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D49" w:rsidRDefault="00155D49" w:rsidP="00155D49">
      <w:pPr>
        <w:pStyle w:val="TOC2"/>
        <w:tabs>
          <w:tab w:val="right" w:leader="dot" w:pos="9662"/>
        </w:tabs>
        <w:ind w:left="31680"/>
      </w:pPr>
    </w:p>
    <w:p w:rsidR="00155D49" w:rsidRDefault="00155D49"/>
    <w:p w:rsidR="00155D49" w:rsidRDefault="00155D49"/>
    <w:p w:rsidR="00155D49" w:rsidRDefault="00155D49"/>
    <w:p w:rsidR="00155D49" w:rsidRDefault="00155D49" w:rsidP="008F12BC">
      <w:pPr>
        <w:widowControl/>
        <w:ind w:firstLineChars="50" w:firstLine="31680"/>
        <w:jc w:val="left"/>
        <w:rPr>
          <w:rFonts w:ascii="宋体" w:cs="宋体"/>
          <w:kern w:val="0"/>
          <w:sz w:val="24"/>
        </w:rPr>
      </w:pPr>
      <w:r>
        <w:rPr>
          <w:noProof/>
        </w:rPr>
      </w:r>
      <w:r w:rsidRPr="003A6F76">
        <w:pict>
          <v:group id="组合 1027" o:spid="_x0000_s1028" style="width:490.4pt;height:245.3pt;mso-position-horizontal-relative:char;mso-position-vertical-relative:line" coordorigin="1808,1622" coordsize="8173,41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画布 8" o:spid="_x0000_s1029" type="#_x0000_t75" style="position:absolute;left:1808;top:1622;width:8173;height:4139" o:preferrelative="f" stroked="t" strokecolor="white">
              <v:stroke dashstyle="1 1" miterlimit="2" endcap="round"/>
            </v:shape>
            <v:shapetype id="_x0000_t202" coordsize="21600,21600" o:spt="202" path="m,l,21600r21600,l21600,xe">
              <v:stroke joinstyle="miter"/>
              <v:path gradientshapeok="t" o:connecttype="rect"/>
            </v:shapetype>
            <v:shape id="文本框 10" o:spid="_x0000_s1030" type="#_x0000_t202" style="position:absolute;left:2455;top:3440;width:6454;height:1359" o:preferrelative="t">
              <v:stroke miterlimit="2"/>
              <v:textbox>
                <w:txbxContent>
                  <w:p w:rsidR="00155D49" w:rsidRDefault="00155D49">
                    <w:pPr>
                      <w:jc w:val="right"/>
                      <w:rPr>
                        <w:rFonts w:ascii="黑体" w:eastAsia="黑体"/>
                        <w:b/>
                        <w:sz w:val="96"/>
                        <w:szCs w:val="96"/>
                      </w:rPr>
                    </w:pPr>
                    <w:r>
                      <w:rPr>
                        <w:rFonts w:ascii="黑体" w:eastAsia="黑体" w:hint="eastAsia"/>
                        <w:b/>
                        <w:sz w:val="96"/>
                        <w:szCs w:val="96"/>
                      </w:rPr>
                      <w:t>招标文件</w:t>
                    </w:r>
                  </w:p>
                </w:txbxContent>
              </v:textbox>
            </v:shape>
            <v:shape id="图片 11" o:spid="_x0000_s1031" type="#_x0000_t75" style="position:absolute;left:1808;top:3819;width:2142;height:585">
              <v:imagedata r:id="rId7" o:title=""/>
            </v:shape>
            <w10:anchorlock/>
          </v:group>
        </w:pict>
      </w:r>
    </w:p>
    <w:p w:rsidR="00155D49" w:rsidRDefault="00155D49">
      <w:pPr>
        <w:tabs>
          <w:tab w:val="left" w:pos="7567"/>
        </w:tabs>
        <w:jc w:val="center"/>
        <w:rPr>
          <w:rFonts w:ascii="黑体" w:eastAsia="黑体" w:hAnsi="宋体"/>
          <w:b/>
          <w:sz w:val="44"/>
          <w:szCs w:val="44"/>
        </w:rPr>
      </w:pPr>
      <w:r>
        <w:rPr>
          <w:rFonts w:ascii="黑体" w:eastAsia="黑体" w:hAnsi="宋体" w:hint="eastAsia"/>
          <w:b/>
          <w:bCs/>
          <w:sz w:val="44"/>
          <w:szCs w:val="44"/>
        </w:rPr>
        <w:t>温县城区照明亮化项目</w:t>
      </w:r>
      <w:r>
        <w:rPr>
          <w:rFonts w:ascii="黑体" w:eastAsia="黑体" w:hAnsi="宋体" w:hint="eastAsia"/>
          <w:b/>
          <w:sz w:val="44"/>
          <w:szCs w:val="44"/>
        </w:rPr>
        <w:t>（二标段）</w:t>
      </w:r>
    </w:p>
    <w:p w:rsidR="00155D49" w:rsidRDefault="00155D49">
      <w:pPr>
        <w:jc w:val="center"/>
        <w:rPr>
          <w:rFonts w:ascii="黑体" w:eastAsia="黑体" w:hAnsi="宋体"/>
          <w:szCs w:val="21"/>
        </w:rPr>
      </w:pPr>
      <w:r>
        <w:rPr>
          <w:rFonts w:ascii="黑体" w:eastAsia="黑体" w:hAnsi="宋体" w:hint="eastAsia"/>
          <w:szCs w:val="21"/>
        </w:rPr>
        <w:t>项目编号：温交易</w:t>
      </w:r>
      <w:r>
        <w:rPr>
          <w:rFonts w:ascii="黑体" w:eastAsia="黑体" w:hAnsi="宋体"/>
          <w:szCs w:val="21"/>
        </w:rPr>
        <w:t>[2019]314</w:t>
      </w:r>
      <w:r>
        <w:rPr>
          <w:rFonts w:ascii="黑体" w:eastAsia="黑体" w:hAnsi="宋体" w:hint="eastAsia"/>
          <w:szCs w:val="21"/>
        </w:rPr>
        <w:t>号</w:t>
      </w:r>
    </w:p>
    <w:p w:rsidR="00155D49" w:rsidRDefault="00155D49">
      <w:pPr>
        <w:jc w:val="center"/>
        <w:rPr>
          <w:rFonts w:ascii="黑体" w:eastAsia="黑体" w:hAnsi="宋体"/>
          <w:szCs w:val="21"/>
        </w:rPr>
      </w:pPr>
      <w:r>
        <w:rPr>
          <w:rFonts w:ascii="黑体" w:eastAsia="黑体" w:hAnsi="宋体" w:hint="eastAsia"/>
          <w:szCs w:val="21"/>
        </w:rPr>
        <w:t>采购编号：温政采</w:t>
      </w:r>
      <w:r>
        <w:rPr>
          <w:rFonts w:ascii="黑体" w:eastAsia="黑体" w:hAnsi="宋体"/>
          <w:szCs w:val="21"/>
        </w:rPr>
        <w:t>[2019]310</w:t>
      </w:r>
      <w:r>
        <w:rPr>
          <w:rFonts w:ascii="黑体" w:eastAsia="黑体" w:hAnsi="宋体" w:hint="eastAsia"/>
          <w:szCs w:val="21"/>
        </w:rPr>
        <w:t>号</w:t>
      </w:r>
    </w:p>
    <w:p w:rsidR="00155D49" w:rsidRDefault="00155D49" w:rsidP="008F12BC">
      <w:pPr>
        <w:ind w:firstLineChars="190" w:firstLine="31680"/>
        <w:jc w:val="center"/>
        <w:rPr>
          <w:rFonts w:ascii="黑体" w:eastAsia="黑体" w:hAnsi="宋体"/>
          <w:sz w:val="28"/>
          <w:szCs w:val="28"/>
        </w:rPr>
      </w:pPr>
    </w:p>
    <w:p w:rsidR="00155D49" w:rsidRDefault="00155D49" w:rsidP="008F12BC">
      <w:pPr>
        <w:ind w:firstLineChars="190" w:firstLine="31680"/>
        <w:jc w:val="center"/>
        <w:rPr>
          <w:rFonts w:ascii="黑体" w:eastAsia="黑体" w:hAnsi="宋体"/>
          <w:sz w:val="28"/>
          <w:szCs w:val="28"/>
        </w:rPr>
      </w:pPr>
    </w:p>
    <w:p w:rsidR="00155D49" w:rsidRDefault="00155D49">
      <w:pPr>
        <w:rPr>
          <w:rFonts w:ascii="黑体" w:eastAsia="黑体" w:hAnsi="宋体"/>
          <w:sz w:val="28"/>
          <w:szCs w:val="28"/>
        </w:rPr>
      </w:pPr>
    </w:p>
    <w:p w:rsidR="00155D49" w:rsidRDefault="00155D49">
      <w:pPr>
        <w:spacing w:line="800" w:lineRule="exact"/>
        <w:rPr>
          <w:rFonts w:ascii="黑体" w:eastAsia="黑体" w:hAnsi="宋体"/>
          <w:sz w:val="28"/>
          <w:szCs w:val="28"/>
        </w:rPr>
      </w:pPr>
    </w:p>
    <w:tbl>
      <w:tblPr>
        <w:tblW w:w="6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65"/>
        <w:gridCol w:w="4071"/>
      </w:tblGrid>
      <w:tr w:rsidR="00155D49">
        <w:trPr>
          <w:trHeight w:val="859"/>
          <w:jc w:val="center"/>
        </w:trPr>
        <w:tc>
          <w:tcPr>
            <w:tcW w:w="2465" w:type="dxa"/>
            <w:tcBorders>
              <w:top w:val="single" w:sz="4" w:space="0" w:color="FFFFFF"/>
              <w:left w:val="single" w:sz="4" w:space="0" w:color="FFFFFF"/>
              <w:bottom w:val="single" w:sz="4" w:space="0" w:color="FFFFFF"/>
              <w:right w:val="single" w:sz="4" w:space="0" w:color="FFFFFF"/>
            </w:tcBorders>
          </w:tcPr>
          <w:p w:rsidR="00155D49" w:rsidRDefault="00155D49">
            <w:pPr>
              <w:spacing w:line="800" w:lineRule="exact"/>
              <w:jc w:val="distribute"/>
              <w:rPr>
                <w:rFonts w:ascii="黑体" w:eastAsia="黑体" w:hAnsi="宋体"/>
                <w:b/>
                <w:kern w:val="0"/>
                <w:sz w:val="32"/>
                <w:szCs w:val="32"/>
              </w:rPr>
            </w:pPr>
            <w:r>
              <w:rPr>
                <w:rFonts w:ascii="黑体" w:eastAsia="黑体" w:hAnsi="宋体" w:hint="eastAsia"/>
                <w:b/>
                <w:sz w:val="32"/>
                <w:szCs w:val="32"/>
              </w:rPr>
              <w:t>采购人：</w:t>
            </w:r>
          </w:p>
        </w:tc>
        <w:tc>
          <w:tcPr>
            <w:tcW w:w="4071" w:type="dxa"/>
            <w:tcBorders>
              <w:top w:val="single" w:sz="4" w:space="0" w:color="FFFFFF"/>
              <w:left w:val="single" w:sz="4" w:space="0" w:color="FFFFFF"/>
              <w:bottom w:val="single" w:sz="4" w:space="0" w:color="FFFFFF"/>
              <w:right w:val="single" w:sz="4" w:space="0" w:color="FFFFFF"/>
            </w:tcBorders>
          </w:tcPr>
          <w:p w:rsidR="00155D49" w:rsidRDefault="00155D49">
            <w:pPr>
              <w:spacing w:line="800" w:lineRule="exact"/>
              <w:jc w:val="distribute"/>
              <w:rPr>
                <w:rFonts w:ascii="黑体" w:eastAsia="黑体" w:hAnsi="宋体"/>
                <w:b/>
                <w:kern w:val="0"/>
                <w:sz w:val="32"/>
                <w:szCs w:val="32"/>
              </w:rPr>
            </w:pPr>
            <w:r>
              <w:rPr>
                <w:rFonts w:ascii="黑体" w:eastAsia="黑体" w:hAnsi="宋体" w:hint="eastAsia"/>
                <w:b/>
                <w:kern w:val="0"/>
                <w:sz w:val="32"/>
                <w:szCs w:val="32"/>
              </w:rPr>
              <w:t>温县城市管理局</w:t>
            </w:r>
          </w:p>
        </w:tc>
      </w:tr>
      <w:tr w:rsidR="00155D49">
        <w:trPr>
          <w:trHeight w:val="921"/>
          <w:jc w:val="center"/>
        </w:trPr>
        <w:tc>
          <w:tcPr>
            <w:tcW w:w="2465" w:type="dxa"/>
            <w:tcBorders>
              <w:top w:val="single" w:sz="4" w:space="0" w:color="FFFFFF"/>
              <w:left w:val="single" w:sz="4" w:space="0" w:color="FFFFFF"/>
              <w:bottom w:val="single" w:sz="4" w:space="0" w:color="FFFFFF"/>
              <w:right w:val="single" w:sz="4" w:space="0" w:color="FFFFFF"/>
            </w:tcBorders>
          </w:tcPr>
          <w:p w:rsidR="00155D49" w:rsidRDefault="00155D49">
            <w:pPr>
              <w:spacing w:line="800" w:lineRule="exact"/>
              <w:jc w:val="distribute"/>
              <w:rPr>
                <w:rFonts w:ascii="黑体" w:eastAsia="黑体" w:hAnsi="宋体"/>
                <w:b/>
                <w:sz w:val="32"/>
                <w:szCs w:val="32"/>
              </w:rPr>
            </w:pPr>
            <w:r>
              <w:rPr>
                <w:rFonts w:ascii="黑体" w:eastAsia="黑体" w:hAnsi="宋体" w:hint="eastAsia"/>
                <w:b/>
                <w:sz w:val="32"/>
                <w:szCs w:val="32"/>
              </w:rPr>
              <w:t>采购代理机构：</w:t>
            </w:r>
          </w:p>
        </w:tc>
        <w:tc>
          <w:tcPr>
            <w:tcW w:w="4071" w:type="dxa"/>
            <w:tcBorders>
              <w:top w:val="single" w:sz="4" w:space="0" w:color="FFFFFF"/>
              <w:left w:val="single" w:sz="4" w:space="0" w:color="FFFFFF"/>
              <w:bottom w:val="single" w:sz="4" w:space="0" w:color="FFFFFF"/>
              <w:right w:val="single" w:sz="4" w:space="0" w:color="FFFFFF"/>
            </w:tcBorders>
          </w:tcPr>
          <w:p w:rsidR="00155D49" w:rsidRDefault="00155D49">
            <w:pPr>
              <w:spacing w:line="800" w:lineRule="exact"/>
              <w:jc w:val="distribute"/>
              <w:rPr>
                <w:rFonts w:ascii="黑体" w:eastAsia="黑体" w:hAnsi="宋体"/>
                <w:b/>
                <w:sz w:val="32"/>
                <w:szCs w:val="32"/>
              </w:rPr>
            </w:pPr>
            <w:r>
              <w:rPr>
                <w:rFonts w:ascii="黑体" w:eastAsia="黑体" w:hAnsi="宋体" w:hint="eastAsia"/>
                <w:b/>
                <w:sz w:val="32"/>
                <w:szCs w:val="32"/>
              </w:rPr>
              <w:t>恒信咨询管理有限公司</w:t>
            </w:r>
          </w:p>
        </w:tc>
      </w:tr>
      <w:tr w:rsidR="00155D49">
        <w:trPr>
          <w:trHeight w:val="662"/>
          <w:jc w:val="center"/>
        </w:trPr>
        <w:tc>
          <w:tcPr>
            <w:tcW w:w="2465" w:type="dxa"/>
            <w:tcBorders>
              <w:top w:val="single" w:sz="4" w:space="0" w:color="FFFFFF"/>
              <w:left w:val="single" w:sz="4" w:space="0" w:color="FFFFFF"/>
              <w:bottom w:val="single" w:sz="4" w:space="0" w:color="FFFFFF"/>
              <w:right w:val="single" w:sz="4" w:space="0" w:color="FFFFFF"/>
            </w:tcBorders>
          </w:tcPr>
          <w:p w:rsidR="00155D49" w:rsidRDefault="00155D49">
            <w:pPr>
              <w:spacing w:line="800" w:lineRule="exact"/>
              <w:jc w:val="distribute"/>
              <w:rPr>
                <w:rFonts w:ascii="黑体" w:eastAsia="黑体" w:hAnsi="宋体"/>
                <w:b/>
                <w:sz w:val="32"/>
                <w:szCs w:val="32"/>
              </w:rPr>
            </w:pPr>
            <w:r>
              <w:rPr>
                <w:rFonts w:ascii="黑体" w:eastAsia="黑体" w:hAnsi="宋体" w:hint="eastAsia"/>
                <w:b/>
                <w:sz w:val="32"/>
                <w:szCs w:val="32"/>
              </w:rPr>
              <w:t>日期：</w:t>
            </w:r>
          </w:p>
        </w:tc>
        <w:tc>
          <w:tcPr>
            <w:tcW w:w="4071" w:type="dxa"/>
            <w:tcBorders>
              <w:top w:val="single" w:sz="4" w:space="0" w:color="FFFFFF"/>
              <w:left w:val="single" w:sz="4" w:space="0" w:color="FFFFFF"/>
              <w:bottom w:val="single" w:sz="4" w:space="0" w:color="FFFFFF"/>
              <w:right w:val="single" w:sz="4" w:space="0" w:color="FFFFFF"/>
            </w:tcBorders>
          </w:tcPr>
          <w:p w:rsidR="00155D49" w:rsidRDefault="00155D49">
            <w:pPr>
              <w:spacing w:line="800" w:lineRule="exact"/>
              <w:jc w:val="distribute"/>
              <w:rPr>
                <w:rFonts w:ascii="黑体" w:eastAsia="黑体" w:hAnsi="宋体"/>
                <w:b/>
                <w:sz w:val="32"/>
                <w:szCs w:val="32"/>
              </w:rPr>
            </w:pPr>
            <w:r>
              <w:rPr>
                <w:rFonts w:ascii="黑体" w:eastAsia="黑体" w:hAnsi="宋体" w:hint="eastAsia"/>
                <w:b/>
                <w:sz w:val="32"/>
                <w:szCs w:val="32"/>
              </w:rPr>
              <w:t>二〇一九年十二月</w:t>
            </w:r>
          </w:p>
        </w:tc>
      </w:tr>
    </w:tbl>
    <w:p w:rsidR="00155D49" w:rsidRDefault="00155D49">
      <w:pPr>
        <w:spacing w:line="540" w:lineRule="exact"/>
        <w:rPr>
          <w:rFonts w:ascii="黑体" w:eastAsia="黑体" w:hAnsi="黑体"/>
          <w:b/>
          <w:shadow/>
          <w:sz w:val="44"/>
          <w:szCs w:val="44"/>
        </w:rPr>
      </w:pPr>
    </w:p>
    <w:p w:rsidR="00155D49" w:rsidRDefault="00155D49">
      <w:pPr>
        <w:spacing w:line="600" w:lineRule="exact"/>
        <w:rPr>
          <w:rFonts w:ascii="宋体" w:cs="宋体"/>
          <w:b/>
          <w:sz w:val="36"/>
          <w:szCs w:val="36"/>
        </w:rPr>
        <w:sectPr w:rsidR="00155D49">
          <w:headerReference w:type="default" r:id="rId8"/>
          <w:footerReference w:type="default" r:id="rId9"/>
          <w:pgSz w:w="11906" w:h="16838"/>
          <w:pgMar w:top="1083" w:right="1083" w:bottom="1083" w:left="1083" w:header="851" w:footer="992" w:gutter="0"/>
          <w:pgNumType w:start="1"/>
          <w:cols w:space="720"/>
          <w:titlePg/>
          <w:docGrid w:type="linesAndChars" w:linePitch="312"/>
        </w:sectPr>
      </w:pPr>
    </w:p>
    <w:p w:rsidR="00155D49" w:rsidRDefault="00155D49">
      <w:pPr>
        <w:spacing w:line="600" w:lineRule="exact"/>
        <w:jc w:val="center"/>
        <w:rPr>
          <w:rFonts w:ascii="宋体" w:cs="宋体"/>
          <w:sz w:val="24"/>
          <w:szCs w:val="24"/>
        </w:rPr>
      </w:pPr>
      <w:r>
        <w:rPr>
          <w:rFonts w:hint="eastAsia"/>
          <w:b/>
          <w:kern w:val="44"/>
          <w:sz w:val="32"/>
          <w:szCs w:val="32"/>
          <w:lang w:val="zh-CN"/>
        </w:rPr>
        <w:t>目录</w:t>
      </w:r>
      <w:r>
        <w:fldChar w:fldCharType="begin"/>
      </w:r>
      <w:r>
        <w:instrText xml:space="preserve"> TOC \o "1-3" \h \z \u </w:instrText>
      </w:r>
      <w:r>
        <w:fldChar w:fldCharType="separate"/>
      </w:r>
    </w:p>
    <w:p w:rsidR="00155D49" w:rsidRDefault="00155D49">
      <w:pPr>
        <w:pStyle w:val="TOC1"/>
        <w:tabs>
          <w:tab w:val="right" w:leader="dot" w:pos="9662"/>
        </w:tabs>
        <w:spacing w:line="360" w:lineRule="auto"/>
      </w:pPr>
      <w:hyperlink w:anchor="_Toc4421" w:history="1">
        <w:r>
          <w:rPr>
            <w:rFonts w:hint="eastAsia"/>
            <w:kern w:val="44"/>
          </w:rPr>
          <w:t>第一章招标公告</w:t>
        </w:r>
        <w:r>
          <w:tab/>
        </w:r>
      </w:hyperlink>
      <w:r>
        <w:t>2</w:t>
      </w:r>
    </w:p>
    <w:p w:rsidR="00155D49" w:rsidRDefault="00155D49">
      <w:pPr>
        <w:pStyle w:val="TOC1"/>
        <w:tabs>
          <w:tab w:val="right" w:leader="dot" w:pos="9662"/>
        </w:tabs>
        <w:spacing w:line="360" w:lineRule="auto"/>
      </w:pPr>
      <w:hyperlink w:anchor="_Toc9174" w:history="1">
        <w:r>
          <w:rPr>
            <w:rFonts w:ascii="宋体" w:hAnsi="宋体" w:cs="宋体" w:hint="eastAsia"/>
            <w:kern w:val="44"/>
          </w:rPr>
          <w:t>第二章投标人须知</w:t>
        </w:r>
        <w:r>
          <w:tab/>
        </w:r>
      </w:hyperlink>
      <w:r>
        <w:t>6</w:t>
      </w:r>
    </w:p>
    <w:p w:rsidR="00155D49" w:rsidRDefault="00155D49" w:rsidP="008F12BC">
      <w:pPr>
        <w:pStyle w:val="TOC2"/>
        <w:tabs>
          <w:tab w:val="right" w:leader="dot" w:pos="9662"/>
        </w:tabs>
        <w:spacing w:line="360" w:lineRule="auto"/>
        <w:ind w:left="31680"/>
      </w:pPr>
      <w:hyperlink w:anchor="_Toc20777" w:history="1">
        <w:r>
          <w:rPr>
            <w:rFonts w:ascii="宋体" w:hAnsi="宋体" w:cs="宋体" w:hint="eastAsia"/>
          </w:rPr>
          <w:t>投标人须知前附表</w:t>
        </w:r>
        <w:r>
          <w:tab/>
        </w:r>
      </w:hyperlink>
      <w:r>
        <w:t>6</w:t>
      </w:r>
    </w:p>
    <w:p w:rsidR="00155D49" w:rsidRDefault="00155D49" w:rsidP="008F12BC">
      <w:pPr>
        <w:pStyle w:val="TOC2"/>
        <w:tabs>
          <w:tab w:val="right" w:leader="dot" w:pos="9662"/>
        </w:tabs>
        <w:spacing w:line="360" w:lineRule="auto"/>
        <w:ind w:left="31680"/>
      </w:pPr>
      <w:hyperlink w:anchor="_Toc12815" w:history="1">
        <w:r>
          <w:rPr>
            <w:rFonts w:ascii="宋体" w:hAnsi="宋体" w:cs="宋体"/>
            <w:bCs/>
          </w:rPr>
          <w:t>1.</w:t>
        </w:r>
        <w:r>
          <w:rPr>
            <w:rFonts w:ascii="宋体" w:hAnsi="宋体" w:cs="宋体" w:hint="eastAsia"/>
            <w:bCs/>
          </w:rPr>
          <w:t>总则</w:t>
        </w:r>
        <w:r>
          <w:tab/>
        </w:r>
      </w:hyperlink>
      <w:r>
        <w:t>9</w:t>
      </w:r>
    </w:p>
    <w:p w:rsidR="00155D49" w:rsidRDefault="00155D49" w:rsidP="008F12BC">
      <w:pPr>
        <w:pStyle w:val="TOC2"/>
        <w:tabs>
          <w:tab w:val="right" w:leader="dot" w:pos="9662"/>
        </w:tabs>
        <w:spacing w:line="360" w:lineRule="auto"/>
        <w:ind w:left="31680"/>
      </w:pPr>
      <w:hyperlink w:anchor="_Toc19691" w:history="1">
        <w:r>
          <w:rPr>
            <w:rFonts w:ascii="宋体" w:hAnsi="宋体" w:cs="宋体"/>
            <w:bCs/>
          </w:rPr>
          <w:t>2.</w:t>
        </w:r>
        <w:r>
          <w:rPr>
            <w:rFonts w:ascii="宋体" w:hAnsi="宋体" w:cs="宋体" w:hint="eastAsia"/>
            <w:bCs/>
          </w:rPr>
          <w:t>招标文件</w:t>
        </w:r>
        <w:r>
          <w:tab/>
        </w:r>
      </w:hyperlink>
      <w:r>
        <w:t>10</w:t>
      </w:r>
    </w:p>
    <w:p w:rsidR="00155D49" w:rsidRDefault="00155D49" w:rsidP="008F12BC">
      <w:pPr>
        <w:pStyle w:val="TOC2"/>
        <w:tabs>
          <w:tab w:val="right" w:leader="dot" w:pos="9662"/>
        </w:tabs>
        <w:spacing w:line="360" w:lineRule="auto"/>
        <w:ind w:left="31680"/>
      </w:pPr>
      <w:hyperlink w:anchor="_Toc6939" w:history="1">
        <w:r>
          <w:rPr>
            <w:rFonts w:ascii="宋体" w:hAnsi="宋体" w:cs="宋体"/>
            <w:bCs/>
          </w:rPr>
          <w:t>3.</w:t>
        </w:r>
        <w:r>
          <w:rPr>
            <w:rFonts w:ascii="宋体" w:hAnsi="宋体" w:cs="宋体" w:hint="eastAsia"/>
            <w:bCs/>
          </w:rPr>
          <w:t>投标文件</w:t>
        </w:r>
        <w:r>
          <w:tab/>
        </w:r>
      </w:hyperlink>
      <w:r>
        <w:t>10</w:t>
      </w:r>
    </w:p>
    <w:p w:rsidR="00155D49" w:rsidRDefault="00155D49" w:rsidP="008F12BC">
      <w:pPr>
        <w:pStyle w:val="TOC2"/>
        <w:tabs>
          <w:tab w:val="right" w:leader="dot" w:pos="9662"/>
        </w:tabs>
        <w:spacing w:line="360" w:lineRule="auto"/>
        <w:ind w:left="31680"/>
      </w:pPr>
      <w:hyperlink w:anchor="_Toc3571" w:history="1">
        <w:r>
          <w:t>4</w:t>
        </w:r>
        <w:r>
          <w:rPr>
            <w:rFonts w:ascii="宋体" w:hAnsi="宋体" w:cs="宋体"/>
            <w:bCs/>
            <w:kern w:val="0"/>
          </w:rPr>
          <w:t xml:space="preserve">. </w:t>
        </w:r>
        <w:r>
          <w:rPr>
            <w:rFonts w:ascii="宋体" w:hAnsi="宋体" w:cs="宋体" w:hint="eastAsia"/>
            <w:bCs/>
          </w:rPr>
          <w:t>投标</w:t>
        </w:r>
        <w:r>
          <w:tab/>
        </w:r>
      </w:hyperlink>
      <w:r>
        <w:t>11</w:t>
      </w:r>
    </w:p>
    <w:p w:rsidR="00155D49" w:rsidRDefault="00155D49" w:rsidP="008F12BC">
      <w:pPr>
        <w:pStyle w:val="TOC2"/>
        <w:tabs>
          <w:tab w:val="right" w:leader="dot" w:pos="9662"/>
        </w:tabs>
        <w:spacing w:line="360" w:lineRule="auto"/>
        <w:ind w:left="31680"/>
      </w:pPr>
      <w:hyperlink w:anchor="_Toc24733" w:history="1">
        <w:r>
          <w:t>5</w:t>
        </w:r>
        <w:r>
          <w:rPr>
            <w:rFonts w:ascii="宋体" w:hAnsi="宋体" w:cs="宋体"/>
            <w:bCs/>
            <w:kern w:val="0"/>
          </w:rPr>
          <w:t xml:space="preserve">. </w:t>
        </w:r>
        <w:r>
          <w:rPr>
            <w:rFonts w:ascii="宋体" w:hAnsi="宋体" w:cs="宋体" w:hint="eastAsia"/>
            <w:bCs/>
          </w:rPr>
          <w:t>开标</w:t>
        </w:r>
        <w:r>
          <w:tab/>
        </w:r>
      </w:hyperlink>
      <w:r>
        <w:t>12</w:t>
      </w:r>
    </w:p>
    <w:p w:rsidR="00155D49" w:rsidRDefault="00155D49" w:rsidP="008F12BC">
      <w:pPr>
        <w:pStyle w:val="TOC2"/>
        <w:tabs>
          <w:tab w:val="right" w:leader="dot" w:pos="9662"/>
        </w:tabs>
        <w:spacing w:line="360" w:lineRule="auto"/>
        <w:ind w:left="31680"/>
      </w:pPr>
      <w:hyperlink w:anchor="_Toc13445" w:history="1">
        <w:r>
          <w:t>6</w:t>
        </w:r>
        <w:r>
          <w:rPr>
            <w:rFonts w:ascii="宋体" w:hAnsi="宋体" w:cs="宋体"/>
            <w:bCs/>
            <w:kern w:val="0"/>
            <w:szCs w:val="32"/>
          </w:rPr>
          <w:t xml:space="preserve">. </w:t>
        </w:r>
        <w:r>
          <w:rPr>
            <w:rFonts w:ascii="宋体" w:hAnsi="宋体" w:cs="宋体" w:hint="eastAsia"/>
            <w:bCs/>
            <w:szCs w:val="32"/>
          </w:rPr>
          <w:t>资格审查工作</w:t>
        </w:r>
        <w:r>
          <w:tab/>
        </w:r>
      </w:hyperlink>
      <w:r>
        <w:t>14</w:t>
      </w:r>
    </w:p>
    <w:p w:rsidR="00155D49" w:rsidRDefault="00155D49" w:rsidP="008F12BC">
      <w:pPr>
        <w:pStyle w:val="TOC2"/>
        <w:tabs>
          <w:tab w:val="right" w:leader="dot" w:pos="9662"/>
        </w:tabs>
        <w:spacing w:line="360" w:lineRule="auto"/>
        <w:ind w:left="31680"/>
      </w:pPr>
      <w:hyperlink w:anchor="_Toc22180" w:history="1">
        <w:r>
          <w:t>7</w:t>
        </w:r>
        <w:r>
          <w:rPr>
            <w:rFonts w:ascii="宋体" w:hAnsi="宋体" w:cs="宋体"/>
            <w:bCs/>
            <w:kern w:val="0"/>
          </w:rPr>
          <w:t xml:space="preserve">. </w:t>
        </w:r>
        <w:r>
          <w:rPr>
            <w:rFonts w:ascii="宋体" w:hAnsi="宋体" w:cs="宋体" w:hint="eastAsia"/>
            <w:bCs/>
          </w:rPr>
          <w:t>评标</w:t>
        </w:r>
        <w:r>
          <w:tab/>
        </w:r>
      </w:hyperlink>
      <w:r>
        <w:t>14</w:t>
      </w:r>
    </w:p>
    <w:p w:rsidR="00155D49" w:rsidRDefault="00155D49">
      <w:pPr>
        <w:pStyle w:val="TOC1"/>
        <w:tabs>
          <w:tab w:val="right" w:leader="dot" w:pos="9662"/>
        </w:tabs>
        <w:spacing w:line="360" w:lineRule="auto"/>
      </w:pPr>
      <w:hyperlink w:anchor="_Toc4430" w:history="1">
        <w:r>
          <w:rPr>
            <w:rFonts w:ascii="宋体" w:hAnsi="宋体" w:cs="宋体"/>
            <w:szCs w:val="24"/>
          </w:rPr>
          <w:t>8.</w:t>
        </w:r>
        <w:r>
          <w:rPr>
            <w:rFonts w:ascii="宋体" w:hAnsi="宋体" w:cs="宋体" w:hint="eastAsia"/>
            <w:szCs w:val="24"/>
          </w:rPr>
          <w:t>合同授予</w:t>
        </w:r>
        <w:r>
          <w:tab/>
        </w:r>
      </w:hyperlink>
      <w:r>
        <w:t>15</w:t>
      </w:r>
    </w:p>
    <w:p w:rsidR="00155D49" w:rsidRDefault="00155D49">
      <w:pPr>
        <w:pStyle w:val="TOC1"/>
        <w:tabs>
          <w:tab w:val="right" w:leader="dot" w:pos="9662"/>
        </w:tabs>
        <w:spacing w:line="360" w:lineRule="auto"/>
      </w:pPr>
      <w:hyperlink w:anchor="_Toc10250" w:history="1">
        <w:r>
          <w:rPr>
            <w:rFonts w:ascii="宋体" w:hAnsi="宋体" w:cs="宋体"/>
            <w:bCs/>
            <w:szCs w:val="24"/>
          </w:rPr>
          <w:t>9.</w:t>
        </w:r>
        <w:r>
          <w:rPr>
            <w:rFonts w:ascii="宋体" w:hAnsi="宋体" w:cs="宋体" w:hint="eastAsia"/>
            <w:bCs/>
            <w:kern w:val="0"/>
            <w:szCs w:val="24"/>
          </w:rPr>
          <w:t>需</w:t>
        </w:r>
        <w:r>
          <w:rPr>
            <w:rFonts w:ascii="宋体" w:hAnsi="宋体" w:cs="宋体" w:hint="eastAsia"/>
            <w:kern w:val="0"/>
            <w:szCs w:val="24"/>
          </w:rPr>
          <w:t>要</w:t>
        </w:r>
        <w:r>
          <w:rPr>
            <w:rFonts w:ascii="宋体" w:hAnsi="宋体" w:cs="宋体" w:hint="eastAsia"/>
            <w:bCs/>
            <w:kern w:val="0"/>
            <w:shd w:val="clear" w:color="auto" w:fill="FFFFFF"/>
          </w:rPr>
          <w:t>落实的政府采购政策</w:t>
        </w:r>
        <w:r>
          <w:tab/>
        </w:r>
      </w:hyperlink>
      <w:r>
        <w:t>16</w:t>
      </w:r>
    </w:p>
    <w:p w:rsidR="00155D49" w:rsidRDefault="00155D49">
      <w:pPr>
        <w:pStyle w:val="TOC1"/>
        <w:tabs>
          <w:tab w:val="right" w:leader="dot" w:pos="9662"/>
        </w:tabs>
        <w:spacing w:line="360" w:lineRule="auto"/>
      </w:pPr>
      <w:hyperlink w:anchor="_Toc1881" w:history="1">
        <w:r>
          <w:rPr>
            <w:rFonts w:ascii="宋体" w:hAnsi="宋体" w:cs="宋体"/>
            <w:bCs/>
            <w:szCs w:val="24"/>
          </w:rPr>
          <w:t>10.</w:t>
        </w:r>
        <w:r>
          <w:rPr>
            <w:rFonts w:ascii="宋体" w:hAnsi="宋体" w:cs="宋体" w:hint="eastAsia"/>
            <w:bCs/>
            <w:kern w:val="0"/>
            <w:szCs w:val="24"/>
          </w:rPr>
          <w:t>需</w:t>
        </w:r>
        <w:r>
          <w:rPr>
            <w:rFonts w:ascii="宋体" w:hAnsi="宋体" w:cs="宋体" w:hint="eastAsia"/>
            <w:kern w:val="0"/>
            <w:szCs w:val="24"/>
          </w:rPr>
          <w:t>要补充的其他内容</w:t>
        </w:r>
        <w:r>
          <w:tab/>
        </w:r>
      </w:hyperlink>
      <w:r>
        <w:t>17</w:t>
      </w:r>
    </w:p>
    <w:p w:rsidR="00155D49" w:rsidRDefault="00155D49">
      <w:pPr>
        <w:pStyle w:val="TOC1"/>
        <w:tabs>
          <w:tab w:val="right" w:leader="dot" w:pos="9662"/>
        </w:tabs>
        <w:spacing w:line="360" w:lineRule="auto"/>
      </w:pPr>
      <w:hyperlink w:anchor="_Toc22488" w:history="1">
        <w:r>
          <w:rPr>
            <w:rFonts w:ascii="宋体" w:hAnsi="宋体" w:cs="宋体" w:hint="eastAsia"/>
          </w:rPr>
          <w:t>第三章评标标准和评标方法</w:t>
        </w:r>
        <w:r>
          <w:tab/>
        </w:r>
      </w:hyperlink>
      <w:r>
        <w:t>19</w:t>
      </w:r>
    </w:p>
    <w:p w:rsidR="00155D49" w:rsidRDefault="00155D49" w:rsidP="008F12BC">
      <w:pPr>
        <w:pStyle w:val="TOC2"/>
        <w:tabs>
          <w:tab w:val="right" w:leader="dot" w:pos="9662"/>
        </w:tabs>
        <w:spacing w:line="360" w:lineRule="auto"/>
        <w:ind w:left="31680"/>
      </w:pPr>
      <w:hyperlink w:anchor="_Toc20551" w:history="1">
        <w:r>
          <w:rPr>
            <w:rFonts w:ascii="宋体" w:hAnsi="宋体" w:cs="宋体"/>
          </w:rPr>
          <w:t>1.</w:t>
        </w:r>
        <w:r>
          <w:rPr>
            <w:rFonts w:ascii="宋体" w:hAnsi="宋体" w:cs="宋体" w:hint="eastAsia"/>
          </w:rPr>
          <w:t>评标准则和评标方法</w:t>
        </w:r>
        <w:r>
          <w:tab/>
        </w:r>
      </w:hyperlink>
      <w:r>
        <w:t>19</w:t>
      </w:r>
    </w:p>
    <w:p w:rsidR="00155D49" w:rsidRDefault="00155D49" w:rsidP="008F12BC">
      <w:pPr>
        <w:pStyle w:val="TOC2"/>
        <w:tabs>
          <w:tab w:val="right" w:leader="dot" w:pos="9662"/>
        </w:tabs>
        <w:spacing w:line="360" w:lineRule="auto"/>
        <w:ind w:left="31680"/>
      </w:pPr>
      <w:hyperlink w:anchor="_Toc18851" w:history="1">
        <w:r>
          <w:rPr>
            <w:rFonts w:ascii="宋体" w:hAnsi="宋体" w:cs="宋体"/>
          </w:rPr>
          <w:t>2.</w:t>
        </w:r>
        <w:r>
          <w:rPr>
            <w:rFonts w:ascii="宋体" w:hAnsi="宋体" w:cs="宋体" w:hint="eastAsia"/>
          </w:rPr>
          <w:t>评审标准</w:t>
        </w:r>
        <w:r>
          <w:tab/>
        </w:r>
      </w:hyperlink>
      <w:r>
        <w:t>20</w:t>
      </w:r>
    </w:p>
    <w:p w:rsidR="00155D49" w:rsidRDefault="00155D49" w:rsidP="008F12BC">
      <w:pPr>
        <w:pStyle w:val="TOC2"/>
        <w:tabs>
          <w:tab w:val="right" w:leader="dot" w:pos="9662"/>
        </w:tabs>
        <w:spacing w:line="360" w:lineRule="auto"/>
        <w:ind w:left="31680"/>
      </w:pPr>
      <w:hyperlink w:anchor="_Toc5192" w:history="1">
        <w:r>
          <w:rPr>
            <w:rFonts w:ascii="宋体" w:hAnsi="宋体" w:cs="宋体"/>
            <w:szCs w:val="32"/>
          </w:rPr>
          <w:t>3.</w:t>
        </w:r>
        <w:r>
          <w:rPr>
            <w:rFonts w:ascii="宋体" w:hAnsi="宋体" w:cs="宋体" w:hint="eastAsia"/>
            <w:szCs w:val="32"/>
          </w:rPr>
          <w:t>评标程序</w:t>
        </w:r>
        <w:r>
          <w:tab/>
        </w:r>
      </w:hyperlink>
      <w:r>
        <w:t>21</w:t>
      </w:r>
    </w:p>
    <w:p w:rsidR="00155D49" w:rsidRDefault="00155D49">
      <w:pPr>
        <w:pStyle w:val="TOC1"/>
        <w:tabs>
          <w:tab w:val="right" w:leader="dot" w:pos="9662"/>
        </w:tabs>
        <w:spacing w:line="360" w:lineRule="auto"/>
      </w:pPr>
      <w:hyperlink w:anchor="_Toc13342" w:history="1">
        <w:r>
          <w:rPr>
            <w:rFonts w:ascii="宋体" w:hAnsi="宋体" w:cs="宋体" w:hint="eastAsia"/>
          </w:rPr>
          <w:t>第四章合同签订及条款</w:t>
        </w:r>
        <w:r>
          <w:tab/>
        </w:r>
      </w:hyperlink>
      <w:r>
        <w:t>24</w:t>
      </w:r>
    </w:p>
    <w:p w:rsidR="00155D49" w:rsidRDefault="00155D49">
      <w:pPr>
        <w:pStyle w:val="TOC1"/>
        <w:tabs>
          <w:tab w:val="right" w:leader="dot" w:pos="9662"/>
        </w:tabs>
        <w:spacing w:line="360" w:lineRule="auto"/>
      </w:pPr>
      <w:hyperlink w:anchor="_Toc10615" w:history="1">
        <w:r>
          <w:rPr>
            <w:rStyle w:val="Hyperlink"/>
            <w:rFonts w:ascii="宋体" w:hAnsi="宋体" w:cs="宋体" w:hint="eastAsia"/>
          </w:rPr>
          <w:t>第五章采购项目技术要求及规范、委托监理的范围和监理工作主要内容</w:t>
        </w:r>
        <w:r>
          <w:rPr>
            <w:rStyle w:val="Hyperlink"/>
          </w:rPr>
          <w:tab/>
        </w:r>
      </w:hyperlink>
      <w:r>
        <w:rPr>
          <w:rStyle w:val="Hyperlink"/>
        </w:rPr>
        <w:t>28</w:t>
      </w:r>
    </w:p>
    <w:p w:rsidR="00155D49" w:rsidRDefault="00155D49">
      <w:pPr>
        <w:pStyle w:val="TOC1"/>
        <w:tabs>
          <w:tab w:val="right" w:leader="dot" w:pos="9662"/>
        </w:tabs>
        <w:spacing w:line="360" w:lineRule="auto"/>
      </w:pPr>
      <w:hyperlink w:anchor="_Toc13535" w:history="1">
        <w:r>
          <w:rPr>
            <w:rFonts w:ascii="宋体" w:hAnsi="宋体" w:cs="宋体" w:hint="eastAsia"/>
          </w:rPr>
          <w:t>第六章投标文件格式</w:t>
        </w:r>
        <w:r>
          <w:tab/>
        </w:r>
      </w:hyperlink>
      <w:r>
        <w:t>31</w:t>
      </w:r>
    </w:p>
    <w:p w:rsidR="00155D49" w:rsidRDefault="00155D49">
      <w:pPr>
        <w:spacing w:line="600" w:lineRule="exact"/>
        <w:jc w:val="left"/>
        <w:rPr>
          <w:rFonts w:ascii="宋体" w:cs="宋体"/>
        </w:rPr>
      </w:pPr>
      <w:r>
        <w:fldChar w:fldCharType="end"/>
      </w:r>
    </w:p>
    <w:p w:rsidR="00155D49" w:rsidRDefault="00155D49">
      <w:pPr>
        <w:pStyle w:val="Title"/>
        <w:jc w:val="both"/>
        <w:rPr>
          <w:kern w:val="44"/>
        </w:rPr>
      </w:pPr>
    </w:p>
    <w:p w:rsidR="00155D49" w:rsidRDefault="00155D49"/>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Title"/>
      </w:pPr>
      <w:bookmarkStart w:id="0" w:name="_Toc4421"/>
      <w:bookmarkStart w:id="1" w:name="_Toc13793"/>
      <w:bookmarkStart w:id="2" w:name="_Toc17534"/>
      <w:r>
        <w:rPr>
          <w:rFonts w:hint="eastAsia"/>
          <w:kern w:val="44"/>
        </w:rPr>
        <w:t>第一章招标公告</w:t>
      </w:r>
      <w:bookmarkEnd w:id="0"/>
      <w:bookmarkEnd w:id="1"/>
      <w:bookmarkEnd w:id="2"/>
    </w:p>
    <w:p w:rsidR="00155D49" w:rsidRDefault="00155D49">
      <w:pPr>
        <w:pStyle w:val="NormalWeb"/>
        <w:shd w:val="clear" w:color="auto" w:fill="FFFFFF"/>
        <w:spacing w:before="0" w:beforeAutospacing="0" w:after="0" w:afterAutospacing="0" w:line="495" w:lineRule="atLeast"/>
        <w:ind w:firstLine="525"/>
        <w:jc w:val="center"/>
        <w:rPr>
          <w:rFonts w:ascii="黑体" w:eastAsia="黑体" w:hAnsi="黑体"/>
          <w:b/>
          <w:color w:val="333333"/>
          <w:sz w:val="28"/>
          <w:szCs w:val="28"/>
          <w:shd w:val="clear" w:color="auto" w:fill="FFFFFF"/>
        </w:rPr>
      </w:pPr>
      <w:r>
        <w:rPr>
          <w:rFonts w:ascii="黑体" w:eastAsia="黑体" w:hAnsi="黑体" w:hint="eastAsia"/>
          <w:b/>
          <w:color w:val="333333"/>
          <w:sz w:val="28"/>
          <w:szCs w:val="28"/>
          <w:shd w:val="clear" w:color="auto" w:fill="FFFFFF"/>
        </w:rPr>
        <w:t>温县城市管理局关于温县城区照明亮化项目公开招标公告</w:t>
      </w:r>
    </w:p>
    <w:p w:rsidR="00155D49" w:rsidRDefault="00155D49">
      <w:pPr>
        <w:pStyle w:val="NormalWeb"/>
        <w:shd w:val="clear" w:color="auto" w:fill="FFFFFF"/>
        <w:spacing w:before="0" w:beforeAutospacing="0" w:after="0" w:afterAutospacing="0" w:line="495" w:lineRule="atLeast"/>
        <w:ind w:firstLine="525"/>
        <w:rPr>
          <w:rFonts w:ascii="微软雅黑" w:eastAsia="微软雅黑"/>
          <w:color w:val="000000"/>
          <w:sz w:val="21"/>
          <w:szCs w:val="21"/>
        </w:rPr>
      </w:pPr>
      <w:r>
        <w:rPr>
          <w:rFonts w:hint="eastAsia"/>
          <w:color w:val="000000"/>
          <w:sz w:val="21"/>
          <w:szCs w:val="21"/>
          <w:shd w:val="clear" w:color="auto" w:fill="FFFFFF"/>
        </w:rPr>
        <w:t>恒信咨询管理有限公司</w:t>
      </w:r>
      <w:r>
        <w:rPr>
          <w:rFonts w:hint="eastAsia"/>
          <w:color w:val="000000"/>
          <w:sz w:val="21"/>
          <w:szCs w:val="21"/>
        </w:rPr>
        <w:t>受</w:t>
      </w:r>
      <w:r>
        <w:rPr>
          <w:rFonts w:hint="eastAsia"/>
          <w:color w:val="000000"/>
          <w:sz w:val="21"/>
          <w:szCs w:val="21"/>
          <w:shd w:val="clear" w:color="auto" w:fill="FFFFFF"/>
        </w:rPr>
        <w:t>温县城市管理局</w:t>
      </w:r>
      <w:r>
        <w:rPr>
          <w:rFonts w:hint="eastAsia"/>
          <w:color w:val="000000"/>
          <w:sz w:val="21"/>
          <w:szCs w:val="21"/>
        </w:rPr>
        <w:t>的委托，就温县城区照明亮化项目进行公开招标采购，欢迎符合相关条件的供应商参加投标。</w:t>
      </w:r>
    </w:p>
    <w:p w:rsidR="00155D49" w:rsidRDefault="00155D49">
      <w:pPr>
        <w:pStyle w:val="NormalWeb"/>
        <w:shd w:val="clear" w:color="auto" w:fill="FFFFFF"/>
        <w:spacing w:before="0" w:beforeAutospacing="0" w:after="0" w:afterAutospacing="0" w:line="495" w:lineRule="atLeast"/>
        <w:rPr>
          <w:rFonts w:ascii="微软雅黑" w:eastAsia="微软雅黑"/>
          <w:color w:val="000000"/>
          <w:sz w:val="21"/>
          <w:szCs w:val="21"/>
        </w:rPr>
      </w:pPr>
      <w:r>
        <w:rPr>
          <w:rStyle w:val="Strong"/>
          <w:rFonts w:hint="eastAsia"/>
          <w:color w:val="000000"/>
          <w:sz w:val="21"/>
          <w:szCs w:val="21"/>
        </w:rPr>
        <w:t>一、采购项目名称：</w:t>
      </w:r>
      <w:r>
        <w:rPr>
          <w:rFonts w:hint="eastAsia"/>
          <w:color w:val="000000"/>
          <w:sz w:val="21"/>
          <w:szCs w:val="21"/>
        </w:rPr>
        <w:t>温县城区照明亮化项目</w:t>
      </w:r>
    </w:p>
    <w:p w:rsidR="00155D49" w:rsidRDefault="00155D49">
      <w:pPr>
        <w:pStyle w:val="NormalWeb"/>
        <w:shd w:val="clear" w:color="auto" w:fill="FFFFFF"/>
        <w:spacing w:before="0" w:beforeAutospacing="0" w:after="0" w:afterAutospacing="0" w:line="495" w:lineRule="atLeast"/>
        <w:rPr>
          <w:rFonts w:ascii="微软雅黑" w:eastAsia="微软雅黑"/>
          <w:color w:val="000000"/>
          <w:sz w:val="21"/>
          <w:szCs w:val="21"/>
        </w:rPr>
      </w:pPr>
      <w:r>
        <w:rPr>
          <w:rStyle w:val="Strong"/>
          <w:rFonts w:hint="eastAsia"/>
          <w:color w:val="000000"/>
          <w:sz w:val="21"/>
          <w:szCs w:val="21"/>
        </w:rPr>
        <w:t>二、采购项目编号：</w:t>
      </w:r>
      <w:r>
        <w:rPr>
          <w:rFonts w:hint="eastAsia"/>
          <w:color w:val="000000"/>
          <w:sz w:val="21"/>
          <w:szCs w:val="21"/>
        </w:rPr>
        <w:t>温交易［</w:t>
      </w:r>
      <w:r>
        <w:rPr>
          <w:color w:val="000000"/>
          <w:sz w:val="21"/>
          <w:szCs w:val="21"/>
        </w:rPr>
        <w:t>2019</w:t>
      </w:r>
      <w:r>
        <w:rPr>
          <w:rFonts w:hint="eastAsia"/>
          <w:color w:val="000000"/>
          <w:sz w:val="21"/>
          <w:szCs w:val="21"/>
        </w:rPr>
        <w:t>］</w:t>
      </w:r>
      <w:r>
        <w:rPr>
          <w:color w:val="000000"/>
          <w:sz w:val="21"/>
          <w:szCs w:val="21"/>
        </w:rPr>
        <w:t>314</w:t>
      </w:r>
      <w:r>
        <w:rPr>
          <w:rFonts w:hint="eastAsia"/>
          <w:color w:val="000000"/>
          <w:sz w:val="21"/>
          <w:szCs w:val="21"/>
        </w:rPr>
        <w:t>号</w:t>
      </w:r>
      <w:r>
        <w:rPr>
          <w:color w:val="000000"/>
          <w:sz w:val="21"/>
          <w:szCs w:val="21"/>
        </w:rPr>
        <w:t>     </w:t>
      </w:r>
      <w:r>
        <w:rPr>
          <w:rStyle w:val="Strong"/>
          <w:rFonts w:hint="eastAsia"/>
          <w:color w:val="000000"/>
          <w:sz w:val="21"/>
          <w:szCs w:val="21"/>
        </w:rPr>
        <w:t>采购编号：</w:t>
      </w:r>
      <w:r>
        <w:rPr>
          <w:rFonts w:hint="eastAsia"/>
          <w:color w:val="000000"/>
          <w:sz w:val="21"/>
          <w:szCs w:val="21"/>
        </w:rPr>
        <w:t>温政采［</w:t>
      </w:r>
      <w:r>
        <w:rPr>
          <w:color w:val="000000"/>
          <w:sz w:val="21"/>
          <w:szCs w:val="21"/>
        </w:rPr>
        <w:t>2019</w:t>
      </w:r>
      <w:r>
        <w:rPr>
          <w:rFonts w:hint="eastAsia"/>
          <w:color w:val="000000"/>
          <w:sz w:val="21"/>
          <w:szCs w:val="21"/>
        </w:rPr>
        <w:t>］</w:t>
      </w:r>
      <w:r>
        <w:rPr>
          <w:color w:val="000000"/>
          <w:sz w:val="21"/>
          <w:szCs w:val="21"/>
        </w:rPr>
        <w:t>310</w:t>
      </w:r>
      <w:r>
        <w:rPr>
          <w:rFonts w:hint="eastAsia"/>
          <w:color w:val="000000"/>
          <w:sz w:val="21"/>
          <w:szCs w:val="21"/>
        </w:rPr>
        <w:t>号</w:t>
      </w:r>
    </w:p>
    <w:p w:rsidR="00155D49" w:rsidRDefault="00155D49">
      <w:pPr>
        <w:pStyle w:val="NormalWeb"/>
        <w:shd w:val="clear" w:color="auto" w:fill="FFFFFF"/>
        <w:spacing w:before="0" w:beforeAutospacing="0" w:after="0" w:afterAutospacing="0" w:line="495" w:lineRule="atLeast"/>
        <w:rPr>
          <w:color w:val="000000"/>
          <w:sz w:val="21"/>
          <w:szCs w:val="21"/>
        </w:rPr>
      </w:pPr>
      <w:r>
        <w:rPr>
          <w:rStyle w:val="Strong"/>
          <w:rFonts w:hint="eastAsia"/>
          <w:color w:val="000000"/>
          <w:sz w:val="21"/>
          <w:szCs w:val="21"/>
        </w:rPr>
        <w:t>三、项目预算金额：一标段：</w:t>
      </w:r>
      <w:r>
        <w:rPr>
          <w:color w:val="000000"/>
          <w:sz w:val="21"/>
          <w:szCs w:val="21"/>
        </w:rPr>
        <w:t>2968.14</w:t>
      </w:r>
      <w:r>
        <w:rPr>
          <w:rFonts w:hint="eastAsia"/>
          <w:color w:val="000000"/>
          <w:sz w:val="21"/>
          <w:szCs w:val="21"/>
        </w:rPr>
        <w:t>万元，二标段：一标段控制价的</w:t>
      </w:r>
      <w:r>
        <w:rPr>
          <w:color w:val="000000"/>
          <w:sz w:val="21"/>
          <w:szCs w:val="21"/>
        </w:rPr>
        <w:t>1.4%</w:t>
      </w:r>
      <w:r>
        <w:rPr>
          <w:rFonts w:hint="eastAsia"/>
          <w:color w:val="000000"/>
          <w:sz w:val="21"/>
          <w:szCs w:val="21"/>
        </w:rPr>
        <w:t>。</w:t>
      </w:r>
    </w:p>
    <w:p w:rsidR="00155D49" w:rsidRDefault="00155D49">
      <w:pPr>
        <w:pStyle w:val="NormalWeb"/>
        <w:shd w:val="clear" w:color="auto" w:fill="FFFFFF"/>
        <w:spacing w:before="0" w:beforeAutospacing="0" w:after="0" w:afterAutospacing="0" w:line="495" w:lineRule="atLeast"/>
        <w:rPr>
          <w:rFonts w:ascii="微软雅黑" w:eastAsia="微软雅黑"/>
          <w:color w:val="000000"/>
          <w:sz w:val="21"/>
          <w:szCs w:val="21"/>
        </w:rPr>
      </w:pPr>
      <w:r>
        <w:rPr>
          <w:rStyle w:val="Strong"/>
          <w:rFonts w:hint="eastAsia"/>
          <w:color w:val="000000"/>
          <w:sz w:val="21"/>
          <w:szCs w:val="21"/>
        </w:rPr>
        <w:t>四、采购需求：</w:t>
      </w:r>
    </w:p>
    <w:p w:rsidR="00155D49" w:rsidRDefault="00155D49">
      <w:pPr>
        <w:pStyle w:val="NormalWeb"/>
        <w:shd w:val="clear" w:color="auto" w:fill="FFFFFF"/>
        <w:spacing w:before="0" w:beforeAutospacing="0" w:after="0" w:afterAutospacing="0" w:line="495" w:lineRule="atLeast"/>
        <w:ind w:firstLine="420"/>
        <w:rPr>
          <w:color w:val="000000"/>
          <w:sz w:val="21"/>
          <w:szCs w:val="21"/>
        </w:rPr>
      </w:pPr>
      <w:r>
        <w:rPr>
          <w:color w:val="000000"/>
          <w:sz w:val="21"/>
          <w:szCs w:val="21"/>
        </w:rPr>
        <w:t>1.</w:t>
      </w:r>
      <w:r>
        <w:rPr>
          <w:rFonts w:hint="eastAsia"/>
          <w:color w:val="000000"/>
          <w:sz w:val="21"/>
          <w:szCs w:val="21"/>
        </w:rPr>
        <w:t>一标段：县政府、县人大、太极游园、建苑游园、黄河路道路沿线、太极路</w:t>
      </w:r>
      <w:r>
        <w:rPr>
          <w:color w:val="000000"/>
          <w:sz w:val="21"/>
          <w:szCs w:val="21"/>
        </w:rPr>
        <w:t>2</w:t>
      </w:r>
      <w:r>
        <w:rPr>
          <w:rFonts w:hint="eastAsia"/>
          <w:color w:val="000000"/>
          <w:sz w:val="21"/>
          <w:szCs w:val="21"/>
        </w:rPr>
        <w:t>个转盘、太极路道路沿线以及环城东渠景观设计及建设；东渠以东</w:t>
      </w:r>
      <w:r>
        <w:rPr>
          <w:color w:val="000000"/>
          <w:sz w:val="21"/>
          <w:szCs w:val="21"/>
        </w:rPr>
        <w:t>5000</w:t>
      </w:r>
      <w:r>
        <w:rPr>
          <w:rFonts w:hint="eastAsia"/>
          <w:color w:val="000000"/>
          <w:sz w:val="21"/>
          <w:szCs w:val="21"/>
        </w:rPr>
        <w:t>米路灯采购安装等</w:t>
      </w:r>
      <w:r>
        <w:rPr>
          <w:color w:val="000000"/>
          <w:sz w:val="21"/>
          <w:szCs w:val="21"/>
        </w:rPr>
        <w:t xml:space="preserve"> (</w:t>
      </w:r>
      <w:r>
        <w:rPr>
          <w:rFonts w:hint="eastAsia"/>
          <w:color w:val="000000"/>
          <w:sz w:val="21"/>
          <w:szCs w:val="21"/>
        </w:rPr>
        <w:t>具体内容详见附件</w:t>
      </w:r>
      <w:r>
        <w:rPr>
          <w:color w:val="000000"/>
          <w:sz w:val="21"/>
          <w:szCs w:val="21"/>
        </w:rPr>
        <w:t>)</w:t>
      </w:r>
    </w:p>
    <w:p w:rsidR="00155D49" w:rsidRDefault="00155D49">
      <w:pPr>
        <w:pStyle w:val="NormalWeb"/>
        <w:shd w:val="clear" w:color="auto" w:fill="FFFFFF"/>
        <w:spacing w:before="0" w:beforeAutospacing="0" w:after="0" w:afterAutospacing="0" w:line="495" w:lineRule="atLeast"/>
        <w:ind w:firstLine="420"/>
        <w:rPr>
          <w:rFonts w:ascii="微软雅黑" w:eastAsia="微软雅黑"/>
          <w:color w:val="000000"/>
          <w:sz w:val="21"/>
          <w:szCs w:val="21"/>
        </w:rPr>
      </w:pPr>
      <w:r>
        <w:rPr>
          <w:rFonts w:hint="eastAsia"/>
          <w:color w:val="000000"/>
          <w:sz w:val="21"/>
          <w:szCs w:val="21"/>
        </w:rPr>
        <w:t>二标段：温县城区照明亮化项目监理。</w:t>
      </w:r>
    </w:p>
    <w:p w:rsidR="00155D49" w:rsidRDefault="00155D49">
      <w:pPr>
        <w:pStyle w:val="NormalWeb"/>
        <w:shd w:val="clear" w:color="auto" w:fill="FFFFFF"/>
        <w:spacing w:before="0" w:beforeAutospacing="0" w:after="0" w:afterAutospacing="0" w:line="495" w:lineRule="atLeast"/>
        <w:ind w:firstLine="420"/>
        <w:rPr>
          <w:color w:val="000000"/>
          <w:sz w:val="21"/>
          <w:szCs w:val="21"/>
        </w:rPr>
      </w:pPr>
      <w:r>
        <w:rPr>
          <w:color w:val="000000"/>
          <w:sz w:val="21"/>
          <w:szCs w:val="21"/>
        </w:rPr>
        <w:t xml:space="preserve">2. </w:t>
      </w:r>
      <w:r>
        <w:rPr>
          <w:rFonts w:hint="eastAsia"/>
          <w:color w:val="000000"/>
          <w:sz w:val="21"/>
          <w:szCs w:val="21"/>
        </w:rPr>
        <w:t>一标段：供货及安装期：</w:t>
      </w:r>
      <w:r>
        <w:rPr>
          <w:color w:val="000000"/>
          <w:sz w:val="21"/>
          <w:szCs w:val="21"/>
        </w:rPr>
        <w:t xml:space="preserve"> 30</w:t>
      </w:r>
      <w:r>
        <w:rPr>
          <w:rFonts w:hint="eastAsia"/>
          <w:color w:val="000000"/>
          <w:sz w:val="21"/>
          <w:szCs w:val="21"/>
        </w:rPr>
        <w:t>日历天。</w:t>
      </w:r>
    </w:p>
    <w:p w:rsidR="00155D49" w:rsidRDefault="00155D49" w:rsidP="008F12BC">
      <w:pPr>
        <w:pStyle w:val="NormalWeb"/>
        <w:shd w:val="clear" w:color="auto" w:fill="FFFFFF"/>
        <w:spacing w:before="0" w:beforeAutospacing="0" w:after="0" w:afterAutospacing="0" w:line="495" w:lineRule="atLeast"/>
        <w:ind w:firstLineChars="350" w:firstLine="31680"/>
        <w:rPr>
          <w:rFonts w:ascii="微软雅黑" w:eastAsia="微软雅黑"/>
          <w:color w:val="000000"/>
          <w:sz w:val="21"/>
          <w:szCs w:val="21"/>
        </w:rPr>
      </w:pPr>
      <w:r>
        <w:rPr>
          <w:rFonts w:hint="eastAsia"/>
          <w:color w:val="000000"/>
          <w:sz w:val="21"/>
          <w:szCs w:val="21"/>
        </w:rPr>
        <w:t>二标段：监理服务期限：同供货及安装期、质保期。</w:t>
      </w:r>
    </w:p>
    <w:p w:rsidR="00155D49" w:rsidRDefault="00155D49">
      <w:pPr>
        <w:pStyle w:val="NormalWeb"/>
        <w:shd w:val="clear" w:color="auto" w:fill="FFFFFF"/>
        <w:spacing w:before="0" w:beforeAutospacing="0" w:after="0" w:afterAutospacing="0" w:line="495" w:lineRule="atLeast"/>
        <w:ind w:firstLine="420"/>
        <w:rPr>
          <w:rFonts w:ascii="微软雅黑" w:eastAsia="微软雅黑"/>
          <w:color w:val="000000"/>
          <w:sz w:val="21"/>
          <w:szCs w:val="21"/>
        </w:rPr>
      </w:pPr>
      <w:r>
        <w:rPr>
          <w:color w:val="000000"/>
          <w:sz w:val="21"/>
          <w:szCs w:val="21"/>
        </w:rPr>
        <w:t>3.</w:t>
      </w:r>
      <w:r>
        <w:rPr>
          <w:rFonts w:hint="eastAsia"/>
          <w:color w:val="000000"/>
          <w:sz w:val="21"/>
          <w:szCs w:val="21"/>
        </w:rPr>
        <w:t>资金来源：县财政资金。</w:t>
      </w:r>
    </w:p>
    <w:p w:rsidR="00155D49" w:rsidRDefault="00155D49">
      <w:pPr>
        <w:pStyle w:val="NormalWeb"/>
        <w:shd w:val="clear" w:color="auto" w:fill="FFFFFF"/>
        <w:spacing w:before="0" w:beforeAutospacing="0" w:after="0" w:afterAutospacing="0" w:line="495" w:lineRule="atLeast"/>
        <w:ind w:firstLine="420"/>
        <w:rPr>
          <w:color w:val="000000"/>
          <w:sz w:val="21"/>
          <w:szCs w:val="21"/>
        </w:rPr>
      </w:pPr>
      <w:r>
        <w:rPr>
          <w:color w:val="000000"/>
          <w:sz w:val="21"/>
          <w:szCs w:val="21"/>
        </w:rPr>
        <w:t>4.</w:t>
      </w:r>
      <w:r>
        <w:rPr>
          <w:rFonts w:hint="eastAsia"/>
          <w:color w:val="000000"/>
          <w:sz w:val="21"/>
          <w:szCs w:val="21"/>
        </w:rPr>
        <w:t>质量要求：一标段：符合国家相关规范及要求及招标人要求。</w:t>
      </w:r>
    </w:p>
    <w:p w:rsidR="00155D49" w:rsidRDefault="00155D49" w:rsidP="008F12BC">
      <w:pPr>
        <w:pStyle w:val="NormalWeb"/>
        <w:shd w:val="clear" w:color="auto" w:fill="FFFFFF"/>
        <w:spacing w:before="0" w:beforeAutospacing="0" w:after="0" w:afterAutospacing="0" w:line="495" w:lineRule="atLeast"/>
        <w:ind w:firstLineChars="800" w:firstLine="31680"/>
        <w:rPr>
          <w:color w:val="000000"/>
          <w:sz w:val="21"/>
          <w:szCs w:val="21"/>
        </w:rPr>
      </w:pPr>
      <w:r>
        <w:rPr>
          <w:rFonts w:hint="eastAsia"/>
          <w:color w:val="000000"/>
          <w:sz w:val="21"/>
          <w:szCs w:val="21"/>
        </w:rPr>
        <w:t>二标段：</w:t>
      </w:r>
      <w:r>
        <w:rPr>
          <w:rFonts w:hint="eastAsia"/>
          <w:bCs/>
          <w:color w:val="000000"/>
          <w:sz w:val="21"/>
          <w:szCs w:val="21"/>
        </w:rPr>
        <w:t>符合国家质量验收规范合格标准。</w:t>
      </w:r>
    </w:p>
    <w:p w:rsidR="00155D49" w:rsidRDefault="00155D49">
      <w:pPr>
        <w:pStyle w:val="NormalWeb"/>
        <w:shd w:val="clear" w:color="auto" w:fill="FFFFFF"/>
        <w:spacing w:before="0" w:beforeAutospacing="0" w:after="0" w:afterAutospacing="0" w:line="495" w:lineRule="atLeast"/>
        <w:rPr>
          <w:rFonts w:ascii="微软雅黑" w:eastAsia="微软雅黑"/>
          <w:color w:val="000000"/>
          <w:sz w:val="21"/>
          <w:szCs w:val="21"/>
        </w:rPr>
      </w:pPr>
      <w:r>
        <w:rPr>
          <w:rStyle w:val="Strong"/>
          <w:rFonts w:hint="eastAsia"/>
          <w:color w:val="000000"/>
          <w:sz w:val="21"/>
          <w:szCs w:val="21"/>
        </w:rPr>
        <w:t>五、项目需要落实的政府采购政策：</w:t>
      </w:r>
      <w:r>
        <w:rPr>
          <w:rStyle w:val="Strong"/>
          <w:rFonts w:hint="eastAsia"/>
          <w:b w:val="0"/>
          <w:color w:val="000000"/>
          <w:sz w:val="21"/>
          <w:szCs w:val="21"/>
        </w:rPr>
        <w:t>本项目执行</w:t>
      </w:r>
      <w:r>
        <w:rPr>
          <w:rFonts w:hint="eastAsia"/>
          <w:color w:val="000000"/>
          <w:sz w:val="21"/>
          <w:szCs w:val="21"/>
        </w:rPr>
        <w:t>促进中小企业发展政策（监狱企业、残疾人福利性企业视同小微企业）、强制采购节能产品、优先采购节能环保产品等政府采购政策。</w:t>
      </w:r>
    </w:p>
    <w:p w:rsidR="00155D49" w:rsidRDefault="00155D49">
      <w:pPr>
        <w:pStyle w:val="NormalWeb"/>
        <w:shd w:val="clear" w:color="auto" w:fill="FFFFFF"/>
        <w:spacing w:before="0" w:beforeAutospacing="0" w:after="0" w:afterAutospacing="0" w:line="495" w:lineRule="atLeast"/>
        <w:rPr>
          <w:rStyle w:val="Strong"/>
          <w:color w:val="000000"/>
          <w:sz w:val="21"/>
          <w:szCs w:val="21"/>
        </w:rPr>
      </w:pPr>
      <w:r>
        <w:rPr>
          <w:rStyle w:val="Strong"/>
          <w:rFonts w:hint="eastAsia"/>
          <w:color w:val="000000"/>
          <w:sz w:val="21"/>
          <w:szCs w:val="21"/>
        </w:rPr>
        <w:t>六、供应商资质要求</w:t>
      </w:r>
    </w:p>
    <w:p w:rsidR="00155D49" w:rsidRDefault="00155D49" w:rsidP="008F12BC">
      <w:pPr>
        <w:pStyle w:val="NormalWeb"/>
        <w:shd w:val="clear" w:color="auto" w:fill="FFFFFF"/>
        <w:spacing w:before="0" w:beforeAutospacing="0" w:after="0" w:afterAutospacing="0" w:line="495" w:lineRule="atLeast"/>
        <w:ind w:firstLineChars="100" w:firstLine="31680"/>
        <w:rPr>
          <w:color w:val="000000"/>
          <w:sz w:val="21"/>
          <w:szCs w:val="21"/>
        </w:rPr>
      </w:pPr>
      <w:r>
        <w:rPr>
          <w:color w:val="000000"/>
          <w:sz w:val="21"/>
          <w:szCs w:val="21"/>
        </w:rPr>
        <w:t>6.1</w:t>
      </w:r>
      <w:r>
        <w:rPr>
          <w:rFonts w:hint="eastAsia"/>
          <w:color w:val="000000"/>
          <w:sz w:val="21"/>
          <w:szCs w:val="21"/>
        </w:rPr>
        <w:t>投标人符合《中华人民共和国政府采购法》第二十二条及《中华人民共和国政府采购法实施条例》第十七条的规定：</w:t>
      </w:r>
    </w:p>
    <w:p w:rsidR="00155D49" w:rsidRDefault="00155D49">
      <w:pPr>
        <w:pStyle w:val="NormalWeb"/>
        <w:shd w:val="clear" w:color="auto" w:fill="FFFFFF"/>
        <w:spacing w:before="0" w:beforeAutospacing="0" w:after="0" w:afterAutospacing="0" w:line="495" w:lineRule="atLeast"/>
        <w:ind w:firstLine="420"/>
        <w:rPr>
          <w:rFonts w:ascii="微软雅黑" w:eastAsia="微软雅黑"/>
          <w:color w:val="000000"/>
          <w:sz w:val="21"/>
          <w:szCs w:val="21"/>
        </w:rPr>
      </w:pPr>
      <w:r>
        <w:rPr>
          <w:color w:val="000000"/>
          <w:sz w:val="21"/>
          <w:szCs w:val="21"/>
        </w:rPr>
        <w:t>6.1.1</w:t>
      </w:r>
      <w:r>
        <w:rPr>
          <w:rFonts w:hint="eastAsia"/>
          <w:color w:val="000000"/>
          <w:sz w:val="21"/>
          <w:szCs w:val="21"/>
        </w:rPr>
        <w:t>具有独立承担民事责任的能力。</w:t>
      </w:r>
    </w:p>
    <w:p w:rsidR="00155D49" w:rsidRDefault="00155D49">
      <w:pPr>
        <w:pStyle w:val="NormalWeb"/>
        <w:shd w:val="clear" w:color="auto" w:fill="FFFFFF"/>
        <w:spacing w:before="0" w:beforeAutospacing="0" w:after="0" w:afterAutospacing="0" w:line="495" w:lineRule="atLeast"/>
        <w:ind w:firstLine="420"/>
        <w:rPr>
          <w:rFonts w:ascii="微软雅黑" w:eastAsia="微软雅黑"/>
          <w:color w:val="000000"/>
          <w:sz w:val="21"/>
          <w:szCs w:val="21"/>
        </w:rPr>
      </w:pPr>
      <w:r>
        <w:rPr>
          <w:color w:val="000000"/>
          <w:sz w:val="21"/>
          <w:szCs w:val="21"/>
        </w:rPr>
        <w:t>6.1.2</w:t>
      </w:r>
      <w:r>
        <w:rPr>
          <w:rFonts w:hint="eastAsia"/>
          <w:color w:val="000000"/>
          <w:sz w:val="21"/>
          <w:szCs w:val="21"/>
        </w:rPr>
        <w:t>具有良好的商业信誉和健全的财务会计制度。</w:t>
      </w:r>
    </w:p>
    <w:p w:rsidR="00155D49" w:rsidRDefault="00155D49">
      <w:pPr>
        <w:pStyle w:val="NormalWeb"/>
        <w:shd w:val="clear" w:color="auto" w:fill="FFFFFF"/>
        <w:spacing w:before="0" w:beforeAutospacing="0" w:after="0" w:afterAutospacing="0" w:line="495" w:lineRule="atLeast"/>
        <w:ind w:firstLine="420"/>
        <w:rPr>
          <w:rFonts w:ascii="微软雅黑" w:eastAsia="微软雅黑"/>
          <w:color w:val="000000"/>
          <w:sz w:val="21"/>
          <w:szCs w:val="21"/>
        </w:rPr>
      </w:pPr>
      <w:r>
        <w:rPr>
          <w:color w:val="000000"/>
          <w:sz w:val="21"/>
          <w:szCs w:val="21"/>
        </w:rPr>
        <w:t>6.1.3</w:t>
      </w:r>
      <w:r>
        <w:rPr>
          <w:rFonts w:hint="eastAsia"/>
          <w:color w:val="000000"/>
          <w:sz w:val="21"/>
          <w:szCs w:val="21"/>
        </w:rPr>
        <w:t>具有履行合同所必需的设备和专业技术能力。</w:t>
      </w:r>
    </w:p>
    <w:p w:rsidR="00155D49" w:rsidRDefault="00155D49" w:rsidP="008F12BC">
      <w:pPr>
        <w:pStyle w:val="NormalWeb"/>
        <w:shd w:val="clear" w:color="auto" w:fill="FFFFFF"/>
        <w:spacing w:before="0" w:beforeAutospacing="0" w:after="0" w:afterAutospacing="0" w:line="495" w:lineRule="atLeast"/>
        <w:ind w:firstLineChars="200" w:firstLine="31680"/>
        <w:rPr>
          <w:rFonts w:ascii="微软雅黑" w:eastAsia="微软雅黑"/>
          <w:color w:val="000000"/>
          <w:sz w:val="21"/>
          <w:szCs w:val="21"/>
        </w:rPr>
      </w:pPr>
      <w:r>
        <w:rPr>
          <w:color w:val="000000"/>
          <w:sz w:val="21"/>
          <w:szCs w:val="21"/>
        </w:rPr>
        <w:t>6.1.4</w:t>
      </w:r>
      <w:r>
        <w:rPr>
          <w:rFonts w:hint="eastAsia"/>
          <w:color w:val="000000"/>
          <w:sz w:val="21"/>
          <w:szCs w:val="21"/>
        </w:rPr>
        <w:t>有依法缴纳税收和社会保障资金的良好记录。</w:t>
      </w:r>
    </w:p>
    <w:p w:rsidR="00155D49" w:rsidRDefault="00155D49" w:rsidP="008F12BC">
      <w:pPr>
        <w:pStyle w:val="NormalWeb"/>
        <w:shd w:val="clear" w:color="auto" w:fill="FFFFFF"/>
        <w:spacing w:before="0" w:beforeAutospacing="0" w:after="0" w:afterAutospacing="0" w:line="495" w:lineRule="atLeast"/>
        <w:ind w:firstLineChars="200" w:firstLine="31680"/>
        <w:rPr>
          <w:rStyle w:val="Strong"/>
          <w:color w:val="000000"/>
          <w:sz w:val="21"/>
          <w:szCs w:val="21"/>
        </w:rPr>
      </w:pPr>
      <w:r>
        <w:rPr>
          <w:color w:val="000000"/>
          <w:sz w:val="21"/>
          <w:szCs w:val="21"/>
        </w:rPr>
        <w:t>6.1.5</w:t>
      </w:r>
      <w:r>
        <w:rPr>
          <w:rFonts w:hint="eastAsia"/>
          <w:color w:val="000000"/>
          <w:sz w:val="21"/>
          <w:szCs w:val="21"/>
        </w:rPr>
        <w:t>参加政府采购活动前三年内，在经营活动中没有重大违法记录。</w:t>
      </w:r>
    </w:p>
    <w:p w:rsidR="00155D49" w:rsidRDefault="00155D49" w:rsidP="008F12BC">
      <w:pPr>
        <w:pStyle w:val="NormalWeb"/>
        <w:shd w:val="clear" w:color="auto" w:fill="FFFFFF"/>
        <w:spacing w:before="0" w:beforeAutospacing="0" w:after="0" w:afterAutospacing="0" w:line="495" w:lineRule="atLeast"/>
        <w:ind w:firstLineChars="98" w:firstLine="31680"/>
        <w:rPr>
          <w:rFonts w:ascii="微软雅黑" w:eastAsia="微软雅黑"/>
          <w:color w:val="000000"/>
          <w:sz w:val="21"/>
          <w:szCs w:val="21"/>
        </w:rPr>
      </w:pPr>
      <w:r>
        <w:rPr>
          <w:rStyle w:val="Strong"/>
          <w:color w:val="000000"/>
          <w:sz w:val="21"/>
          <w:szCs w:val="21"/>
        </w:rPr>
        <w:t>6.2</w:t>
      </w:r>
      <w:r>
        <w:rPr>
          <w:rStyle w:val="Strong"/>
          <w:rFonts w:hint="eastAsia"/>
          <w:color w:val="000000"/>
          <w:sz w:val="21"/>
          <w:szCs w:val="21"/>
        </w:rPr>
        <w:t>一标段：</w:t>
      </w:r>
    </w:p>
    <w:p w:rsidR="00155D49" w:rsidRDefault="00155D49">
      <w:pPr>
        <w:pStyle w:val="NormalWeb"/>
        <w:shd w:val="clear" w:color="auto" w:fill="FFFFFF"/>
        <w:spacing w:before="0" w:beforeAutospacing="0" w:after="0" w:afterAutospacing="0" w:line="495" w:lineRule="atLeast"/>
        <w:ind w:firstLine="420"/>
        <w:rPr>
          <w:color w:val="000000"/>
          <w:sz w:val="21"/>
          <w:szCs w:val="21"/>
          <w:shd w:val="clear" w:color="auto" w:fill="FFFFFF"/>
        </w:rPr>
      </w:pPr>
      <w:r>
        <w:rPr>
          <w:color w:val="000000"/>
          <w:sz w:val="21"/>
          <w:szCs w:val="21"/>
          <w:shd w:val="clear" w:color="auto" w:fill="FFFFFF"/>
        </w:rPr>
        <w:t>6.2.1</w:t>
      </w:r>
      <w:r>
        <w:rPr>
          <w:rFonts w:hint="eastAsia"/>
          <w:color w:val="000000"/>
          <w:sz w:val="21"/>
          <w:szCs w:val="21"/>
          <w:shd w:val="clear" w:color="auto" w:fill="FFFFFF"/>
        </w:rPr>
        <w:t>投标人须具有照明工程专项设计甲级且具备城市及道路照明工程专业承包壹级（含）资质，具有企业安全生产许可证，并在人员、设备、财务、信誉等方面具备供货安装能力；</w:t>
      </w:r>
    </w:p>
    <w:p w:rsidR="00155D49" w:rsidRDefault="00155D49">
      <w:pPr>
        <w:pStyle w:val="NormalWeb"/>
        <w:shd w:val="clear" w:color="auto" w:fill="FFFFFF"/>
        <w:spacing w:before="0" w:beforeAutospacing="0" w:after="0" w:afterAutospacing="0" w:line="495" w:lineRule="atLeast"/>
        <w:ind w:firstLine="420"/>
        <w:rPr>
          <w:color w:val="000000"/>
          <w:sz w:val="21"/>
          <w:szCs w:val="21"/>
          <w:shd w:val="clear" w:color="auto" w:fill="FFFFFF"/>
        </w:rPr>
      </w:pPr>
      <w:r>
        <w:rPr>
          <w:color w:val="000000"/>
          <w:sz w:val="21"/>
          <w:szCs w:val="21"/>
          <w:shd w:val="clear" w:color="auto" w:fill="FFFFFF"/>
        </w:rPr>
        <w:t>6.2.2</w:t>
      </w:r>
      <w:r>
        <w:rPr>
          <w:rFonts w:hint="eastAsia"/>
          <w:color w:val="000000"/>
          <w:sz w:val="21"/>
          <w:szCs w:val="21"/>
          <w:shd w:val="clear" w:color="auto" w:fill="FFFFFF"/>
        </w:rPr>
        <w:t>项目经理具有</w:t>
      </w:r>
      <w:r>
        <w:rPr>
          <w:rFonts w:hint="eastAsia"/>
          <w:bCs/>
          <w:color w:val="000000"/>
          <w:sz w:val="21"/>
          <w:szCs w:val="21"/>
          <w:shd w:val="clear" w:color="auto" w:fill="FFFFFF"/>
        </w:rPr>
        <w:t>机电工程</w:t>
      </w:r>
      <w:r>
        <w:rPr>
          <w:rFonts w:hint="eastAsia"/>
          <w:color w:val="000000"/>
          <w:sz w:val="21"/>
          <w:szCs w:val="21"/>
          <w:shd w:val="clear" w:color="auto" w:fill="FFFFFF"/>
        </w:rPr>
        <w:t>一级注册建造师执业资格证书且具有有效期内安全生产考核合格证书、并无在建工程；拟派技术负责人具有</w:t>
      </w:r>
      <w:r>
        <w:rPr>
          <w:rFonts w:hint="eastAsia"/>
          <w:bCs/>
          <w:color w:val="000000"/>
          <w:sz w:val="21"/>
          <w:szCs w:val="21"/>
          <w:shd w:val="clear" w:color="auto" w:fill="FFFFFF"/>
        </w:rPr>
        <w:t>注册电气工程师执业资格证书</w:t>
      </w:r>
      <w:r>
        <w:rPr>
          <w:rFonts w:hint="eastAsia"/>
          <w:color w:val="000000"/>
          <w:sz w:val="21"/>
          <w:szCs w:val="21"/>
          <w:shd w:val="clear" w:color="auto" w:fill="FFFFFF"/>
        </w:rPr>
        <w:t>；委托代理人、技术负责人、质量员、施工员、材料员、资料员、安全员（安全生产考核合格证书</w:t>
      </w:r>
      <w:r>
        <w:rPr>
          <w:color w:val="000000"/>
          <w:sz w:val="21"/>
          <w:szCs w:val="21"/>
          <w:shd w:val="clear" w:color="auto" w:fill="FFFFFF"/>
        </w:rPr>
        <w:t>C</w:t>
      </w:r>
      <w:r>
        <w:rPr>
          <w:rFonts w:hint="eastAsia"/>
          <w:color w:val="000000"/>
          <w:sz w:val="21"/>
          <w:szCs w:val="21"/>
          <w:shd w:val="clear" w:color="auto" w:fill="FFFFFF"/>
        </w:rPr>
        <w:t>证）等须是投标人本单位在职职工，（以上人员须提供本单位个人养老保险清单）。企业出具的拟任项目经理无其他在建工程项目承诺书，未经招标人书面同意不予更换一经查实，取消投标人资格（（注</w:t>
      </w:r>
      <w:r>
        <w:rPr>
          <w:color w:val="000000"/>
          <w:sz w:val="21"/>
          <w:szCs w:val="21"/>
          <w:shd w:val="clear" w:color="auto" w:fill="FFFFFF"/>
        </w:rPr>
        <w:t>:</w:t>
      </w:r>
      <w:r>
        <w:rPr>
          <w:rFonts w:hint="eastAsia"/>
          <w:color w:val="000000"/>
          <w:sz w:val="21"/>
          <w:szCs w:val="21"/>
          <w:shd w:val="clear" w:color="auto" w:fill="FFFFFF"/>
        </w:rPr>
        <w:t>本文件所指“在建项目”是指</w:t>
      </w:r>
      <w:r>
        <w:rPr>
          <w:color w:val="000000"/>
          <w:sz w:val="21"/>
          <w:szCs w:val="21"/>
          <w:shd w:val="clear" w:color="auto" w:fill="FFFFFF"/>
        </w:rPr>
        <w:t>:</w:t>
      </w:r>
      <w:r>
        <w:rPr>
          <w:rFonts w:hint="eastAsia"/>
          <w:color w:val="000000"/>
          <w:sz w:val="21"/>
          <w:szCs w:val="21"/>
          <w:shd w:val="clear" w:color="auto" w:fill="FFFFFF"/>
        </w:rPr>
        <w:t>项目尚未竣工或已中标未开工。如果“在建项目”项目经理有变更情况的，须在投标文件中附变更证明材料，否则视为项目经理有“在建项目”。其认定及例外按照《河南省规范项目经理和项目总监任职行为的若干规定（试行）》执行。）；</w:t>
      </w:r>
    </w:p>
    <w:p w:rsidR="00155D49" w:rsidRDefault="00155D49">
      <w:pPr>
        <w:pStyle w:val="NormalWeb"/>
        <w:shd w:val="clear" w:color="auto" w:fill="FFFFFF"/>
        <w:spacing w:before="0" w:beforeAutospacing="0" w:after="0" w:afterAutospacing="0" w:line="495" w:lineRule="atLeast"/>
        <w:ind w:firstLine="420"/>
        <w:rPr>
          <w:color w:val="000000"/>
          <w:sz w:val="21"/>
          <w:szCs w:val="21"/>
        </w:rPr>
      </w:pPr>
      <w:r>
        <w:rPr>
          <w:color w:val="000000"/>
          <w:sz w:val="21"/>
          <w:szCs w:val="21"/>
        </w:rPr>
        <w:t>6.2.3</w:t>
      </w:r>
      <w:r>
        <w:rPr>
          <w:rFonts w:hint="eastAsia"/>
          <w:bCs/>
          <w:color w:val="000000"/>
          <w:sz w:val="21"/>
          <w:szCs w:val="21"/>
          <w:shd w:val="clear" w:color="auto" w:fill="FFFFFF"/>
        </w:rPr>
        <w:t>财务要求：</w:t>
      </w:r>
      <w:r>
        <w:rPr>
          <w:rFonts w:hint="eastAsia"/>
          <w:color w:val="000000"/>
          <w:sz w:val="21"/>
          <w:szCs w:val="21"/>
          <w:shd w:val="clear" w:color="auto" w:fill="FFFFFF"/>
        </w:rPr>
        <w:t>要求近三年财务状况良好，无不良债务。（提供</w:t>
      </w:r>
      <w:r>
        <w:rPr>
          <w:color w:val="000000"/>
          <w:sz w:val="21"/>
          <w:szCs w:val="21"/>
          <w:shd w:val="clear" w:color="auto" w:fill="FFFFFF"/>
        </w:rPr>
        <w:t xml:space="preserve"> 2016 </w:t>
      </w:r>
      <w:r>
        <w:rPr>
          <w:rFonts w:hint="eastAsia"/>
          <w:color w:val="000000"/>
          <w:sz w:val="21"/>
          <w:szCs w:val="21"/>
          <w:shd w:val="clear" w:color="auto" w:fill="FFFFFF"/>
        </w:rPr>
        <w:t>年度、</w:t>
      </w:r>
      <w:r>
        <w:rPr>
          <w:color w:val="000000"/>
          <w:sz w:val="21"/>
          <w:szCs w:val="21"/>
          <w:shd w:val="clear" w:color="auto" w:fill="FFFFFF"/>
        </w:rPr>
        <w:t xml:space="preserve">2017 </w:t>
      </w:r>
      <w:r>
        <w:rPr>
          <w:rFonts w:hint="eastAsia"/>
          <w:color w:val="000000"/>
          <w:sz w:val="21"/>
          <w:szCs w:val="21"/>
          <w:shd w:val="clear" w:color="auto" w:fill="FFFFFF"/>
        </w:rPr>
        <w:t>年度、</w:t>
      </w:r>
      <w:r>
        <w:rPr>
          <w:color w:val="000000"/>
          <w:sz w:val="21"/>
          <w:szCs w:val="21"/>
          <w:shd w:val="clear" w:color="auto" w:fill="FFFFFF"/>
        </w:rPr>
        <w:t xml:space="preserve">2018 </w:t>
      </w:r>
      <w:r>
        <w:rPr>
          <w:rFonts w:hint="eastAsia"/>
          <w:color w:val="000000"/>
          <w:sz w:val="21"/>
          <w:szCs w:val="21"/>
          <w:shd w:val="clear" w:color="auto" w:fill="FFFFFF"/>
        </w:rPr>
        <w:t>年度财务审计报告。新成立企业不足</w:t>
      </w:r>
      <w:r>
        <w:rPr>
          <w:color w:val="000000"/>
          <w:sz w:val="21"/>
          <w:szCs w:val="21"/>
          <w:shd w:val="clear" w:color="auto" w:fill="FFFFFF"/>
        </w:rPr>
        <w:t xml:space="preserve"> 3 </w:t>
      </w:r>
      <w:r>
        <w:rPr>
          <w:rFonts w:hint="eastAsia"/>
          <w:color w:val="000000"/>
          <w:sz w:val="21"/>
          <w:szCs w:val="21"/>
          <w:shd w:val="clear" w:color="auto" w:fill="FFFFFF"/>
        </w:rPr>
        <w:t>年的按已有年份计算）。</w:t>
      </w:r>
    </w:p>
    <w:p w:rsidR="00155D49" w:rsidRDefault="00155D49">
      <w:pPr>
        <w:pStyle w:val="NormalWeb"/>
        <w:shd w:val="clear" w:color="auto" w:fill="FFFFFF"/>
        <w:spacing w:before="0" w:beforeAutospacing="0" w:after="0" w:afterAutospacing="0" w:line="495" w:lineRule="atLeast"/>
        <w:ind w:firstLine="420"/>
        <w:rPr>
          <w:rFonts w:ascii="微软雅黑" w:eastAsia="微软雅黑"/>
          <w:color w:val="000000"/>
          <w:sz w:val="21"/>
          <w:szCs w:val="21"/>
        </w:rPr>
      </w:pPr>
      <w:r>
        <w:rPr>
          <w:color w:val="000000"/>
          <w:sz w:val="21"/>
          <w:szCs w:val="21"/>
          <w:shd w:val="clear" w:color="auto" w:fill="FFFFFF"/>
        </w:rPr>
        <w:t>6.2.4</w:t>
      </w:r>
      <w:r>
        <w:rPr>
          <w:rFonts w:hint="eastAsia"/>
          <w:color w:val="000000"/>
          <w:sz w:val="21"/>
          <w:szCs w:val="21"/>
          <w:shd w:val="clear" w:color="auto" w:fill="FFFFFF"/>
        </w:rPr>
        <w:t>投标人必须提供无行贿犯罪记录承诺书，</w:t>
      </w:r>
      <w:r>
        <w:rPr>
          <w:color w:val="000000"/>
          <w:sz w:val="21"/>
          <w:szCs w:val="21"/>
          <w:shd w:val="clear" w:color="auto" w:fill="FFFFFF"/>
        </w:rPr>
        <w:t>(</w:t>
      </w:r>
      <w:r>
        <w:rPr>
          <w:rFonts w:hint="eastAsia"/>
          <w:color w:val="000000"/>
          <w:sz w:val="21"/>
          <w:szCs w:val="21"/>
          <w:shd w:val="clear" w:color="auto" w:fill="FFFFFF"/>
        </w:rPr>
        <w:t>出具由“中国裁判文书网”网站查询近三年来法人、法定代表人、法定代表人委托人无行贿犯罪记录网页截图加盖企业公章证明</w:t>
      </w:r>
      <w:r>
        <w:rPr>
          <w:color w:val="000000"/>
          <w:sz w:val="21"/>
          <w:szCs w:val="21"/>
          <w:shd w:val="clear" w:color="auto" w:fill="FFFFFF"/>
        </w:rPr>
        <w:t>)</w:t>
      </w:r>
      <w:r>
        <w:rPr>
          <w:rFonts w:hint="eastAsia"/>
          <w:color w:val="000000"/>
          <w:sz w:val="21"/>
          <w:szCs w:val="21"/>
          <w:shd w:val="clear" w:color="auto" w:fill="FFFFFF"/>
        </w:rPr>
        <w:t>；若有行贿犯罪记录则取消其投标资格；</w:t>
      </w:r>
    </w:p>
    <w:p w:rsidR="00155D49" w:rsidRDefault="00155D49">
      <w:pPr>
        <w:pStyle w:val="NormalWeb"/>
        <w:shd w:val="clear" w:color="auto" w:fill="FFFFFF"/>
        <w:spacing w:before="0" w:beforeAutospacing="0" w:after="0" w:afterAutospacing="0" w:line="495" w:lineRule="atLeast"/>
        <w:ind w:firstLine="420"/>
        <w:rPr>
          <w:color w:val="000000"/>
          <w:sz w:val="21"/>
          <w:szCs w:val="21"/>
        </w:rPr>
      </w:pPr>
      <w:r>
        <w:rPr>
          <w:color w:val="000000"/>
          <w:sz w:val="21"/>
          <w:szCs w:val="21"/>
        </w:rPr>
        <w:t>6.2.5</w:t>
      </w:r>
      <w:r>
        <w:rPr>
          <w:rFonts w:hint="eastAsia"/>
          <w:color w:val="000000"/>
          <w:sz w:val="21"/>
          <w:szCs w:val="21"/>
        </w:rPr>
        <w:t>根据《关于在政府采购活动中查询及使用信用记录有关问题的通知》</w:t>
      </w:r>
      <w:r>
        <w:rPr>
          <w:color w:val="000000"/>
          <w:sz w:val="21"/>
          <w:szCs w:val="21"/>
        </w:rPr>
        <w:t>(</w:t>
      </w:r>
      <w:r>
        <w:rPr>
          <w:rFonts w:hint="eastAsia"/>
          <w:color w:val="000000"/>
          <w:sz w:val="21"/>
          <w:szCs w:val="21"/>
        </w:rPr>
        <w:t>财库</w:t>
      </w:r>
      <w:r>
        <w:rPr>
          <w:color w:val="000000"/>
          <w:sz w:val="21"/>
          <w:szCs w:val="21"/>
        </w:rPr>
        <w:t>[2016]125</w:t>
      </w:r>
      <w:r>
        <w:rPr>
          <w:rFonts w:hint="eastAsia"/>
          <w:color w:val="000000"/>
          <w:sz w:val="21"/>
          <w:szCs w:val="21"/>
        </w:rPr>
        <w:t>号</w:t>
      </w:r>
      <w:r>
        <w:rPr>
          <w:color w:val="000000"/>
          <w:sz w:val="21"/>
          <w:szCs w:val="21"/>
        </w:rPr>
        <w:t>)</w:t>
      </w:r>
      <w:r>
        <w:rPr>
          <w:rFonts w:hint="eastAsia"/>
          <w:color w:val="000000"/>
          <w:sz w:val="21"/>
          <w:szCs w:val="21"/>
        </w:rPr>
        <w:t>的规定，采购代理机构将通过“信用中国”网站（</w:t>
      </w:r>
      <w:r>
        <w:rPr>
          <w:color w:val="000000"/>
          <w:sz w:val="21"/>
          <w:szCs w:val="21"/>
        </w:rPr>
        <w:t>www.creditchina.gov.cn</w:t>
      </w:r>
      <w:r>
        <w:rPr>
          <w:rFonts w:hint="eastAsia"/>
          <w:color w:val="000000"/>
          <w:sz w:val="21"/>
          <w:szCs w:val="21"/>
        </w:rPr>
        <w:t>）、中国政府采购网（</w:t>
      </w:r>
      <w:r>
        <w:rPr>
          <w:color w:val="000000"/>
          <w:sz w:val="21"/>
          <w:szCs w:val="21"/>
        </w:rPr>
        <w:t>www.ccgp.gov.cn</w:t>
      </w:r>
      <w:r>
        <w:rPr>
          <w:rFonts w:hint="eastAsia"/>
          <w:color w:val="000000"/>
          <w:sz w:val="21"/>
          <w:szCs w:val="21"/>
        </w:rPr>
        <w:t>）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投标单位需提供网站查询截图，加盖企业公章）。本次招标不接受联合体投标。</w:t>
      </w:r>
    </w:p>
    <w:p w:rsidR="00155D49" w:rsidRDefault="00155D49">
      <w:pPr>
        <w:pStyle w:val="NormalWeb"/>
        <w:shd w:val="clear" w:color="auto" w:fill="FFFFFF"/>
        <w:spacing w:before="0" w:beforeAutospacing="0" w:after="0" w:afterAutospacing="0" w:line="495" w:lineRule="atLeast"/>
        <w:rPr>
          <w:b/>
          <w:color w:val="000000"/>
          <w:sz w:val="21"/>
          <w:szCs w:val="21"/>
        </w:rPr>
      </w:pPr>
      <w:r>
        <w:rPr>
          <w:b/>
          <w:color w:val="000000"/>
          <w:sz w:val="21"/>
          <w:szCs w:val="21"/>
        </w:rPr>
        <w:t>6.3</w:t>
      </w:r>
      <w:r>
        <w:rPr>
          <w:rFonts w:hint="eastAsia"/>
          <w:b/>
          <w:color w:val="000000"/>
          <w:sz w:val="21"/>
          <w:szCs w:val="21"/>
        </w:rPr>
        <w:t>二标段：</w:t>
      </w:r>
    </w:p>
    <w:p w:rsidR="00155D49" w:rsidRDefault="00155D49" w:rsidP="008F12BC">
      <w:pPr>
        <w:pStyle w:val="NormalWeb"/>
        <w:shd w:val="clear" w:color="auto" w:fill="FFFFFF"/>
        <w:spacing w:before="0" w:beforeAutospacing="0" w:after="0" w:afterAutospacing="0" w:line="495" w:lineRule="atLeast"/>
        <w:ind w:firstLineChars="100" w:firstLine="31680"/>
        <w:rPr>
          <w:color w:val="000000"/>
          <w:sz w:val="21"/>
          <w:szCs w:val="21"/>
          <w:shd w:val="clear" w:color="auto" w:fill="FFFFFF"/>
        </w:rPr>
      </w:pPr>
      <w:r>
        <w:rPr>
          <w:color w:val="000000"/>
          <w:sz w:val="21"/>
          <w:szCs w:val="21"/>
          <w:shd w:val="clear" w:color="auto" w:fill="FFFFFF"/>
        </w:rPr>
        <w:t>6.3.1</w:t>
      </w:r>
      <w:r>
        <w:rPr>
          <w:rFonts w:hint="eastAsia"/>
          <w:color w:val="000000"/>
          <w:sz w:val="21"/>
          <w:szCs w:val="21"/>
          <w:shd w:val="clear" w:color="auto" w:fill="FFFFFF"/>
        </w:rPr>
        <w:t>投标人须具有电力工程监理乙级（含乙级）以上资质或</w:t>
      </w:r>
      <w:r>
        <w:rPr>
          <w:rFonts w:hint="eastAsia"/>
          <w:color w:val="000000"/>
          <w:sz w:val="20"/>
          <w:szCs w:val="20"/>
          <w:shd w:val="clear" w:color="auto" w:fill="FFFFFF"/>
        </w:rPr>
        <w:t>工程监理综合资质</w:t>
      </w:r>
      <w:r>
        <w:rPr>
          <w:rFonts w:hint="eastAsia"/>
          <w:color w:val="000000"/>
          <w:sz w:val="21"/>
          <w:szCs w:val="21"/>
          <w:shd w:val="clear" w:color="auto" w:fill="FFFFFF"/>
        </w:rPr>
        <w:t>，</w:t>
      </w:r>
      <w:r>
        <w:rPr>
          <w:rFonts w:hint="eastAsia"/>
          <w:bCs/>
          <w:color w:val="000000"/>
          <w:sz w:val="21"/>
          <w:szCs w:val="21"/>
          <w:shd w:val="clear" w:color="auto" w:fill="FFFFFF"/>
        </w:rPr>
        <w:t>并在人员、设备、资金等方面具有相应的监理能力</w:t>
      </w:r>
      <w:r>
        <w:rPr>
          <w:rFonts w:hint="eastAsia"/>
          <w:color w:val="000000"/>
          <w:sz w:val="21"/>
          <w:szCs w:val="21"/>
          <w:shd w:val="clear" w:color="auto" w:fill="FFFFFF"/>
        </w:rPr>
        <w:t>。</w:t>
      </w:r>
      <w:r>
        <w:rPr>
          <w:bCs/>
          <w:color w:val="000000"/>
          <w:sz w:val="21"/>
          <w:szCs w:val="21"/>
          <w:shd w:val="clear" w:color="auto" w:fill="FFFFFF"/>
        </w:rPr>
        <w:t>2016</w:t>
      </w:r>
      <w:r>
        <w:rPr>
          <w:rFonts w:hint="eastAsia"/>
          <w:bCs/>
          <w:color w:val="000000"/>
          <w:sz w:val="21"/>
          <w:szCs w:val="21"/>
          <w:shd w:val="clear" w:color="auto" w:fill="FFFFFF"/>
        </w:rPr>
        <w:t>年</w:t>
      </w:r>
      <w:r>
        <w:rPr>
          <w:bCs/>
          <w:color w:val="000000"/>
          <w:sz w:val="21"/>
          <w:szCs w:val="21"/>
          <w:shd w:val="clear" w:color="auto" w:fill="FFFFFF"/>
        </w:rPr>
        <w:t>10</w:t>
      </w:r>
      <w:r>
        <w:rPr>
          <w:rFonts w:hint="eastAsia"/>
          <w:bCs/>
          <w:color w:val="000000"/>
          <w:sz w:val="21"/>
          <w:szCs w:val="21"/>
          <w:shd w:val="clear" w:color="auto" w:fill="FFFFFF"/>
        </w:rPr>
        <w:t>月</w:t>
      </w:r>
      <w:r>
        <w:rPr>
          <w:bCs/>
          <w:color w:val="000000"/>
          <w:sz w:val="21"/>
          <w:szCs w:val="21"/>
          <w:shd w:val="clear" w:color="auto" w:fill="FFFFFF"/>
        </w:rPr>
        <w:t>1</w:t>
      </w:r>
      <w:r>
        <w:rPr>
          <w:rFonts w:hint="eastAsia"/>
          <w:bCs/>
          <w:color w:val="000000"/>
          <w:sz w:val="21"/>
          <w:szCs w:val="21"/>
          <w:shd w:val="clear" w:color="auto" w:fill="FFFFFF"/>
        </w:rPr>
        <w:t>日以来企业具有城市照明工程或景观亮化工程监理业绩不少于一项须提供中标通知书和合同，以合同日期为准</w:t>
      </w:r>
      <w:r>
        <w:rPr>
          <w:bCs/>
          <w:color w:val="000000"/>
          <w:sz w:val="21"/>
          <w:szCs w:val="21"/>
          <w:shd w:val="clear" w:color="auto" w:fill="FFFFFF"/>
        </w:rPr>
        <w:t>;</w:t>
      </w:r>
    </w:p>
    <w:p w:rsidR="00155D49" w:rsidRDefault="00155D49" w:rsidP="008F12BC">
      <w:pPr>
        <w:pStyle w:val="NormalWeb"/>
        <w:shd w:val="clear" w:color="auto" w:fill="FFFFFF"/>
        <w:spacing w:before="0" w:beforeAutospacing="0" w:after="0" w:afterAutospacing="0" w:line="495" w:lineRule="atLeast"/>
        <w:ind w:firstLineChars="100" w:firstLine="31680"/>
        <w:rPr>
          <w:color w:val="000000"/>
          <w:sz w:val="21"/>
          <w:szCs w:val="21"/>
          <w:shd w:val="clear" w:color="auto" w:fill="FFFFFF"/>
        </w:rPr>
      </w:pPr>
      <w:r>
        <w:rPr>
          <w:color w:val="000000"/>
          <w:sz w:val="21"/>
          <w:szCs w:val="21"/>
          <w:shd w:val="clear" w:color="auto" w:fill="FFFFFF"/>
        </w:rPr>
        <w:t>6.3.2</w:t>
      </w:r>
      <w:r>
        <w:rPr>
          <w:rFonts w:hint="eastAsia"/>
          <w:color w:val="000000"/>
          <w:sz w:val="21"/>
          <w:szCs w:val="21"/>
          <w:shd w:val="clear" w:color="auto" w:fill="FFFFFF"/>
        </w:rPr>
        <w:t>拟任项目总监须具备电力工程专业注册监理工程师资格，且未担任其他在施工建设工程项目的项目总监。</w:t>
      </w:r>
    </w:p>
    <w:p w:rsidR="00155D49" w:rsidRDefault="00155D49" w:rsidP="008F12BC">
      <w:pPr>
        <w:pStyle w:val="NormalWeb"/>
        <w:shd w:val="clear" w:color="auto" w:fill="FFFFFF"/>
        <w:spacing w:before="0" w:beforeAutospacing="0" w:after="0" w:afterAutospacing="0" w:line="495" w:lineRule="atLeast"/>
        <w:ind w:firstLineChars="100" w:firstLine="31680"/>
        <w:rPr>
          <w:color w:val="000000"/>
          <w:sz w:val="21"/>
          <w:szCs w:val="21"/>
          <w:shd w:val="clear" w:color="auto" w:fill="FFFFFF"/>
        </w:rPr>
      </w:pPr>
      <w:r>
        <w:rPr>
          <w:color w:val="000000"/>
          <w:sz w:val="21"/>
          <w:szCs w:val="21"/>
          <w:shd w:val="clear" w:color="auto" w:fill="FFFFFF"/>
        </w:rPr>
        <w:t>6.3.3</w:t>
      </w:r>
      <w:r>
        <w:rPr>
          <w:rFonts w:hint="eastAsia"/>
          <w:bCs/>
          <w:color w:val="000000"/>
          <w:sz w:val="21"/>
          <w:szCs w:val="21"/>
          <w:shd w:val="clear" w:color="auto" w:fill="FFFFFF"/>
        </w:rPr>
        <w:t>财务要求：</w:t>
      </w:r>
      <w:r>
        <w:rPr>
          <w:rFonts w:hint="eastAsia"/>
          <w:color w:val="000000"/>
          <w:sz w:val="21"/>
          <w:szCs w:val="21"/>
          <w:shd w:val="clear" w:color="auto" w:fill="FFFFFF"/>
        </w:rPr>
        <w:t>要求近三年财务状况良好，无不良债务。（提供</w:t>
      </w:r>
      <w:r>
        <w:rPr>
          <w:color w:val="000000"/>
          <w:sz w:val="21"/>
          <w:szCs w:val="21"/>
          <w:shd w:val="clear" w:color="auto" w:fill="FFFFFF"/>
        </w:rPr>
        <w:t xml:space="preserve"> 2016 </w:t>
      </w:r>
      <w:r>
        <w:rPr>
          <w:rFonts w:hint="eastAsia"/>
          <w:color w:val="000000"/>
          <w:sz w:val="21"/>
          <w:szCs w:val="21"/>
          <w:shd w:val="clear" w:color="auto" w:fill="FFFFFF"/>
        </w:rPr>
        <w:t>年度、</w:t>
      </w:r>
      <w:r>
        <w:rPr>
          <w:color w:val="000000"/>
          <w:sz w:val="21"/>
          <w:szCs w:val="21"/>
          <w:shd w:val="clear" w:color="auto" w:fill="FFFFFF"/>
        </w:rPr>
        <w:t xml:space="preserve">2017 </w:t>
      </w:r>
      <w:r>
        <w:rPr>
          <w:rFonts w:hint="eastAsia"/>
          <w:color w:val="000000"/>
          <w:sz w:val="21"/>
          <w:szCs w:val="21"/>
          <w:shd w:val="clear" w:color="auto" w:fill="FFFFFF"/>
        </w:rPr>
        <w:t>年度、</w:t>
      </w:r>
      <w:r>
        <w:rPr>
          <w:color w:val="000000"/>
          <w:sz w:val="21"/>
          <w:szCs w:val="21"/>
          <w:shd w:val="clear" w:color="auto" w:fill="FFFFFF"/>
        </w:rPr>
        <w:t xml:space="preserve">2018 </w:t>
      </w:r>
      <w:r>
        <w:rPr>
          <w:rFonts w:hint="eastAsia"/>
          <w:color w:val="000000"/>
          <w:sz w:val="21"/>
          <w:szCs w:val="21"/>
          <w:shd w:val="clear" w:color="auto" w:fill="FFFFFF"/>
        </w:rPr>
        <w:t>年度财务审计报告。新成立企业不足</w:t>
      </w:r>
      <w:r>
        <w:rPr>
          <w:color w:val="000000"/>
          <w:sz w:val="21"/>
          <w:szCs w:val="21"/>
          <w:shd w:val="clear" w:color="auto" w:fill="FFFFFF"/>
        </w:rPr>
        <w:t xml:space="preserve"> 3 </w:t>
      </w:r>
      <w:r>
        <w:rPr>
          <w:rFonts w:hint="eastAsia"/>
          <w:color w:val="000000"/>
          <w:sz w:val="21"/>
          <w:szCs w:val="21"/>
          <w:shd w:val="clear" w:color="auto" w:fill="FFFFFF"/>
        </w:rPr>
        <w:t>年的按已有年份计算）。</w:t>
      </w:r>
    </w:p>
    <w:p w:rsidR="00155D49" w:rsidRDefault="00155D49" w:rsidP="008F12BC">
      <w:pPr>
        <w:pStyle w:val="NormalWeb"/>
        <w:shd w:val="clear" w:color="auto" w:fill="FFFFFF"/>
        <w:spacing w:before="0" w:beforeAutospacing="0" w:after="0" w:afterAutospacing="0" w:line="495" w:lineRule="atLeast"/>
        <w:ind w:firstLineChars="100" w:firstLine="31680"/>
        <w:rPr>
          <w:color w:val="000000"/>
          <w:sz w:val="21"/>
          <w:szCs w:val="21"/>
          <w:shd w:val="clear" w:color="auto" w:fill="FFFFFF"/>
        </w:rPr>
      </w:pPr>
      <w:r>
        <w:rPr>
          <w:color w:val="000000"/>
          <w:sz w:val="21"/>
          <w:szCs w:val="21"/>
          <w:shd w:val="clear" w:color="auto" w:fill="FFFFFF"/>
        </w:rPr>
        <w:t>6.3.4</w:t>
      </w:r>
      <w:r>
        <w:rPr>
          <w:rFonts w:hint="eastAsia"/>
          <w:color w:val="000000"/>
          <w:sz w:val="21"/>
          <w:szCs w:val="21"/>
          <w:shd w:val="clear" w:color="auto" w:fill="FFFFFF"/>
        </w:rPr>
        <w:t>投标人必须提供无行贿犯罪记录承诺书，</w:t>
      </w:r>
      <w:r>
        <w:rPr>
          <w:color w:val="000000"/>
          <w:sz w:val="21"/>
          <w:szCs w:val="21"/>
          <w:shd w:val="clear" w:color="auto" w:fill="FFFFFF"/>
        </w:rPr>
        <w:t>(</w:t>
      </w:r>
      <w:r>
        <w:rPr>
          <w:rFonts w:hint="eastAsia"/>
          <w:color w:val="000000"/>
          <w:sz w:val="21"/>
          <w:szCs w:val="21"/>
          <w:shd w:val="clear" w:color="auto" w:fill="FFFFFF"/>
        </w:rPr>
        <w:t>出具由“中国裁判文书网”网站查询近三年来法人、法定代表人、法定代表人委托人无行贿犯罪记录网页截图加盖企业公章证明</w:t>
      </w:r>
      <w:r>
        <w:rPr>
          <w:color w:val="000000"/>
          <w:sz w:val="21"/>
          <w:szCs w:val="21"/>
          <w:shd w:val="clear" w:color="auto" w:fill="FFFFFF"/>
        </w:rPr>
        <w:t>)</w:t>
      </w:r>
      <w:r>
        <w:rPr>
          <w:rFonts w:hint="eastAsia"/>
          <w:color w:val="000000"/>
          <w:sz w:val="21"/>
          <w:szCs w:val="21"/>
          <w:shd w:val="clear" w:color="auto" w:fill="FFFFFF"/>
        </w:rPr>
        <w:t>；若有行贿犯罪记录则取消其投标资格；</w:t>
      </w:r>
    </w:p>
    <w:p w:rsidR="00155D49" w:rsidRDefault="00155D49" w:rsidP="008F12BC">
      <w:pPr>
        <w:pStyle w:val="NormalWeb"/>
        <w:shd w:val="clear" w:color="auto" w:fill="FFFFFF"/>
        <w:spacing w:before="0" w:beforeAutospacing="0" w:after="0" w:afterAutospacing="0" w:line="495" w:lineRule="atLeast"/>
        <w:ind w:firstLineChars="100" w:firstLine="31680"/>
        <w:rPr>
          <w:color w:val="000000"/>
          <w:sz w:val="21"/>
          <w:szCs w:val="21"/>
          <w:shd w:val="clear" w:color="auto" w:fill="FFFFFF"/>
        </w:rPr>
      </w:pPr>
      <w:r>
        <w:rPr>
          <w:color w:val="000000"/>
          <w:sz w:val="21"/>
          <w:szCs w:val="21"/>
          <w:shd w:val="clear" w:color="auto" w:fill="FFFFFF"/>
        </w:rPr>
        <w:t>6.3.5</w:t>
      </w:r>
      <w:r>
        <w:rPr>
          <w:rFonts w:hint="eastAsia"/>
          <w:color w:val="000000"/>
          <w:sz w:val="21"/>
          <w:szCs w:val="21"/>
          <w:shd w:val="clear" w:color="auto" w:fill="FFFFFF"/>
        </w:rPr>
        <w:t>根据《关于在政府采购活动中查询及使用信用记录有关问题的通知》</w:t>
      </w:r>
      <w:r>
        <w:rPr>
          <w:color w:val="000000"/>
          <w:sz w:val="21"/>
          <w:szCs w:val="21"/>
          <w:shd w:val="clear" w:color="auto" w:fill="FFFFFF"/>
        </w:rPr>
        <w:t>(</w:t>
      </w:r>
      <w:r>
        <w:rPr>
          <w:rFonts w:hint="eastAsia"/>
          <w:color w:val="000000"/>
          <w:sz w:val="21"/>
          <w:szCs w:val="21"/>
          <w:shd w:val="clear" w:color="auto" w:fill="FFFFFF"/>
        </w:rPr>
        <w:t>财库</w:t>
      </w:r>
      <w:r>
        <w:rPr>
          <w:color w:val="000000"/>
          <w:sz w:val="21"/>
          <w:szCs w:val="21"/>
          <w:shd w:val="clear" w:color="auto" w:fill="FFFFFF"/>
        </w:rPr>
        <w:t>[2016]125</w:t>
      </w:r>
      <w:r>
        <w:rPr>
          <w:rFonts w:hint="eastAsia"/>
          <w:color w:val="000000"/>
          <w:sz w:val="21"/>
          <w:szCs w:val="21"/>
          <w:shd w:val="clear" w:color="auto" w:fill="FFFFFF"/>
        </w:rPr>
        <w:t>号</w:t>
      </w:r>
      <w:r>
        <w:rPr>
          <w:color w:val="000000"/>
          <w:sz w:val="21"/>
          <w:szCs w:val="21"/>
          <w:shd w:val="clear" w:color="auto" w:fill="FFFFFF"/>
        </w:rPr>
        <w:t>)</w:t>
      </w:r>
      <w:r>
        <w:rPr>
          <w:rFonts w:hint="eastAsia"/>
          <w:color w:val="000000"/>
          <w:sz w:val="21"/>
          <w:szCs w:val="21"/>
          <w:shd w:val="clear" w:color="auto" w:fill="FFFFFF"/>
        </w:rPr>
        <w:t>的规定，采购代理机构将通过“信用中国”网站（</w:t>
      </w:r>
      <w:r>
        <w:rPr>
          <w:color w:val="000000"/>
          <w:sz w:val="21"/>
          <w:szCs w:val="21"/>
          <w:shd w:val="clear" w:color="auto" w:fill="FFFFFF"/>
        </w:rPr>
        <w:t>www.creditchina.gov.cn</w:t>
      </w:r>
      <w:r>
        <w:rPr>
          <w:rFonts w:hint="eastAsia"/>
          <w:color w:val="000000"/>
          <w:sz w:val="21"/>
          <w:szCs w:val="21"/>
          <w:shd w:val="clear" w:color="auto" w:fill="FFFFFF"/>
        </w:rPr>
        <w:t>）、中国政府采购网（</w:t>
      </w:r>
      <w:r>
        <w:rPr>
          <w:color w:val="000000"/>
          <w:sz w:val="21"/>
          <w:szCs w:val="21"/>
          <w:shd w:val="clear" w:color="auto" w:fill="FFFFFF"/>
        </w:rPr>
        <w:t>www.ccgp.gov.cn</w:t>
      </w:r>
      <w:r>
        <w:rPr>
          <w:rFonts w:hint="eastAsia"/>
          <w:color w:val="000000"/>
          <w:sz w:val="21"/>
          <w:szCs w:val="21"/>
          <w:shd w:val="clear" w:color="auto" w:fill="FFFFFF"/>
        </w:rPr>
        <w:t>）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投标单位需提供网站查询截图，加盖企业公章）。本次招标不接受联合体投标。</w:t>
      </w:r>
    </w:p>
    <w:p w:rsidR="00155D49" w:rsidRDefault="00155D49" w:rsidP="008F12BC">
      <w:pPr>
        <w:pStyle w:val="NormalWeb"/>
        <w:shd w:val="clear" w:color="auto" w:fill="FFFFFF"/>
        <w:spacing w:before="0" w:beforeAutospacing="0" w:after="0" w:afterAutospacing="0" w:line="495" w:lineRule="atLeast"/>
        <w:ind w:firstLineChars="100" w:firstLine="31680"/>
        <w:rPr>
          <w:color w:val="000000"/>
          <w:sz w:val="21"/>
          <w:szCs w:val="21"/>
          <w:shd w:val="clear" w:color="auto" w:fill="FFFFFF"/>
        </w:rPr>
      </w:pPr>
      <w:r>
        <w:rPr>
          <w:color w:val="000000"/>
          <w:sz w:val="21"/>
          <w:szCs w:val="21"/>
          <w:shd w:val="clear" w:color="auto" w:fill="FFFFFF"/>
        </w:rPr>
        <w:t>6.4</w:t>
      </w:r>
      <w:r>
        <w:rPr>
          <w:rFonts w:hint="eastAsia"/>
          <w:color w:val="000000"/>
          <w:sz w:val="21"/>
          <w:szCs w:val="21"/>
          <w:shd w:val="clear" w:color="auto" w:fill="FFFFFF"/>
        </w:rPr>
        <w:t>本次招标不接受联合体投标。</w:t>
      </w:r>
    </w:p>
    <w:p w:rsidR="00155D49" w:rsidRDefault="00155D49" w:rsidP="008F12BC">
      <w:pPr>
        <w:pStyle w:val="NormalWeb"/>
        <w:shd w:val="clear" w:color="auto" w:fill="FFFFFF"/>
        <w:spacing w:before="0" w:beforeAutospacing="0" w:after="0" w:afterAutospacing="0" w:line="495" w:lineRule="atLeast"/>
        <w:ind w:firstLineChars="100" w:firstLine="31680"/>
        <w:rPr>
          <w:color w:val="000000"/>
          <w:sz w:val="21"/>
          <w:szCs w:val="21"/>
          <w:shd w:val="clear" w:color="auto" w:fill="FFFFFF"/>
        </w:rPr>
      </w:pPr>
      <w:r>
        <w:rPr>
          <w:color w:val="000000"/>
          <w:sz w:val="21"/>
          <w:szCs w:val="21"/>
          <w:shd w:val="clear" w:color="auto" w:fill="FFFFFF"/>
        </w:rPr>
        <w:t>6.5</w:t>
      </w:r>
      <w:r>
        <w:rPr>
          <w:rFonts w:hint="eastAsia"/>
          <w:color w:val="000000"/>
          <w:sz w:val="21"/>
          <w:szCs w:val="21"/>
          <w:shd w:val="clear" w:color="auto" w:fill="FFFFFF"/>
        </w:rPr>
        <w:t>资格审查方式：本次招标采用资格后审。</w:t>
      </w:r>
    </w:p>
    <w:p w:rsidR="00155D49" w:rsidRDefault="00155D49" w:rsidP="008F12BC">
      <w:pPr>
        <w:pStyle w:val="NormalWeb"/>
        <w:shd w:val="clear" w:color="auto" w:fill="FFFFFF"/>
        <w:spacing w:before="0" w:beforeAutospacing="0" w:after="0" w:afterAutospacing="0" w:line="495" w:lineRule="atLeast"/>
        <w:ind w:firstLineChars="100" w:firstLine="31680"/>
        <w:rPr>
          <w:color w:val="000000"/>
          <w:sz w:val="21"/>
          <w:szCs w:val="21"/>
          <w:shd w:val="clear" w:color="auto" w:fill="FFFFFF"/>
        </w:rPr>
      </w:pPr>
      <w:r>
        <w:rPr>
          <w:color w:val="000000"/>
          <w:sz w:val="21"/>
          <w:szCs w:val="21"/>
          <w:shd w:val="clear" w:color="auto" w:fill="FFFFFF"/>
        </w:rPr>
        <w:t>6.6</w:t>
      </w:r>
      <w:r>
        <w:rPr>
          <w:rFonts w:hint="eastAsia"/>
          <w:color w:val="000000"/>
          <w:sz w:val="21"/>
          <w:szCs w:val="21"/>
          <w:shd w:val="clear" w:color="auto" w:fill="FFFFFF"/>
        </w:rPr>
        <w:t>是否接受进口产品：否。</w:t>
      </w:r>
    </w:p>
    <w:p w:rsidR="00155D49" w:rsidRDefault="00155D49">
      <w:pPr>
        <w:pStyle w:val="NormalWeb"/>
        <w:shd w:val="clear" w:color="auto" w:fill="FFFFFF"/>
        <w:spacing w:before="0" w:beforeAutospacing="0" w:after="0" w:afterAutospacing="0" w:line="495" w:lineRule="atLeast"/>
        <w:rPr>
          <w:rFonts w:ascii="微软雅黑" w:eastAsia="微软雅黑"/>
          <w:color w:val="000000"/>
          <w:sz w:val="21"/>
          <w:szCs w:val="21"/>
        </w:rPr>
      </w:pPr>
      <w:r>
        <w:rPr>
          <w:rStyle w:val="Strong"/>
          <w:rFonts w:hint="eastAsia"/>
          <w:color w:val="000000"/>
          <w:sz w:val="21"/>
          <w:szCs w:val="21"/>
        </w:rPr>
        <w:t>七、获取招标文件</w:t>
      </w:r>
    </w:p>
    <w:p w:rsidR="00155D49" w:rsidRDefault="00155D49" w:rsidP="008F12BC">
      <w:pPr>
        <w:pStyle w:val="NormalWeb"/>
        <w:shd w:val="clear" w:color="auto" w:fill="FFFFFF"/>
        <w:spacing w:before="0" w:beforeAutospacing="0" w:after="0" w:afterAutospacing="0" w:line="495" w:lineRule="atLeast"/>
        <w:ind w:firstLineChars="100" w:firstLine="31680"/>
        <w:rPr>
          <w:bCs/>
          <w:color w:val="000000"/>
          <w:sz w:val="21"/>
          <w:szCs w:val="21"/>
          <w:shd w:val="clear" w:color="auto" w:fill="FFFFFF"/>
        </w:rPr>
      </w:pPr>
      <w:r>
        <w:rPr>
          <w:bCs/>
          <w:color w:val="000000"/>
          <w:sz w:val="21"/>
          <w:szCs w:val="21"/>
          <w:shd w:val="clear" w:color="auto" w:fill="FFFFFF"/>
        </w:rPr>
        <w:t>7.1</w:t>
      </w:r>
      <w:r>
        <w:rPr>
          <w:rFonts w:hint="eastAsia"/>
          <w:bCs/>
          <w:color w:val="000000"/>
          <w:sz w:val="21"/>
          <w:szCs w:val="21"/>
          <w:shd w:val="clear" w:color="auto" w:fill="FFFFFF"/>
        </w:rPr>
        <w:t>时间：</w:t>
      </w:r>
      <w:r>
        <w:rPr>
          <w:bCs/>
          <w:color w:val="000000"/>
          <w:sz w:val="21"/>
          <w:szCs w:val="21"/>
          <w:shd w:val="clear" w:color="auto" w:fill="FFFFFF"/>
        </w:rPr>
        <w:t>2019</w:t>
      </w:r>
      <w:r>
        <w:rPr>
          <w:rFonts w:hint="eastAsia"/>
          <w:bCs/>
          <w:color w:val="000000"/>
          <w:sz w:val="21"/>
          <w:szCs w:val="21"/>
          <w:shd w:val="clear" w:color="auto" w:fill="FFFFFF"/>
        </w:rPr>
        <w:t>年</w:t>
      </w:r>
      <w:r>
        <w:rPr>
          <w:bCs/>
          <w:color w:val="000000"/>
          <w:sz w:val="21"/>
          <w:szCs w:val="21"/>
          <w:shd w:val="clear" w:color="auto" w:fill="FFFFFF"/>
        </w:rPr>
        <w:t>12</w:t>
      </w:r>
      <w:r>
        <w:rPr>
          <w:rFonts w:hint="eastAsia"/>
          <w:bCs/>
          <w:color w:val="000000"/>
          <w:sz w:val="21"/>
          <w:szCs w:val="21"/>
          <w:shd w:val="clear" w:color="auto" w:fill="FFFFFF"/>
        </w:rPr>
        <w:t>月</w:t>
      </w:r>
      <w:r>
        <w:rPr>
          <w:bCs/>
          <w:color w:val="000000"/>
          <w:sz w:val="21"/>
          <w:szCs w:val="21"/>
          <w:shd w:val="clear" w:color="auto" w:fill="FFFFFF"/>
        </w:rPr>
        <w:t>23</w:t>
      </w:r>
      <w:r>
        <w:rPr>
          <w:rFonts w:hint="eastAsia"/>
          <w:bCs/>
          <w:color w:val="000000"/>
          <w:sz w:val="21"/>
          <w:szCs w:val="21"/>
          <w:shd w:val="clear" w:color="auto" w:fill="FFFFFF"/>
        </w:rPr>
        <w:t>日</w:t>
      </w:r>
      <w:r>
        <w:rPr>
          <w:bCs/>
          <w:color w:val="000000"/>
          <w:sz w:val="21"/>
          <w:szCs w:val="21"/>
          <w:shd w:val="clear" w:color="auto" w:fill="FFFFFF"/>
        </w:rPr>
        <w:t>08</w:t>
      </w:r>
      <w:r>
        <w:rPr>
          <w:rFonts w:hint="eastAsia"/>
          <w:bCs/>
          <w:color w:val="000000"/>
          <w:sz w:val="21"/>
          <w:szCs w:val="21"/>
          <w:shd w:val="clear" w:color="auto" w:fill="FFFFFF"/>
        </w:rPr>
        <w:t>时</w:t>
      </w:r>
      <w:r>
        <w:rPr>
          <w:bCs/>
          <w:color w:val="000000"/>
          <w:sz w:val="21"/>
          <w:szCs w:val="21"/>
          <w:shd w:val="clear" w:color="auto" w:fill="FFFFFF"/>
        </w:rPr>
        <w:t>30</w:t>
      </w:r>
      <w:r>
        <w:rPr>
          <w:rFonts w:hint="eastAsia"/>
          <w:bCs/>
          <w:color w:val="000000"/>
          <w:sz w:val="21"/>
          <w:szCs w:val="21"/>
          <w:shd w:val="clear" w:color="auto" w:fill="FFFFFF"/>
        </w:rPr>
        <w:t>分至</w:t>
      </w:r>
      <w:r>
        <w:rPr>
          <w:bCs/>
          <w:color w:val="000000"/>
          <w:sz w:val="21"/>
          <w:szCs w:val="21"/>
          <w:shd w:val="clear" w:color="auto" w:fill="FFFFFF"/>
        </w:rPr>
        <w:t>2019</w:t>
      </w:r>
      <w:r>
        <w:rPr>
          <w:rFonts w:hint="eastAsia"/>
          <w:bCs/>
          <w:color w:val="000000"/>
          <w:sz w:val="21"/>
          <w:szCs w:val="21"/>
          <w:shd w:val="clear" w:color="auto" w:fill="FFFFFF"/>
        </w:rPr>
        <w:t>年</w:t>
      </w:r>
      <w:r>
        <w:rPr>
          <w:bCs/>
          <w:color w:val="000000"/>
          <w:sz w:val="21"/>
          <w:szCs w:val="21"/>
          <w:shd w:val="clear" w:color="auto" w:fill="FFFFFF"/>
        </w:rPr>
        <w:t>12</w:t>
      </w:r>
      <w:r>
        <w:rPr>
          <w:rFonts w:hint="eastAsia"/>
          <w:bCs/>
          <w:color w:val="000000"/>
          <w:sz w:val="21"/>
          <w:szCs w:val="21"/>
          <w:shd w:val="clear" w:color="auto" w:fill="FFFFFF"/>
        </w:rPr>
        <w:t>月</w:t>
      </w:r>
      <w:r>
        <w:rPr>
          <w:bCs/>
          <w:color w:val="000000"/>
          <w:sz w:val="21"/>
          <w:szCs w:val="21"/>
          <w:shd w:val="clear" w:color="auto" w:fill="FFFFFF"/>
        </w:rPr>
        <w:t>27</w:t>
      </w:r>
      <w:r>
        <w:rPr>
          <w:rFonts w:hint="eastAsia"/>
          <w:bCs/>
          <w:color w:val="000000"/>
          <w:sz w:val="21"/>
          <w:szCs w:val="21"/>
          <w:shd w:val="clear" w:color="auto" w:fill="FFFFFF"/>
        </w:rPr>
        <w:t>日</w:t>
      </w:r>
      <w:r>
        <w:rPr>
          <w:bCs/>
          <w:color w:val="000000"/>
          <w:sz w:val="21"/>
          <w:szCs w:val="21"/>
          <w:shd w:val="clear" w:color="auto" w:fill="FFFFFF"/>
        </w:rPr>
        <w:t xml:space="preserve"> 17</w:t>
      </w:r>
      <w:r>
        <w:rPr>
          <w:rFonts w:hint="eastAsia"/>
          <w:bCs/>
          <w:color w:val="000000"/>
          <w:sz w:val="21"/>
          <w:szCs w:val="21"/>
          <w:shd w:val="clear" w:color="auto" w:fill="FFFFFF"/>
        </w:rPr>
        <w:t>时</w:t>
      </w:r>
      <w:r>
        <w:rPr>
          <w:bCs/>
          <w:color w:val="000000"/>
          <w:sz w:val="21"/>
          <w:szCs w:val="21"/>
          <w:shd w:val="clear" w:color="auto" w:fill="FFFFFF"/>
        </w:rPr>
        <w:t>30</w:t>
      </w:r>
      <w:r>
        <w:rPr>
          <w:rFonts w:hint="eastAsia"/>
          <w:bCs/>
          <w:color w:val="000000"/>
          <w:sz w:val="21"/>
          <w:szCs w:val="21"/>
          <w:shd w:val="clear" w:color="auto" w:fill="FFFFFF"/>
        </w:rPr>
        <w:t>分（北京时间，法定节假日除外）。</w:t>
      </w:r>
    </w:p>
    <w:p w:rsidR="00155D49" w:rsidRDefault="00155D49" w:rsidP="008F12BC">
      <w:pPr>
        <w:pStyle w:val="NormalWeb"/>
        <w:shd w:val="clear" w:color="auto" w:fill="FFFFFF"/>
        <w:spacing w:before="0" w:beforeAutospacing="0" w:after="0" w:afterAutospacing="0" w:line="495" w:lineRule="atLeast"/>
        <w:ind w:firstLineChars="100" w:firstLine="31680"/>
        <w:rPr>
          <w:bCs/>
          <w:color w:val="000000"/>
          <w:sz w:val="21"/>
          <w:szCs w:val="21"/>
          <w:shd w:val="clear" w:color="auto" w:fill="FFFFFF"/>
        </w:rPr>
      </w:pPr>
      <w:r>
        <w:rPr>
          <w:bCs/>
          <w:color w:val="000000"/>
          <w:sz w:val="21"/>
          <w:szCs w:val="21"/>
          <w:shd w:val="clear" w:color="auto" w:fill="FFFFFF"/>
        </w:rPr>
        <w:t>7.2</w:t>
      </w:r>
      <w:r>
        <w:rPr>
          <w:rFonts w:hint="eastAsia"/>
          <w:bCs/>
          <w:color w:val="000000"/>
          <w:sz w:val="21"/>
          <w:szCs w:val="21"/>
          <w:shd w:val="clear" w:color="auto" w:fill="FFFFFF"/>
        </w:rPr>
        <w:t>地点温县公共资源交易中心一楼质询室。</w:t>
      </w:r>
    </w:p>
    <w:p w:rsidR="00155D49" w:rsidRDefault="00155D49" w:rsidP="008F12BC">
      <w:pPr>
        <w:pStyle w:val="NormalWeb"/>
        <w:shd w:val="clear" w:color="auto" w:fill="FFFFFF"/>
        <w:spacing w:before="0" w:beforeAutospacing="0" w:after="0" w:afterAutospacing="0" w:line="495" w:lineRule="atLeast"/>
        <w:ind w:firstLineChars="100" w:firstLine="31680"/>
        <w:rPr>
          <w:bCs/>
          <w:color w:val="000000"/>
          <w:sz w:val="21"/>
          <w:szCs w:val="21"/>
          <w:shd w:val="clear" w:color="auto" w:fill="FFFFFF"/>
        </w:rPr>
      </w:pPr>
      <w:r>
        <w:rPr>
          <w:bCs/>
          <w:color w:val="000000"/>
          <w:sz w:val="21"/>
          <w:szCs w:val="21"/>
          <w:shd w:val="clear" w:color="auto" w:fill="FFFFFF"/>
        </w:rPr>
        <w:t>7.3</w:t>
      </w:r>
      <w:r>
        <w:rPr>
          <w:rFonts w:hint="eastAsia"/>
          <w:bCs/>
          <w:color w:val="000000"/>
          <w:sz w:val="21"/>
          <w:szCs w:val="21"/>
          <w:shd w:val="clear" w:color="auto" w:fill="FFFFFF"/>
        </w:rPr>
        <w:t>方式：招标文件售出时间：</w:t>
      </w:r>
      <w:r>
        <w:rPr>
          <w:bCs/>
          <w:color w:val="000000"/>
          <w:sz w:val="21"/>
          <w:szCs w:val="21"/>
          <w:shd w:val="clear" w:color="auto" w:fill="FFFFFF"/>
        </w:rPr>
        <w:t>2019</w:t>
      </w:r>
      <w:r>
        <w:rPr>
          <w:rFonts w:hint="eastAsia"/>
          <w:bCs/>
          <w:color w:val="000000"/>
          <w:sz w:val="21"/>
          <w:szCs w:val="21"/>
          <w:shd w:val="clear" w:color="auto" w:fill="FFFFFF"/>
        </w:rPr>
        <w:t>年</w:t>
      </w:r>
      <w:r>
        <w:rPr>
          <w:bCs/>
          <w:color w:val="000000"/>
          <w:sz w:val="21"/>
          <w:szCs w:val="21"/>
          <w:shd w:val="clear" w:color="auto" w:fill="FFFFFF"/>
        </w:rPr>
        <w:t>12</w:t>
      </w:r>
      <w:r>
        <w:rPr>
          <w:rFonts w:hint="eastAsia"/>
          <w:bCs/>
          <w:color w:val="000000"/>
          <w:sz w:val="21"/>
          <w:szCs w:val="21"/>
          <w:shd w:val="clear" w:color="auto" w:fill="FFFFFF"/>
        </w:rPr>
        <w:t>月</w:t>
      </w:r>
      <w:r>
        <w:rPr>
          <w:bCs/>
          <w:color w:val="000000"/>
          <w:sz w:val="21"/>
          <w:szCs w:val="21"/>
          <w:shd w:val="clear" w:color="auto" w:fill="FFFFFF"/>
        </w:rPr>
        <w:t xml:space="preserve"> 23</w:t>
      </w:r>
      <w:r>
        <w:rPr>
          <w:rFonts w:hint="eastAsia"/>
          <w:bCs/>
          <w:color w:val="000000"/>
          <w:sz w:val="21"/>
          <w:szCs w:val="21"/>
          <w:shd w:val="clear" w:color="auto" w:fill="FFFFFF"/>
        </w:rPr>
        <w:t>日</w:t>
      </w:r>
      <w:r>
        <w:rPr>
          <w:bCs/>
          <w:color w:val="000000"/>
          <w:sz w:val="21"/>
          <w:szCs w:val="21"/>
          <w:shd w:val="clear" w:color="auto" w:fill="FFFFFF"/>
        </w:rPr>
        <w:t>—2019</w:t>
      </w:r>
      <w:r>
        <w:rPr>
          <w:rFonts w:hint="eastAsia"/>
          <w:bCs/>
          <w:color w:val="000000"/>
          <w:sz w:val="21"/>
          <w:szCs w:val="21"/>
          <w:shd w:val="clear" w:color="auto" w:fill="FFFFFF"/>
        </w:rPr>
        <w:t>年</w:t>
      </w:r>
      <w:r>
        <w:rPr>
          <w:bCs/>
          <w:color w:val="000000"/>
          <w:sz w:val="21"/>
          <w:szCs w:val="21"/>
          <w:shd w:val="clear" w:color="auto" w:fill="FFFFFF"/>
        </w:rPr>
        <w:t>12</w:t>
      </w:r>
      <w:r>
        <w:rPr>
          <w:rFonts w:hint="eastAsia"/>
          <w:bCs/>
          <w:color w:val="000000"/>
          <w:sz w:val="21"/>
          <w:szCs w:val="21"/>
          <w:shd w:val="clear" w:color="auto" w:fill="FFFFFF"/>
        </w:rPr>
        <w:t>月</w:t>
      </w:r>
      <w:r>
        <w:rPr>
          <w:bCs/>
          <w:color w:val="000000"/>
          <w:sz w:val="21"/>
          <w:szCs w:val="21"/>
          <w:shd w:val="clear" w:color="auto" w:fill="FFFFFF"/>
        </w:rPr>
        <w:t>27</w:t>
      </w:r>
      <w:r>
        <w:rPr>
          <w:rFonts w:hint="eastAsia"/>
          <w:bCs/>
          <w:color w:val="000000"/>
          <w:sz w:val="21"/>
          <w:szCs w:val="21"/>
          <w:shd w:val="clear" w:color="auto" w:fill="FFFFFF"/>
        </w:rPr>
        <w:t>日；</w:t>
      </w:r>
      <w:r>
        <w:rPr>
          <w:bCs/>
          <w:color w:val="000000"/>
          <w:sz w:val="21"/>
          <w:szCs w:val="21"/>
          <w:shd w:val="clear" w:color="auto" w:fill="FFFFFF"/>
        </w:rPr>
        <w:t> </w:t>
      </w:r>
      <w:r>
        <w:rPr>
          <w:rFonts w:hint="eastAsia"/>
          <w:bCs/>
          <w:color w:val="000000"/>
          <w:sz w:val="21"/>
          <w:szCs w:val="21"/>
          <w:shd w:val="clear" w:color="auto" w:fill="FFFFFF"/>
        </w:rPr>
        <w:t>上午</w:t>
      </w:r>
      <w:r>
        <w:rPr>
          <w:bCs/>
          <w:color w:val="000000"/>
          <w:sz w:val="21"/>
          <w:szCs w:val="21"/>
          <w:shd w:val="clear" w:color="auto" w:fill="FFFFFF"/>
        </w:rPr>
        <w:t>8:30—11:30</w:t>
      </w:r>
      <w:r>
        <w:rPr>
          <w:rFonts w:hint="eastAsia"/>
          <w:bCs/>
          <w:color w:val="000000"/>
          <w:sz w:val="21"/>
          <w:szCs w:val="21"/>
          <w:shd w:val="clear" w:color="auto" w:fill="FFFFFF"/>
        </w:rPr>
        <w:t>，下午</w:t>
      </w:r>
      <w:r>
        <w:rPr>
          <w:bCs/>
          <w:color w:val="000000"/>
          <w:sz w:val="21"/>
          <w:szCs w:val="21"/>
          <w:shd w:val="clear" w:color="auto" w:fill="FFFFFF"/>
        </w:rPr>
        <w:t>14:30—17:30</w:t>
      </w:r>
      <w:r>
        <w:rPr>
          <w:rFonts w:hint="eastAsia"/>
          <w:bCs/>
          <w:color w:val="000000"/>
          <w:sz w:val="21"/>
          <w:szCs w:val="21"/>
          <w:shd w:val="clear" w:color="auto" w:fill="FFFFFF"/>
        </w:rPr>
        <w:t>（节假日除外）；</w:t>
      </w:r>
    </w:p>
    <w:p w:rsidR="00155D49" w:rsidRDefault="00155D49" w:rsidP="008F12BC">
      <w:pPr>
        <w:pStyle w:val="NormalWeb"/>
        <w:shd w:val="clear" w:color="auto" w:fill="FFFFFF"/>
        <w:spacing w:before="0" w:beforeAutospacing="0" w:after="0" w:afterAutospacing="0" w:line="495" w:lineRule="atLeast"/>
        <w:ind w:firstLineChars="100" w:firstLine="31680"/>
        <w:rPr>
          <w:bCs/>
          <w:color w:val="000000"/>
          <w:sz w:val="21"/>
          <w:szCs w:val="21"/>
          <w:shd w:val="clear" w:color="auto" w:fill="FFFFFF"/>
        </w:rPr>
      </w:pPr>
      <w:r>
        <w:rPr>
          <w:bCs/>
          <w:color w:val="000000"/>
          <w:sz w:val="21"/>
          <w:szCs w:val="21"/>
          <w:shd w:val="clear" w:color="auto" w:fill="FFFFFF"/>
        </w:rPr>
        <w:t>7.4</w:t>
      </w:r>
      <w:r>
        <w:rPr>
          <w:rFonts w:hint="eastAsia"/>
          <w:bCs/>
          <w:color w:val="000000"/>
          <w:sz w:val="21"/>
          <w:szCs w:val="21"/>
          <w:shd w:val="clear" w:color="auto" w:fill="FFFFFF"/>
        </w:rPr>
        <w:t>招标文件售出地点：温县公共资源交易中心一楼质询室；</w:t>
      </w:r>
    </w:p>
    <w:p w:rsidR="00155D49" w:rsidRDefault="00155D49" w:rsidP="008F12BC">
      <w:pPr>
        <w:pStyle w:val="NormalWeb"/>
        <w:shd w:val="clear" w:color="auto" w:fill="FFFFFF"/>
        <w:spacing w:before="0" w:beforeAutospacing="0" w:after="0" w:afterAutospacing="0" w:line="495" w:lineRule="atLeast"/>
        <w:ind w:firstLineChars="100" w:firstLine="31680"/>
        <w:rPr>
          <w:bCs/>
          <w:color w:val="000000"/>
          <w:sz w:val="21"/>
          <w:szCs w:val="21"/>
          <w:shd w:val="clear" w:color="auto" w:fill="FFFFFF"/>
        </w:rPr>
      </w:pPr>
      <w:r>
        <w:rPr>
          <w:bCs/>
          <w:color w:val="000000"/>
          <w:sz w:val="21"/>
          <w:szCs w:val="21"/>
          <w:shd w:val="clear" w:color="auto" w:fill="FFFFFF"/>
        </w:rPr>
        <w:t>7.5</w:t>
      </w:r>
      <w:r>
        <w:rPr>
          <w:rFonts w:hint="eastAsia"/>
          <w:bCs/>
          <w:color w:val="000000"/>
          <w:sz w:val="21"/>
          <w:szCs w:val="21"/>
          <w:shd w:val="clear" w:color="auto" w:fill="FFFFFF"/>
        </w:rPr>
        <w:t>招标文件售出方式：现场出售；</w:t>
      </w:r>
    </w:p>
    <w:p w:rsidR="00155D49" w:rsidRDefault="00155D49" w:rsidP="008F12BC">
      <w:pPr>
        <w:pStyle w:val="NormalWeb"/>
        <w:shd w:val="clear" w:color="auto" w:fill="FFFFFF"/>
        <w:spacing w:before="0" w:beforeAutospacing="0" w:after="0" w:afterAutospacing="0" w:line="495" w:lineRule="atLeast"/>
        <w:ind w:firstLineChars="100" w:firstLine="31680"/>
        <w:rPr>
          <w:color w:val="000000"/>
          <w:sz w:val="21"/>
          <w:szCs w:val="21"/>
          <w:shd w:val="clear" w:color="auto" w:fill="FFFFFF"/>
        </w:rPr>
      </w:pPr>
      <w:r>
        <w:rPr>
          <w:color w:val="000000"/>
          <w:sz w:val="21"/>
          <w:szCs w:val="21"/>
          <w:shd w:val="clear" w:color="auto" w:fill="FFFFFF"/>
        </w:rPr>
        <w:t>7.6</w:t>
      </w:r>
      <w:r>
        <w:rPr>
          <w:rFonts w:hint="eastAsia"/>
          <w:color w:val="000000"/>
          <w:sz w:val="21"/>
          <w:szCs w:val="21"/>
          <w:shd w:val="clear" w:color="auto" w:fill="FFFFFF"/>
        </w:rPr>
        <w:t>招标文件售价：人民币</w:t>
      </w:r>
      <w:r>
        <w:rPr>
          <w:color w:val="000000"/>
          <w:sz w:val="21"/>
          <w:szCs w:val="21"/>
          <w:shd w:val="clear" w:color="auto" w:fill="FFFFFF"/>
        </w:rPr>
        <w:t>300</w:t>
      </w:r>
      <w:r>
        <w:rPr>
          <w:rFonts w:hint="eastAsia"/>
          <w:color w:val="000000"/>
          <w:sz w:val="21"/>
          <w:szCs w:val="21"/>
          <w:shd w:val="clear" w:color="auto" w:fill="FFFFFF"/>
        </w:rPr>
        <w:t>元</w:t>
      </w:r>
      <w:r>
        <w:rPr>
          <w:color w:val="000000"/>
          <w:sz w:val="21"/>
          <w:szCs w:val="21"/>
          <w:shd w:val="clear" w:color="auto" w:fill="FFFFFF"/>
        </w:rPr>
        <w:t>/</w:t>
      </w:r>
      <w:r>
        <w:rPr>
          <w:rFonts w:hint="eastAsia"/>
          <w:color w:val="000000"/>
          <w:sz w:val="21"/>
          <w:szCs w:val="21"/>
          <w:shd w:val="clear" w:color="auto" w:fill="FFFFFF"/>
        </w:rPr>
        <w:t>份（售后不退）。</w:t>
      </w:r>
    </w:p>
    <w:p w:rsidR="00155D49" w:rsidRDefault="00155D49" w:rsidP="008F12BC">
      <w:pPr>
        <w:pStyle w:val="NormalWeb"/>
        <w:shd w:val="clear" w:color="auto" w:fill="FFFFFF"/>
        <w:spacing w:before="0" w:beforeAutospacing="0" w:after="0" w:afterAutospacing="0" w:line="495" w:lineRule="atLeast"/>
        <w:ind w:firstLineChars="100" w:firstLine="31680"/>
        <w:rPr>
          <w:b/>
          <w:color w:val="000000"/>
          <w:sz w:val="21"/>
          <w:szCs w:val="21"/>
          <w:shd w:val="clear" w:color="auto" w:fill="FFFFFF"/>
        </w:rPr>
      </w:pPr>
      <w:r>
        <w:rPr>
          <w:b/>
          <w:color w:val="000000"/>
          <w:sz w:val="21"/>
          <w:szCs w:val="21"/>
          <w:shd w:val="clear" w:color="auto" w:fill="FFFFFF"/>
        </w:rPr>
        <w:t>7.5</w:t>
      </w:r>
      <w:r>
        <w:rPr>
          <w:rFonts w:hint="eastAsia"/>
          <w:b/>
          <w:color w:val="000000"/>
          <w:sz w:val="21"/>
          <w:szCs w:val="21"/>
          <w:shd w:val="clear" w:color="auto" w:fill="FFFFFF"/>
        </w:rPr>
        <w:t>购买招标文件时携带材料及要求：</w:t>
      </w:r>
    </w:p>
    <w:p w:rsidR="00155D49" w:rsidRDefault="00155D49">
      <w:pPr>
        <w:pStyle w:val="NormalWeb"/>
        <w:shd w:val="clear" w:color="auto" w:fill="FFFFFF"/>
        <w:spacing w:before="0" w:beforeAutospacing="0" w:after="0" w:afterAutospacing="0" w:line="495" w:lineRule="atLeast"/>
        <w:rPr>
          <w:rStyle w:val="Strong"/>
          <w:b w:val="0"/>
          <w:sz w:val="21"/>
          <w:szCs w:val="21"/>
        </w:rPr>
      </w:pPr>
      <w:r>
        <w:rPr>
          <w:color w:val="000000"/>
          <w:sz w:val="21"/>
          <w:szCs w:val="21"/>
          <w:shd w:val="clear" w:color="auto" w:fill="FFFFFF"/>
        </w:rPr>
        <w:t xml:space="preserve">  </w:t>
      </w:r>
      <w:r>
        <w:rPr>
          <w:rFonts w:hint="eastAsia"/>
          <w:color w:val="000000"/>
          <w:sz w:val="21"/>
          <w:szCs w:val="21"/>
          <w:shd w:val="clear" w:color="auto" w:fill="FFFFFF"/>
        </w:rPr>
        <w:t>一标段：企业法人营业执照、企业法定代表人证明或其委托代理人的委托书及本人身</w:t>
      </w:r>
      <w:r>
        <w:rPr>
          <w:rFonts w:hint="eastAsia"/>
          <w:color w:val="000000"/>
          <w:sz w:val="21"/>
          <w:szCs w:val="21"/>
        </w:rPr>
        <w:t>份证</w:t>
      </w:r>
      <w:r>
        <w:rPr>
          <w:rStyle w:val="Strong"/>
          <w:rFonts w:hint="eastAsia"/>
          <w:b w:val="0"/>
          <w:sz w:val="21"/>
          <w:szCs w:val="21"/>
        </w:rPr>
        <w:t>。</w:t>
      </w:r>
    </w:p>
    <w:p w:rsidR="00155D49" w:rsidRDefault="00155D49" w:rsidP="008F12BC">
      <w:pPr>
        <w:pStyle w:val="NormalWeb"/>
        <w:shd w:val="clear" w:color="auto" w:fill="FFFFFF"/>
        <w:spacing w:before="0" w:beforeAutospacing="0" w:after="0" w:afterAutospacing="0" w:line="495" w:lineRule="atLeast"/>
        <w:ind w:firstLineChars="100" w:firstLine="31680"/>
        <w:rPr>
          <w:bCs/>
          <w:color w:val="000000"/>
          <w:sz w:val="21"/>
          <w:szCs w:val="21"/>
          <w:shd w:val="clear" w:color="auto" w:fill="FFFFFF"/>
        </w:rPr>
      </w:pPr>
      <w:r>
        <w:rPr>
          <w:rFonts w:hint="eastAsia"/>
          <w:color w:val="000000"/>
          <w:sz w:val="21"/>
          <w:szCs w:val="21"/>
          <w:shd w:val="clear" w:color="auto" w:fill="FFFFFF"/>
        </w:rPr>
        <w:t>二标段：企业法人营业执照、企业法定代表人证明或其委托代理人的委托书及本人身份证、</w:t>
      </w:r>
    </w:p>
    <w:p w:rsidR="00155D49" w:rsidRDefault="00155D49" w:rsidP="008F12BC">
      <w:pPr>
        <w:pStyle w:val="NormalWeb"/>
        <w:shd w:val="clear" w:color="auto" w:fill="FFFFFF"/>
        <w:spacing w:before="0" w:beforeAutospacing="0" w:after="0" w:afterAutospacing="0" w:line="495" w:lineRule="atLeast"/>
        <w:ind w:firstLineChars="100" w:firstLine="31680"/>
        <w:rPr>
          <w:bCs/>
          <w:color w:val="000000"/>
          <w:sz w:val="21"/>
          <w:szCs w:val="21"/>
          <w:shd w:val="clear" w:color="auto" w:fill="FFFFFF"/>
        </w:rPr>
      </w:pPr>
      <w:r>
        <w:rPr>
          <w:rFonts w:hint="eastAsia"/>
          <w:bCs/>
          <w:color w:val="000000"/>
          <w:sz w:val="21"/>
          <w:szCs w:val="21"/>
          <w:shd w:val="clear" w:color="auto" w:fill="FFFFFF"/>
        </w:rPr>
        <w:t>以上证件须提供原件并留存加盖公章复印件一套。</w:t>
      </w:r>
    </w:p>
    <w:p w:rsidR="00155D49" w:rsidRDefault="00155D49">
      <w:pPr>
        <w:pStyle w:val="NormalWeb"/>
        <w:shd w:val="clear" w:color="auto" w:fill="FFFFFF"/>
        <w:spacing w:before="0" w:beforeAutospacing="0" w:after="0" w:afterAutospacing="0" w:line="495" w:lineRule="atLeast"/>
        <w:rPr>
          <w:b/>
          <w:bCs/>
          <w:color w:val="000000"/>
          <w:sz w:val="21"/>
          <w:szCs w:val="21"/>
          <w:shd w:val="clear" w:color="auto" w:fill="FFFFFF"/>
        </w:rPr>
      </w:pPr>
      <w:r>
        <w:rPr>
          <w:rFonts w:hint="eastAsia"/>
          <w:b/>
          <w:bCs/>
          <w:color w:val="000000"/>
          <w:sz w:val="21"/>
          <w:szCs w:val="21"/>
          <w:shd w:val="clear" w:color="auto" w:fill="FFFFFF"/>
        </w:rPr>
        <w:t>八、投标截止时间（投标文件递交截止时间）及地点</w:t>
      </w:r>
    </w:p>
    <w:p w:rsidR="00155D49" w:rsidRDefault="00155D49">
      <w:pPr>
        <w:pStyle w:val="NormalWeb"/>
        <w:shd w:val="clear" w:color="auto" w:fill="FFFFFF"/>
        <w:spacing w:before="0" w:beforeAutospacing="0" w:after="0" w:afterAutospacing="0" w:line="495" w:lineRule="atLeast"/>
        <w:ind w:firstLine="420"/>
        <w:rPr>
          <w:rFonts w:ascii="微软雅黑" w:eastAsia="微软雅黑"/>
          <w:color w:val="000000"/>
          <w:sz w:val="21"/>
          <w:szCs w:val="21"/>
        </w:rPr>
      </w:pPr>
      <w:r>
        <w:rPr>
          <w:color w:val="000000"/>
          <w:sz w:val="21"/>
          <w:szCs w:val="21"/>
        </w:rPr>
        <w:t>1.</w:t>
      </w:r>
      <w:r>
        <w:rPr>
          <w:rFonts w:hint="eastAsia"/>
          <w:color w:val="000000"/>
          <w:sz w:val="21"/>
          <w:szCs w:val="21"/>
        </w:rPr>
        <w:t>时间：</w:t>
      </w:r>
      <w:r>
        <w:rPr>
          <w:color w:val="000000"/>
          <w:sz w:val="21"/>
          <w:szCs w:val="21"/>
          <w:u w:val="single"/>
        </w:rPr>
        <w:t>2020</w:t>
      </w:r>
      <w:r>
        <w:rPr>
          <w:rFonts w:hint="eastAsia"/>
          <w:color w:val="000000"/>
          <w:sz w:val="21"/>
          <w:szCs w:val="21"/>
        </w:rPr>
        <w:t>年</w:t>
      </w:r>
      <w:r>
        <w:rPr>
          <w:color w:val="000000"/>
          <w:sz w:val="21"/>
          <w:szCs w:val="21"/>
        </w:rPr>
        <w:t>1</w:t>
      </w:r>
      <w:r>
        <w:rPr>
          <w:rFonts w:hint="eastAsia"/>
          <w:color w:val="000000"/>
          <w:sz w:val="21"/>
          <w:szCs w:val="21"/>
        </w:rPr>
        <w:t>月</w:t>
      </w:r>
      <w:r>
        <w:rPr>
          <w:color w:val="000000"/>
          <w:sz w:val="21"/>
          <w:szCs w:val="21"/>
        </w:rPr>
        <w:t>13</w:t>
      </w:r>
      <w:r>
        <w:rPr>
          <w:rFonts w:hint="eastAsia"/>
          <w:color w:val="000000"/>
          <w:sz w:val="21"/>
          <w:szCs w:val="21"/>
        </w:rPr>
        <w:t>日</w:t>
      </w:r>
      <w:r>
        <w:rPr>
          <w:color w:val="000000"/>
          <w:sz w:val="21"/>
          <w:szCs w:val="21"/>
        </w:rPr>
        <w:t>09</w:t>
      </w:r>
      <w:r>
        <w:rPr>
          <w:rFonts w:hint="eastAsia"/>
          <w:color w:val="000000"/>
          <w:sz w:val="21"/>
          <w:szCs w:val="21"/>
        </w:rPr>
        <w:t>时</w:t>
      </w:r>
      <w:r>
        <w:rPr>
          <w:color w:val="000000"/>
          <w:sz w:val="21"/>
          <w:szCs w:val="21"/>
        </w:rPr>
        <w:t>00</w:t>
      </w:r>
      <w:r>
        <w:rPr>
          <w:rFonts w:hint="eastAsia"/>
          <w:color w:val="000000"/>
          <w:sz w:val="21"/>
          <w:szCs w:val="21"/>
        </w:rPr>
        <w:t>分（北京时间）</w:t>
      </w:r>
    </w:p>
    <w:p w:rsidR="00155D49" w:rsidRDefault="00155D49">
      <w:pPr>
        <w:pStyle w:val="NormalWeb"/>
        <w:shd w:val="clear" w:color="auto" w:fill="FFFFFF"/>
        <w:spacing w:before="0" w:beforeAutospacing="0" w:after="0" w:afterAutospacing="0" w:line="495" w:lineRule="atLeast"/>
        <w:ind w:firstLine="420"/>
        <w:rPr>
          <w:rFonts w:ascii="微软雅黑" w:eastAsia="微软雅黑"/>
          <w:color w:val="000000"/>
          <w:sz w:val="21"/>
          <w:szCs w:val="21"/>
        </w:rPr>
      </w:pPr>
      <w:r>
        <w:rPr>
          <w:color w:val="000000"/>
          <w:sz w:val="21"/>
          <w:szCs w:val="21"/>
        </w:rPr>
        <w:t>2.</w:t>
      </w:r>
      <w:r>
        <w:rPr>
          <w:rFonts w:hint="eastAsia"/>
          <w:color w:val="000000"/>
          <w:sz w:val="21"/>
          <w:szCs w:val="21"/>
        </w:rPr>
        <w:t>地点：温县公共资源交易中心开标厅（具体详见开标当日公示牌）。</w:t>
      </w:r>
    </w:p>
    <w:p w:rsidR="00155D49" w:rsidRDefault="00155D49">
      <w:pPr>
        <w:pStyle w:val="NormalWeb"/>
        <w:shd w:val="clear" w:color="auto" w:fill="FFFFFF"/>
        <w:spacing w:before="0" w:beforeAutospacing="0" w:after="0" w:afterAutospacing="0" w:line="495" w:lineRule="atLeast"/>
        <w:rPr>
          <w:rFonts w:ascii="微软雅黑" w:eastAsia="微软雅黑"/>
          <w:color w:val="000000"/>
          <w:sz w:val="21"/>
          <w:szCs w:val="21"/>
        </w:rPr>
      </w:pPr>
      <w:r>
        <w:rPr>
          <w:rStyle w:val="Strong"/>
          <w:rFonts w:ascii="微软雅黑" w:hAnsi="微软雅黑" w:hint="eastAsia"/>
          <w:color w:val="000000"/>
          <w:sz w:val="21"/>
          <w:szCs w:val="21"/>
        </w:rPr>
        <w:t>九、开标时间及地点</w:t>
      </w:r>
    </w:p>
    <w:p w:rsidR="00155D49" w:rsidRDefault="00155D49">
      <w:pPr>
        <w:pStyle w:val="NormalWeb"/>
        <w:shd w:val="clear" w:color="auto" w:fill="FFFFFF"/>
        <w:spacing w:before="0" w:beforeAutospacing="0" w:after="0" w:afterAutospacing="0" w:line="495" w:lineRule="atLeast"/>
        <w:ind w:firstLine="420"/>
        <w:rPr>
          <w:rFonts w:ascii="微软雅黑" w:eastAsia="微软雅黑"/>
          <w:color w:val="000000"/>
          <w:sz w:val="21"/>
          <w:szCs w:val="21"/>
        </w:rPr>
      </w:pPr>
      <w:r>
        <w:rPr>
          <w:rFonts w:ascii="微软雅黑" w:hAnsi="微软雅黑"/>
          <w:color w:val="000000"/>
          <w:sz w:val="21"/>
          <w:szCs w:val="21"/>
        </w:rPr>
        <w:t>1.</w:t>
      </w:r>
      <w:r>
        <w:rPr>
          <w:rFonts w:ascii="微软雅黑" w:hAnsi="微软雅黑" w:hint="eastAsia"/>
          <w:color w:val="000000"/>
          <w:sz w:val="21"/>
          <w:szCs w:val="21"/>
        </w:rPr>
        <w:t>时间：</w:t>
      </w:r>
      <w:r>
        <w:rPr>
          <w:color w:val="000000"/>
          <w:sz w:val="21"/>
          <w:szCs w:val="21"/>
        </w:rPr>
        <w:t>2020</w:t>
      </w:r>
      <w:r>
        <w:rPr>
          <w:rFonts w:hint="eastAsia"/>
          <w:color w:val="000000"/>
          <w:sz w:val="21"/>
          <w:szCs w:val="21"/>
        </w:rPr>
        <w:t>年</w:t>
      </w:r>
      <w:r>
        <w:rPr>
          <w:color w:val="000000"/>
          <w:sz w:val="21"/>
          <w:szCs w:val="21"/>
        </w:rPr>
        <w:t>1</w:t>
      </w:r>
      <w:r>
        <w:rPr>
          <w:rFonts w:hint="eastAsia"/>
          <w:color w:val="000000"/>
          <w:sz w:val="21"/>
          <w:szCs w:val="21"/>
        </w:rPr>
        <w:t>月</w:t>
      </w:r>
      <w:r>
        <w:rPr>
          <w:color w:val="000000"/>
          <w:sz w:val="21"/>
          <w:szCs w:val="21"/>
        </w:rPr>
        <w:t>13</w:t>
      </w:r>
      <w:r>
        <w:rPr>
          <w:rFonts w:hint="eastAsia"/>
          <w:color w:val="000000"/>
          <w:sz w:val="21"/>
          <w:szCs w:val="21"/>
        </w:rPr>
        <w:t>日</w:t>
      </w:r>
      <w:r>
        <w:rPr>
          <w:color w:val="000000"/>
          <w:sz w:val="21"/>
          <w:szCs w:val="21"/>
        </w:rPr>
        <w:t>09</w:t>
      </w:r>
      <w:r>
        <w:rPr>
          <w:rFonts w:hint="eastAsia"/>
          <w:color w:val="000000"/>
          <w:sz w:val="21"/>
          <w:szCs w:val="21"/>
        </w:rPr>
        <w:t>时</w:t>
      </w:r>
      <w:r>
        <w:rPr>
          <w:color w:val="000000"/>
          <w:sz w:val="21"/>
          <w:szCs w:val="21"/>
        </w:rPr>
        <w:t>00</w:t>
      </w:r>
      <w:r>
        <w:rPr>
          <w:rFonts w:hint="eastAsia"/>
          <w:color w:val="000000"/>
          <w:sz w:val="21"/>
          <w:szCs w:val="21"/>
        </w:rPr>
        <w:t>分（</w:t>
      </w:r>
      <w:r>
        <w:rPr>
          <w:rFonts w:ascii="微软雅黑" w:hAnsi="微软雅黑" w:hint="eastAsia"/>
          <w:color w:val="000000"/>
          <w:sz w:val="21"/>
          <w:szCs w:val="21"/>
        </w:rPr>
        <w:t>北京时间）</w:t>
      </w:r>
    </w:p>
    <w:p w:rsidR="00155D49" w:rsidRDefault="00155D49">
      <w:pPr>
        <w:pStyle w:val="NormalWeb"/>
        <w:shd w:val="clear" w:color="auto" w:fill="FFFFFF"/>
        <w:spacing w:before="0" w:beforeAutospacing="0" w:after="0" w:afterAutospacing="0" w:line="495" w:lineRule="atLeast"/>
        <w:ind w:firstLine="420"/>
        <w:rPr>
          <w:rFonts w:ascii="微软雅黑" w:eastAsia="微软雅黑"/>
          <w:color w:val="000000"/>
          <w:sz w:val="21"/>
          <w:szCs w:val="21"/>
        </w:rPr>
      </w:pPr>
      <w:r>
        <w:rPr>
          <w:rFonts w:ascii="微软雅黑" w:hAnsi="微软雅黑"/>
          <w:color w:val="000000"/>
          <w:sz w:val="21"/>
          <w:szCs w:val="21"/>
        </w:rPr>
        <w:t>2.</w:t>
      </w:r>
      <w:r>
        <w:rPr>
          <w:rFonts w:ascii="微软雅黑" w:hAnsi="微软雅黑" w:hint="eastAsia"/>
          <w:color w:val="000000"/>
          <w:sz w:val="21"/>
          <w:szCs w:val="21"/>
        </w:rPr>
        <w:t>地点：温县公共资源交易中心开标厅（具体详见开标当日公示牌）。</w:t>
      </w:r>
    </w:p>
    <w:p w:rsidR="00155D49" w:rsidRDefault="00155D49">
      <w:pPr>
        <w:pStyle w:val="NormalWeb"/>
        <w:shd w:val="clear" w:color="auto" w:fill="FFFFFF"/>
        <w:spacing w:before="0" w:beforeAutospacing="0" w:after="0" w:afterAutospacing="0" w:line="495" w:lineRule="atLeast"/>
        <w:rPr>
          <w:rFonts w:ascii="微软雅黑" w:eastAsia="微软雅黑"/>
          <w:color w:val="000000"/>
          <w:sz w:val="21"/>
          <w:szCs w:val="21"/>
        </w:rPr>
      </w:pPr>
      <w:r>
        <w:rPr>
          <w:rStyle w:val="Strong"/>
          <w:rFonts w:hint="eastAsia"/>
          <w:color w:val="000000"/>
          <w:sz w:val="21"/>
          <w:szCs w:val="21"/>
        </w:rPr>
        <w:t>十、发布公告的媒介及期限</w:t>
      </w:r>
    </w:p>
    <w:p w:rsidR="00155D49" w:rsidRDefault="00155D49">
      <w:pPr>
        <w:pStyle w:val="NormalWeb"/>
        <w:shd w:val="clear" w:color="auto" w:fill="FFFFFF"/>
        <w:spacing w:before="0" w:beforeAutospacing="0" w:after="0" w:afterAutospacing="0" w:line="495" w:lineRule="atLeast"/>
        <w:ind w:firstLine="420"/>
        <w:rPr>
          <w:color w:val="000000"/>
          <w:sz w:val="21"/>
          <w:szCs w:val="21"/>
        </w:rPr>
      </w:pPr>
      <w:r>
        <w:rPr>
          <w:rFonts w:hint="eastAsia"/>
          <w:color w:val="000000"/>
          <w:sz w:val="21"/>
          <w:szCs w:val="21"/>
        </w:rPr>
        <w:t>本次招标公告同时在《中国政府采购网》、《河南省政府采购网》、《焦作市政府采购网》《</w:t>
      </w:r>
      <w:r>
        <w:rPr>
          <w:rFonts w:hint="eastAsia"/>
          <w:color w:val="000000"/>
          <w:sz w:val="21"/>
          <w:szCs w:val="21"/>
          <w:shd w:val="clear" w:color="auto" w:fill="FFFFFF"/>
        </w:rPr>
        <w:t>焦作市公共资源交易中心网</w:t>
      </w:r>
      <w:r>
        <w:rPr>
          <w:rFonts w:hint="eastAsia"/>
          <w:color w:val="000000"/>
          <w:sz w:val="21"/>
          <w:szCs w:val="21"/>
        </w:rPr>
        <w:t>》《温县公共资源交易中心网》上发布。</w:t>
      </w:r>
    </w:p>
    <w:p w:rsidR="00155D49" w:rsidRDefault="00155D49">
      <w:pPr>
        <w:pStyle w:val="NormalWeb"/>
        <w:shd w:val="clear" w:color="auto" w:fill="FFFFFF"/>
        <w:spacing w:before="0" w:beforeAutospacing="0" w:after="0" w:afterAutospacing="0" w:line="495" w:lineRule="atLeast"/>
        <w:ind w:firstLine="420"/>
        <w:rPr>
          <w:rFonts w:ascii="微软雅黑" w:eastAsia="微软雅黑"/>
          <w:color w:val="000000"/>
          <w:sz w:val="21"/>
          <w:szCs w:val="21"/>
        </w:rPr>
      </w:pPr>
      <w:r>
        <w:rPr>
          <w:rFonts w:hint="eastAsia"/>
          <w:color w:val="000000"/>
          <w:sz w:val="21"/>
          <w:szCs w:val="21"/>
        </w:rPr>
        <w:t>招标公告期限为五个工作日。</w:t>
      </w:r>
    </w:p>
    <w:p w:rsidR="00155D49" w:rsidRDefault="00155D49">
      <w:pPr>
        <w:pStyle w:val="NormalWeb"/>
        <w:shd w:val="clear" w:color="auto" w:fill="FFFFFF"/>
        <w:spacing w:before="0" w:beforeAutospacing="0" w:after="0" w:afterAutospacing="0" w:line="495" w:lineRule="atLeast"/>
        <w:rPr>
          <w:rFonts w:ascii="微软雅黑" w:eastAsia="微软雅黑"/>
          <w:color w:val="000000"/>
          <w:sz w:val="21"/>
          <w:szCs w:val="21"/>
        </w:rPr>
      </w:pPr>
      <w:r>
        <w:rPr>
          <w:rStyle w:val="Strong"/>
          <w:rFonts w:hint="eastAsia"/>
          <w:color w:val="000000"/>
          <w:sz w:val="21"/>
          <w:szCs w:val="21"/>
        </w:rPr>
        <w:t>十一、本次采购项目联系事项</w:t>
      </w:r>
    </w:p>
    <w:p w:rsidR="00155D49" w:rsidRDefault="00155D49">
      <w:pPr>
        <w:pStyle w:val="NormalWeb"/>
        <w:shd w:val="clear" w:color="auto" w:fill="FFFFFF"/>
        <w:spacing w:before="0" w:beforeAutospacing="0" w:after="0" w:afterAutospacing="0" w:line="495" w:lineRule="atLeast"/>
        <w:ind w:firstLine="210"/>
        <w:rPr>
          <w:rFonts w:ascii="微软雅黑" w:eastAsia="微软雅黑"/>
          <w:color w:val="000000"/>
          <w:sz w:val="21"/>
          <w:szCs w:val="21"/>
        </w:rPr>
      </w:pPr>
      <w:r>
        <w:rPr>
          <w:color w:val="000000"/>
          <w:sz w:val="21"/>
          <w:szCs w:val="21"/>
        </w:rPr>
        <w:t>1.</w:t>
      </w:r>
      <w:r>
        <w:rPr>
          <w:rFonts w:hint="eastAsia"/>
          <w:color w:val="000000"/>
          <w:sz w:val="21"/>
          <w:szCs w:val="21"/>
        </w:rPr>
        <w:t>采购人：温县城市管理局</w:t>
      </w:r>
    </w:p>
    <w:p w:rsidR="00155D49" w:rsidRDefault="00155D49">
      <w:pPr>
        <w:pStyle w:val="NormalWeb"/>
        <w:shd w:val="clear" w:color="auto" w:fill="FFFFFF"/>
        <w:spacing w:before="0" w:beforeAutospacing="0" w:after="0" w:afterAutospacing="0" w:line="495" w:lineRule="atLeast"/>
        <w:ind w:firstLine="420"/>
        <w:rPr>
          <w:rFonts w:ascii="微软雅黑" w:eastAsia="微软雅黑"/>
          <w:color w:val="000000"/>
          <w:sz w:val="21"/>
          <w:szCs w:val="21"/>
        </w:rPr>
      </w:pPr>
      <w:r>
        <w:rPr>
          <w:rFonts w:hint="eastAsia"/>
          <w:color w:val="000000"/>
          <w:sz w:val="21"/>
          <w:szCs w:val="21"/>
        </w:rPr>
        <w:t>联系人：陈先生</w:t>
      </w:r>
    </w:p>
    <w:p w:rsidR="00155D49" w:rsidRDefault="00155D49">
      <w:pPr>
        <w:pStyle w:val="NormalWeb"/>
        <w:shd w:val="clear" w:color="auto" w:fill="FFFFFF"/>
        <w:spacing w:before="0" w:beforeAutospacing="0" w:after="0" w:afterAutospacing="0" w:line="495" w:lineRule="atLeast"/>
        <w:ind w:firstLine="420"/>
        <w:rPr>
          <w:rFonts w:ascii="微软雅黑" w:eastAsia="微软雅黑"/>
          <w:color w:val="000000"/>
          <w:sz w:val="21"/>
          <w:szCs w:val="21"/>
        </w:rPr>
      </w:pPr>
      <w:r>
        <w:rPr>
          <w:rFonts w:hint="eastAsia"/>
          <w:color w:val="000000"/>
          <w:sz w:val="21"/>
          <w:szCs w:val="21"/>
        </w:rPr>
        <w:t>电话：</w:t>
      </w:r>
      <w:r>
        <w:rPr>
          <w:color w:val="000000"/>
          <w:sz w:val="21"/>
          <w:szCs w:val="21"/>
        </w:rPr>
        <w:t>0391-6129933</w:t>
      </w:r>
    </w:p>
    <w:p w:rsidR="00155D49" w:rsidRDefault="00155D49">
      <w:pPr>
        <w:pStyle w:val="NormalWeb"/>
        <w:shd w:val="clear" w:color="auto" w:fill="FFFFFF"/>
        <w:spacing w:before="0" w:beforeAutospacing="0" w:after="0" w:afterAutospacing="0" w:line="495" w:lineRule="atLeast"/>
        <w:ind w:firstLine="420"/>
        <w:rPr>
          <w:rFonts w:ascii="微软雅黑" w:eastAsia="微软雅黑"/>
          <w:color w:val="000000"/>
          <w:sz w:val="21"/>
          <w:szCs w:val="21"/>
        </w:rPr>
      </w:pPr>
      <w:r>
        <w:rPr>
          <w:rFonts w:hint="eastAsia"/>
          <w:color w:val="000000"/>
          <w:sz w:val="21"/>
          <w:szCs w:val="21"/>
        </w:rPr>
        <w:t>地址</w:t>
      </w:r>
      <w:r>
        <w:rPr>
          <w:color w:val="000000"/>
          <w:sz w:val="21"/>
          <w:szCs w:val="21"/>
        </w:rPr>
        <w:t>:</w:t>
      </w:r>
      <w:r>
        <w:rPr>
          <w:rFonts w:hint="eastAsia"/>
          <w:color w:val="000000"/>
          <w:sz w:val="21"/>
          <w:szCs w:val="21"/>
        </w:rPr>
        <w:t>温县黄河路</w:t>
      </w:r>
    </w:p>
    <w:p w:rsidR="00155D49" w:rsidRDefault="00155D49">
      <w:pPr>
        <w:pStyle w:val="NormalWeb"/>
        <w:shd w:val="clear" w:color="auto" w:fill="FFFFFF"/>
        <w:spacing w:before="0" w:beforeAutospacing="0" w:after="0" w:afterAutospacing="0" w:line="495" w:lineRule="atLeast"/>
        <w:ind w:firstLine="210"/>
        <w:rPr>
          <w:color w:val="000000"/>
          <w:sz w:val="21"/>
          <w:szCs w:val="21"/>
        </w:rPr>
      </w:pPr>
      <w:r>
        <w:rPr>
          <w:color w:val="000000"/>
          <w:sz w:val="21"/>
          <w:szCs w:val="21"/>
        </w:rPr>
        <w:t>2.</w:t>
      </w:r>
      <w:r>
        <w:rPr>
          <w:rFonts w:hint="eastAsia"/>
          <w:color w:val="000000"/>
          <w:sz w:val="21"/>
          <w:szCs w:val="21"/>
        </w:rPr>
        <w:t>采购代理机构：恒信咨询管理有限公司</w:t>
      </w:r>
    </w:p>
    <w:p w:rsidR="00155D49" w:rsidRDefault="00155D49" w:rsidP="008F12BC">
      <w:pPr>
        <w:pStyle w:val="NormalWeb"/>
        <w:shd w:val="clear" w:color="auto" w:fill="FFFFFF"/>
        <w:spacing w:before="0" w:beforeAutospacing="0" w:after="0" w:afterAutospacing="0" w:line="495" w:lineRule="atLeast"/>
        <w:ind w:firstLineChars="200" w:firstLine="31680"/>
        <w:rPr>
          <w:color w:val="000000"/>
          <w:sz w:val="21"/>
          <w:szCs w:val="21"/>
        </w:rPr>
      </w:pPr>
      <w:r>
        <w:rPr>
          <w:rFonts w:hint="eastAsia"/>
          <w:color w:val="000000"/>
          <w:sz w:val="21"/>
          <w:szCs w:val="21"/>
        </w:rPr>
        <w:t>联系人：杨女士</w:t>
      </w:r>
    </w:p>
    <w:p w:rsidR="00155D49" w:rsidRDefault="00155D49" w:rsidP="008F12BC">
      <w:pPr>
        <w:pStyle w:val="NormalWeb"/>
        <w:shd w:val="clear" w:color="auto" w:fill="FFFFFF"/>
        <w:spacing w:before="0" w:beforeAutospacing="0" w:after="0" w:afterAutospacing="0" w:line="495" w:lineRule="atLeast"/>
        <w:ind w:firstLineChars="200" w:firstLine="31680"/>
        <w:rPr>
          <w:color w:val="000000"/>
          <w:sz w:val="21"/>
          <w:szCs w:val="21"/>
        </w:rPr>
      </w:pPr>
      <w:r>
        <w:rPr>
          <w:rFonts w:hint="eastAsia"/>
          <w:color w:val="000000"/>
          <w:sz w:val="21"/>
          <w:szCs w:val="21"/>
        </w:rPr>
        <w:t>联系方式：</w:t>
      </w:r>
      <w:r>
        <w:rPr>
          <w:color w:val="000000"/>
          <w:sz w:val="21"/>
          <w:szCs w:val="21"/>
        </w:rPr>
        <w:t>15716521263   0371-86688490</w:t>
      </w:r>
    </w:p>
    <w:p w:rsidR="00155D49" w:rsidRDefault="00155D49" w:rsidP="008F12BC">
      <w:pPr>
        <w:pStyle w:val="NormalWeb"/>
        <w:shd w:val="clear" w:color="auto" w:fill="FFFFFF"/>
        <w:spacing w:before="0" w:beforeAutospacing="0" w:after="0" w:afterAutospacing="0" w:line="495" w:lineRule="atLeast"/>
        <w:ind w:firstLineChars="250" w:firstLine="31680"/>
        <w:rPr>
          <w:color w:val="000000"/>
          <w:sz w:val="21"/>
          <w:szCs w:val="21"/>
        </w:rPr>
      </w:pPr>
      <w:r>
        <w:rPr>
          <w:rFonts w:hint="eastAsia"/>
          <w:color w:val="000000"/>
          <w:sz w:val="21"/>
          <w:szCs w:val="21"/>
        </w:rPr>
        <w:t>地址：焦作市摩登街</w:t>
      </w:r>
      <w:r>
        <w:rPr>
          <w:color w:val="000000"/>
          <w:sz w:val="21"/>
          <w:szCs w:val="21"/>
        </w:rPr>
        <w:t>9-3-09</w:t>
      </w:r>
    </w:p>
    <w:p w:rsidR="00155D49" w:rsidRDefault="00155D49">
      <w:pPr>
        <w:pStyle w:val="NormalWeb"/>
        <w:shd w:val="clear" w:color="auto" w:fill="FFFFFF"/>
        <w:spacing w:before="0" w:beforeAutospacing="0" w:after="0" w:afterAutospacing="0" w:line="495" w:lineRule="atLeast"/>
        <w:ind w:right="420"/>
        <w:rPr>
          <w:rFonts w:ascii="微软雅黑" w:eastAsia="微软雅黑"/>
          <w:color w:val="000000"/>
          <w:sz w:val="21"/>
          <w:szCs w:val="21"/>
        </w:rPr>
      </w:pPr>
      <w:r>
        <w:rPr>
          <w:color w:val="000000"/>
          <w:sz w:val="21"/>
          <w:szCs w:val="21"/>
        </w:rPr>
        <w:t> </w:t>
      </w:r>
    </w:p>
    <w:p w:rsidR="00155D49" w:rsidRDefault="00155D49">
      <w:pPr>
        <w:pStyle w:val="NormalWeb"/>
        <w:shd w:val="clear" w:color="auto" w:fill="FFFFFF"/>
        <w:spacing w:before="0" w:beforeAutospacing="0" w:after="0" w:afterAutospacing="0" w:line="495" w:lineRule="atLeast"/>
        <w:jc w:val="right"/>
        <w:rPr>
          <w:rFonts w:ascii="微软雅黑" w:eastAsia="微软雅黑"/>
          <w:color w:val="000000"/>
          <w:sz w:val="21"/>
          <w:szCs w:val="21"/>
        </w:rPr>
      </w:pPr>
      <w:r>
        <w:rPr>
          <w:color w:val="000000"/>
          <w:sz w:val="21"/>
          <w:szCs w:val="21"/>
        </w:rPr>
        <w:t> </w:t>
      </w:r>
    </w:p>
    <w:p w:rsidR="00155D49" w:rsidRDefault="00155D49">
      <w:pPr>
        <w:pStyle w:val="NormalWeb"/>
        <w:shd w:val="clear" w:color="auto" w:fill="FFFFFF"/>
        <w:spacing w:before="0" w:beforeAutospacing="0" w:after="0" w:afterAutospacing="0" w:line="495" w:lineRule="atLeast"/>
        <w:jc w:val="right"/>
        <w:rPr>
          <w:rFonts w:ascii="微软雅黑" w:eastAsia="微软雅黑"/>
          <w:color w:val="000000"/>
          <w:sz w:val="21"/>
          <w:szCs w:val="21"/>
        </w:rPr>
      </w:pPr>
      <w:r>
        <w:rPr>
          <w:color w:val="000000"/>
          <w:sz w:val="21"/>
          <w:szCs w:val="21"/>
          <w:shd w:val="clear" w:color="auto" w:fill="FFFFFF"/>
        </w:rPr>
        <w:t> </w:t>
      </w:r>
    </w:p>
    <w:p w:rsidR="00155D49" w:rsidRDefault="00155D49">
      <w:pPr>
        <w:pStyle w:val="NormalWeb"/>
        <w:shd w:val="clear" w:color="auto" w:fill="FFFFFF"/>
        <w:spacing w:before="0" w:beforeAutospacing="0" w:after="0" w:afterAutospacing="0" w:line="495" w:lineRule="atLeast"/>
        <w:jc w:val="right"/>
        <w:rPr>
          <w:rFonts w:ascii="微软雅黑" w:eastAsia="微软雅黑"/>
          <w:color w:val="000000"/>
          <w:sz w:val="21"/>
          <w:szCs w:val="21"/>
        </w:rPr>
      </w:pPr>
      <w:r>
        <w:rPr>
          <w:rFonts w:hint="eastAsia"/>
          <w:color w:val="000000"/>
          <w:sz w:val="21"/>
          <w:szCs w:val="21"/>
          <w:shd w:val="clear" w:color="auto" w:fill="FFFFFF"/>
        </w:rPr>
        <w:t>发布人：恒信咨询管理有限公司</w:t>
      </w:r>
    </w:p>
    <w:p w:rsidR="00155D49" w:rsidRDefault="00155D49">
      <w:pPr>
        <w:pStyle w:val="NormalWeb"/>
        <w:shd w:val="clear" w:color="auto" w:fill="FFFFFF"/>
        <w:wordWrap w:val="0"/>
        <w:spacing w:before="0" w:beforeAutospacing="0" w:after="0" w:afterAutospacing="0" w:line="495" w:lineRule="atLeast"/>
        <w:jc w:val="right"/>
        <w:rPr>
          <w:rFonts w:ascii="微软雅黑" w:eastAsia="微软雅黑"/>
          <w:color w:val="333333"/>
          <w:sz w:val="21"/>
          <w:szCs w:val="21"/>
        </w:rPr>
      </w:pPr>
      <w:r>
        <w:rPr>
          <w:rFonts w:hint="eastAsia"/>
          <w:color w:val="000000"/>
          <w:sz w:val="21"/>
          <w:szCs w:val="21"/>
          <w:shd w:val="clear" w:color="auto" w:fill="FFFFFF"/>
        </w:rPr>
        <w:t>发布时间：</w:t>
      </w:r>
      <w:r>
        <w:rPr>
          <w:color w:val="000000"/>
          <w:sz w:val="21"/>
          <w:szCs w:val="21"/>
          <w:u w:val="single"/>
          <w:shd w:val="clear" w:color="auto" w:fill="FFFFFF"/>
        </w:rPr>
        <w:t>2019</w:t>
      </w:r>
      <w:r>
        <w:rPr>
          <w:rFonts w:hint="eastAsia"/>
          <w:color w:val="000000"/>
          <w:sz w:val="21"/>
          <w:szCs w:val="21"/>
          <w:shd w:val="clear" w:color="auto" w:fill="FFFFFF"/>
        </w:rPr>
        <w:t>年</w:t>
      </w:r>
      <w:r>
        <w:rPr>
          <w:color w:val="000000"/>
          <w:sz w:val="21"/>
          <w:szCs w:val="21"/>
          <w:shd w:val="clear" w:color="auto" w:fill="FFFFFF"/>
        </w:rPr>
        <w:t>12</w:t>
      </w:r>
      <w:r>
        <w:rPr>
          <w:rFonts w:hint="eastAsia"/>
          <w:color w:val="000000"/>
          <w:sz w:val="21"/>
          <w:szCs w:val="21"/>
          <w:shd w:val="clear" w:color="auto" w:fill="FFFFFF"/>
        </w:rPr>
        <w:t>月</w:t>
      </w:r>
      <w:r>
        <w:rPr>
          <w:color w:val="000000"/>
          <w:sz w:val="21"/>
          <w:szCs w:val="21"/>
          <w:shd w:val="clear" w:color="auto" w:fill="FFFFFF"/>
        </w:rPr>
        <w:t>20</w:t>
      </w:r>
      <w:r>
        <w:rPr>
          <w:rFonts w:hint="eastAsia"/>
          <w:color w:val="000000"/>
          <w:sz w:val="21"/>
          <w:szCs w:val="21"/>
          <w:shd w:val="clear" w:color="auto" w:fill="FFFFFF"/>
        </w:rPr>
        <w:t>日</w:t>
      </w:r>
    </w:p>
    <w:p w:rsidR="00155D49" w:rsidRDefault="00155D49"/>
    <w:p w:rsidR="00155D49" w:rsidRDefault="00155D49">
      <w:pPr>
        <w:pStyle w:val="NormalWeb"/>
        <w:shd w:val="clear" w:color="auto" w:fill="FFFFFF"/>
        <w:wordWrap w:val="0"/>
        <w:spacing w:before="0" w:beforeAutospacing="0" w:after="0" w:afterAutospacing="0" w:line="495" w:lineRule="atLeast"/>
        <w:jc w:val="right"/>
        <w:rPr>
          <w:rFonts w:ascii="微软雅黑" w:eastAsia="微软雅黑"/>
          <w:color w:val="333333"/>
          <w:sz w:val="21"/>
          <w:szCs w:val="21"/>
        </w:rPr>
      </w:pPr>
    </w:p>
    <w:p w:rsidR="00155D49" w:rsidRDefault="00155D49"/>
    <w:p w:rsidR="00155D49" w:rsidRDefault="00155D49"/>
    <w:p w:rsidR="00155D49" w:rsidRDefault="00155D49">
      <w:pPr>
        <w:jc w:val="right"/>
      </w:pPr>
    </w:p>
    <w:p w:rsidR="00155D49" w:rsidRDefault="00155D49">
      <w:pPr>
        <w:jc w:val="right"/>
      </w:pPr>
    </w:p>
    <w:p w:rsidR="00155D49" w:rsidRDefault="00155D49">
      <w:pPr>
        <w:jc w:val="right"/>
      </w:pPr>
    </w:p>
    <w:p w:rsidR="00155D49" w:rsidRDefault="00155D49">
      <w:pPr>
        <w:pStyle w:val="Title"/>
        <w:rPr>
          <w:rFonts w:ascii="宋体" w:cs="宋体"/>
          <w:kern w:val="44"/>
        </w:rPr>
      </w:pPr>
      <w:bookmarkStart w:id="3" w:name="_Toc6278"/>
      <w:bookmarkStart w:id="4" w:name="_Toc9174"/>
      <w:r>
        <w:rPr>
          <w:rFonts w:ascii="宋体" w:hAnsi="宋体" w:cs="宋体" w:hint="eastAsia"/>
          <w:kern w:val="44"/>
        </w:rPr>
        <w:t>第二章投标人须知</w:t>
      </w:r>
      <w:bookmarkEnd w:id="3"/>
      <w:bookmarkEnd w:id="4"/>
    </w:p>
    <w:p w:rsidR="00155D49" w:rsidRDefault="00155D49">
      <w:pPr>
        <w:pStyle w:val="Subtitle"/>
        <w:spacing w:line="240" w:lineRule="auto"/>
        <w:rPr>
          <w:rFonts w:ascii="宋体" w:cs="宋体"/>
        </w:rPr>
      </w:pPr>
      <w:bookmarkStart w:id="5" w:name="_Toc144974496"/>
      <w:bookmarkStart w:id="6" w:name="_Toc247527552"/>
      <w:bookmarkStart w:id="7" w:name="_Toc152042304"/>
      <w:bookmarkStart w:id="8" w:name="_Toc5221"/>
      <w:bookmarkStart w:id="9" w:name="_Toc247513951"/>
      <w:bookmarkStart w:id="10" w:name="_Toc421284738"/>
      <w:bookmarkStart w:id="11" w:name="_Toc27716"/>
      <w:bookmarkStart w:id="12" w:name="_Toc20777"/>
      <w:bookmarkStart w:id="13" w:name="_Toc152045528"/>
      <w:r>
        <w:rPr>
          <w:rFonts w:ascii="宋体" w:hAnsi="宋体" w:cs="宋体" w:hint="eastAsia"/>
        </w:rPr>
        <w:t>投标人须知前附表</w:t>
      </w:r>
      <w:bookmarkEnd w:id="5"/>
      <w:bookmarkEnd w:id="6"/>
      <w:bookmarkEnd w:id="7"/>
      <w:bookmarkEnd w:id="8"/>
      <w:bookmarkEnd w:id="9"/>
      <w:bookmarkEnd w:id="10"/>
      <w:bookmarkEnd w:id="11"/>
      <w:bookmarkEnd w:id="12"/>
      <w:bookmarkEnd w:id="13"/>
    </w:p>
    <w:tbl>
      <w:tblPr>
        <w:tblW w:w="9876" w:type="dxa"/>
        <w:tblInd w:w="-106" w:type="dxa"/>
        <w:tblLayout w:type="fixed"/>
        <w:tblLook w:val="0000"/>
      </w:tblPr>
      <w:tblGrid>
        <w:gridCol w:w="1050"/>
        <w:gridCol w:w="3189"/>
        <w:gridCol w:w="5637"/>
      </w:tblGrid>
      <w:tr w:rsidR="00155D49">
        <w:trPr>
          <w:trHeight w:val="334"/>
        </w:trPr>
        <w:tc>
          <w:tcPr>
            <w:tcW w:w="1050"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b/>
                <w:szCs w:val="21"/>
              </w:rPr>
            </w:pPr>
            <w:r>
              <w:rPr>
                <w:rFonts w:ascii="宋体" w:hAnsi="宋体" w:cs="宋体" w:hint="eastAsia"/>
                <w:b/>
                <w:szCs w:val="21"/>
              </w:rPr>
              <w:t>条款号</w:t>
            </w:r>
          </w:p>
        </w:tc>
        <w:tc>
          <w:tcPr>
            <w:tcW w:w="3189"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b/>
                <w:szCs w:val="21"/>
              </w:rPr>
            </w:pPr>
            <w:r>
              <w:rPr>
                <w:rFonts w:ascii="宋体" w:hAnsi="宋体" w:cs="宋体" w:hint="eastAsia"/>
                <w:b/>
                <w:szCs w:val="21"/>
              </w:rPr>
              <w:t>条款名称</w:t>
            </w:r>
          </w:p>
        </w:tc>
        <w:tc>
          <w:tcPr>
            <w:tcW w:w="5637"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b/>
                <w:szCs w:val="21"/>
              </w:rPr>
            </w:pPr>
            <w:r>
              <w:rPr>
                <w:rFonts w:ascii="宋体" w:hAnsi="宋体" w:cs="宋体" w:hint="eastAsia"/>
                <w:b/>
                <w:szCs w:val="21"/>
              </w:rPr>
              <w:t>编列内容</w:t>
            </w:r>
          </w:p>
        </w:tc>
      </w:tr>
      <w:tr w:rsidR="00155D49">
        <w:trPr>
          <w:trHeight w:val="1364"/>
        </w:trPr>
        <w:tc>
          <w:tcPr>
            <w:tcW w:w="1050"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szCs w:val="21"/>
              </w:rPr>
              <w:t>1.1.2</w:t>
            </w:r>
          </w:p>
        </w:tc>
        <w:tc>
          <w:tcPr>
            <w:tcW w:w="3189"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hint="eastAsia"/>
                <w:szCs w:val="21"/>
              </w:rPr>
              <w:t>采购人</w:t>
            </w:r>
          </w:p>
        </w:tc>
        <w:tc>
          <w:tcPr>
            <w:tcW w:w="5637"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left"/>
              <w:rPr>
                <w:rFonts w:ascii="宋体" w:cs="宋体"/>
                <w:szCs w:val="21"/>
              </w:rPr>
            </w:pPr>
            <w:r>
              <w:rPr>
                <w:rFonts w:ascii="宋体" w:hAnsi="宋体" w:cs="宋体" w:hint="eastAsia"/>
                <w:szCs w:val="21"/>
              </w:rPr>
              <w:t>采购人：温县城市管理局</w:t>
            </w:r>
          </w:p>
          <w:p w:rsidR="00155D49" w:rsidRDefault="00155D49">
            <w:pPr>
              <w:spacing w:line="360" w:lineRule="exact"/>
              <w:jc w:val="left"/>
              <w:rPr>
                <w:rFonts w:ascii="宋体" w:cs="宋体"/>
                <w:szCs w:val="21"/>
              </w:rPr>
            </w:pPr>
            <w:r>
              <w:rPr>
                <w:rFonts w:ascii="宋体" w:hAnsi="宋体" w:cs="宋体" w:hint="eastAsia"/>
                <w:szCs w:val="21"/>
              </w:rPr>
              <w:t>联系人：陈先生</w:t>
            </w:r>
          </w:p>
          <w:p w:rsidR="00155D49" w:rsidRDefault="00155D49">
            <w:pPr>
              <w:spacing w:line="360" w:lineRule="exact"/>
              <w:jc w:val="left"/>
              <w:rPr>
                <w:rFonts w:ascii="宋体" w:cs="宋体"/>
                <w:szCs w:val="21"/>
              </w:rPr>
            </w:pPr>
            <w:r>
              <w:rPr>
                <w:rFonts w:ascii="宋体" w:hAnsi="宋体" w:cs="宋体" w:hint="eastAsia"/>
                <w:szCs w:val="21"/>
              </w:rPr>
              <w:t>电话：</w:t>
            </w:r>
            <w:r>
              <w:rPr>
                <w:color w:val="000000"/>
                <w:szCs w:val="21"/>
              </w:rPr>
              <w:t>0391-6129933</w:t>
            </w:r>
          </w:p>
          <w:p w:rsidR="00155D49" w:rsidRDefault="00155D49">
            <w:pPr>
              <w:spacing w:line="360" w:lineRule="exact"/>
              <w:jc w:val="left"/>
              <w:rPr>
                <w:rFonts w:ascii="宋体" w:cs="宋体"/>
                <w:szCs w:val="21"/>
              </w:rPr>
            </w:pPr>
            <w:r>
              <w:rPr>
                <w:rFonts w:ascii="宋体" w:hAnsi="宋体" w:cs="宋体" w:hint="eastAsia"/>
                <w:szCs w:val="21"/>
              </w:rPr>
              <w:t>地址</w:t>
            </w:r>
            <w:r>
              <w:rPr>
                <w:rFonts w:ascii="宋体" w:hAnsi="宋体" w:cs="宋体"/>
                <w:szCs w:val="21"/>
              </w:rPr>
              <w:t>:</w:t>
            </w:r>
            <w:r>
              <w:rPr>
                <w:rFonts w:ascii="宋体" w:hAnsi="宋体" w:cs="宋体" w:hint="eastAsia"/>
                <w:szCs w:val="21"/>
              </w:rPr>
              <w:t>温县黄河路</w:t>
            </w:r>
          </w:p>
        </w:tc>
      </w:tr>
      <w:tr w:rsidR="00155D49">
        <w:trPr>
          <w:trHeight w:val="1385"/>
        </w:trPr>
        <w:tc>
          <w:tcPr>
            <w:tcW w:w="1050"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szCs w:val="21"/>
              </w:rPr>
              <w:t>1.1.3</w:t>
            </w:r>
          </w:p>
        </w:tc>
        <w:tc>
          <w:tcPr>
            <w:tcW w:w="3189"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hint="eastAsia"/>
                <w:szCs w:val="21"/>
              </w:rPr>
              <w:t>采购代理机构</w:t>
            </w:r>
          </w:p>
        </w:tc>
        <w:tc>
          <w:tcPr>
            <w:tcW w:w="5637"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left"/>
              <w:rPr>
                <w:rFonts w:ascii="宋体" w:cs="宋体"/>
                <w:szCs w:val="21"/>
              </w:rPr>
            </w:pPr>
            <w:r>
              <w:rPr>
                <w:rFonts w:ascii="宋体" w:hAnsi="宋体" w:cs="宋体" w:hint="eastAsia"/>
                <w:szCs w:val="21"/>
              </w:rPr>
              <w:t>采购代理机构：恒信咨询管理有限公司</w:t>
            </w:r>
          </w:p>
          <w:p w:rsidR="00155D49" w:rsidRDefault="00155D49">
            <w:pPr>
              <w:spacing w:line="360" w:lineRule="exact"/>
              <w:jc w:val="left"/>
              <w:rPr>
                <w:rFonts w:ascii="宋体" w:cs="宋体"/>
                <w:szCs w:val="21"/>
              </w:rPr>
            </w:pPr>
            <w:r>
              <w:rPr>
                <w:rFonts w:ascii="宋体" w:hAnsi="宋体" w:cs="宋体" w:hint="eastAsia"/>
                <w:szCs w:val="21"/>
              </w:rPr>
              <w:t>采购项目及代理机构联系人：杨女士</w:t>
            </w:r>
          </w:p>
          <w:p w:rsidR="00155D49" w:rsidRDefault="00155D49">
            <w:pPr>
              <w:spacing w:line="360" w:lineRule="exact"/>
              <w:jc w:val="left"/>
              <w:rPr>
                <w:rFonts w:ascii="宋体" w:cs="宋体"/>
                <w:szCs w:val="21"/>
              </w:rPr>
            </w:pPr>
            <w:r>
              <w:rPr>
                <w:rFonts w:ascii="宋体" w:hAnsi="宋体" w:cs="宋体" w:hint="eastAsia"/>
                <w:szCs w:val="21"/>
              </w:rPr>
              <w:t>电话：</w:t>
            </w:r>
            <w:r>
              <w:rPr>
                <w:rFonts w:ascii="宋体" w:hAnsi="宋体" w:cs="宋体"/>
                <w:szCs w:val="21"/>
              </w:rPr>
              <w:t>15716521263   0371-86688490</w:t>
            </w:r>
          </w:p>
          <w:p w:rsidR="00155D49" w:rsidRDefault="00155D49">
            <w:pPr>
              <w:spacing w:line="360" w:lineRule="exact"/>
              <w:jc w:val="left"/>
              <w:rPr>
                <w:rFonts w:ascii="宋体" w:cs="宋体"/>
                <w:szCs w:val="21"/>
              </w:rPr>
            </w:pPr>
            <w:r>
              <w:rPr>
                <w:rFonts w:ascii="宋体" w:hAnsi="宋体" w:cs="宋体" w:hint="eastAsia"/>
                <w:szCs w:val="21"/>
              </w:rPr>
              <w:t>地址：焦作市摩登街</w:t>
            </w:r>
            <w:r>
              <w:rPr>
                <w:rFonts w:ascii="宋体" w:hAnsi="宋体" w:cs="宋体"/>
                <w:szCs w:val="21"/>
              </w:rPr>
              <w:t>9</w:t>
            </w:r>
            <w:r>
              <w:rPr>
                <w:rFonts w:ascii="宋体" w:hAnsi="宋体" w:cs="宋体" w:hint="eastAsia"/>
                <w:szCs w:val="21"/>
              </w:rPr>
              <w:t>号楼</w:t>
            </w:r>
          </w:p>
        </w:tc>
      </w:tr>
      <w:tr w:rsidR="00155D49">
        <w:trPr>
          <w:trHeight w:val="90"/>
        </w:trPr>
        <w:tc>
          <w:tcPr>
            <w:tcW w:w="1050" w:type="dxa"/>
            <w:vMerge w:val="restart"/>
            <w:tcBorders>
              <w:top w:val="single" w:sz="4" w:space="0" w:color="auto"/>
              <w:left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szCs w:val="21"/>
              </w:rPr>
              <w:t>1.1.4</w:t>
            </w:r>
          </w:p>
        </w:tc>
        <w:tc>
          <w:tcPr>
            <w:tcW w:w="3189" w:type="dxa"/>
            <w:vMerge w:val="restart"/>
            <w:tcBorders>
              <w:top w:val="single" w:sz="4" w:space="0" w:color="auto"/>
              <w:left w:val="single" w:sz="4" w:space="0" w:color="auto"/>
              <w:right w:val="single" w:sz="4" w:space="0" w:color="auto"/>
            </w:tcBorders>
            <w:vAlign w:val="center"/>
          </w:tcPr>
          <w:p w:rsidR="00155D49" w:rsidRDefault="00155D49" w:rsidP="00155D49">
            <w:pPr>
              <w:spacing w:line="360" w:lineRule="exact"/>
              <w:ind w:firstLineChars="250" w:firstLine="31680"/>
              <w:rPr>
                <w:rFonts w:ascii="宋体" w:cs="宋体"/>
                <w:szCs w:val="21"/>
              </w:rPr>
            </w:pPr>
            <w:r>
              <w:rPr>
                <w:rFonts w:ascii="宋体" w:hAnsi="宋体" w:cs="宋体" w:hint="eastAsia"/>
                <w:szCs w:val="21"/>
              </w:rPr>
              <w:t>项目名称及项目编号</w:t>
            </w:r>
          </w:p>
        </w:tc>
        <w:tc>
          <w:tcPr>
            <w:tcW w:w="5637"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left"/>
              <w:rPr>
                <w:rFonts w:ascii="宋体" w:cs="宋体"/>
                <w:szCs w:val="21"/>
              </w:rPr>
            </w:pPr>
            <w:r>
              <w:rPr>
                <w:rFonts w:ascii="宋体" w:hAnsi="宋体" w:cs="宋体" w:hint="eastAsia"/>
                <w:szCs w:val="21"/>
              </w:rPr>
              <w:t>温县城区照明亮化项目（二标段）</w:t>
            </w:r>
          </w:p>
        </w:tc>
      </w:tr>
      <w:tr w:rsidR="00155D49">
        <w:trPr>
          <w:trHeight w:val="455"/>
        </w:trPr>
        <w:tc>
          <w:tcPr>
            <w:tcW w:w="1050" w:type="dxa"/>
            <w:vMerge/>
            <w:tcBorders>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p>
        </w:tc>
        <w:tc>
          <w:tcPr>
            <w:tcW w:w="3189" w:type="dxa"/>
            <w:vMerge/>
            <w:tcBorders>
              <w:left w:val="single" w:sz="4" w:space="0" w:color="auto"/>
              <w:bottom w:val="single" w:sz="4" w:space="0" w:color="auto"/>
              <w:right w:val="single" w:sz="4" w:space="0" w:color="auto"/>
            </w:tcBorders>
            <w:vAlign w:val="center"/>
          </w:tcPr>
          <w:p w:rsidR="00155D49" w:rsidRDefault="00155D49" w:rsidP="00155D49">
            <w:pPr>
              <w:spacing w:line="360" w:lineRule="exact"/>
              <w:ind w:firstLineChars="250" w:firstLine="31680"/>
              <w:rPr>
                <w:rFonts w:ascii="宋体" w:cs="宋体"/>
                <w:szCs w:val="21"/>
              </w:rPr>
            </w:pPr>
          </w:p>
        </w:tc>
        <w:tc>
          <w:tcPr>
            <w:tcW w:w="5637"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left"/>
              <w:rPr>
                <w:rFonts w:ascii="宋体" w:cs="宋体"/>
                <w:szCs w:val="21"/>
              </w:rPr>
            </w:pPr>
            <w:r>
              <w:rPr>
                <w:rFonts w:ascii="宋体" w:hAnsi="宋体" w:cs="宋体" w:hint="eastAsia"/>
                <w:szCs w:val="21"/>
              </w:rPr>
              <w:t>温交易［</w:t>
            </w:r>
            <w:r>
              <w:rPr>
                <w:rFonts w:ascii="宋体" w:hAnsi="宋体" w:cs="宋体"/>
                <w:szCs w:val="21"/>
              </w:rPr>
              <w:t>2019</w:t>
            </w:r>
            <w:r>
              <w:rPr>
                <w:rFonts w:ascii="宋体" w:hAnsi="宋体" w:cs="宋体" w:hint="eastAsia"/>
                <w:szCs w:val="21"/>
              </w:rPr>
              <w:t>］</w:t>
            </w:r>
            <w:r>
              <w:rPr>
                <w:rFonts w:ascii="宋体" w:hAnsi="宋体" w:cs="宋体"/>
                <w:szCs w:val="21"/>
              </w:rPr>
              <w:t>314</w:t>
            </w:r>
            <w:r>
              <w:rPr>
                <w:rFonts w:ascii="宋体" w:hAnsi="宋体" w:cs="宋体" w:hint="eastAsia"/>
                <w:szCs w:val="21"/>
              </w:rPr>
              <w:t>号、采购编号：温政采［</w:t>
            </w:r>
            <w:r>
              <w:rPr>
                <w:rFonts w:ascii="宋体" w:hAnsi="宋体" w:cs="宋体"/>
                <w:szCs w:val="21"/>
              </w:rPr>
              <w:t>2019</w:t>
            </w:r>
            <w:r>
              <w:rPr>
                <w:rFonts w:ascii="宋体" w:hAnsi="宋体" w:cs="宋体" w:hint="eastAsia"/>
                <w:szCs w:val="21"/>
              </w:rPr>
              <w:t>］</w:t>
            </w:r>
            <w:r>
              <w:rPr>
                <w:rFonts w:ascii="宋体" w:hAnsi="宋体" w:cs="宋体"/>
                <w:szCs w:val="21"/>
              </w:rPr>
              <w:t>310</w:t>
            </w:r>
            <w:r>
              <w:rPr>
                <w:rFonts w:ascii="宋体" w:hAnsi="宋体" w:cs="宋体" w:hint="eastAsia"/>
                <w:szCs w:val="21"/>
              </w:rPr>
              <w:t>号</w:t>
            </w:r>
          </w:p>
        </w:tc>
      </w:tr>
      <w:tr w:rsidR="00155D49">
        <w:trPr>
          <w:trHeight w:val="425"/>
        </w:trPr>
        <w:tc>
          <w:tcPr>
            <w:tcW w:w="1050"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szCs w:val="21"/>
              </w:rPr>
              <w:t>1.2.1</w:t>
            </w:r>
          </w:p>
        </w:tc>
        <w:tc>
          <w:tcPr>
            <w:tcW w:w="3189"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hint="eastAsia"/>
                <w:szCs w:val="21"/>
              </w:rPr>
              <w:t>采购预算价</w:t>
            </w:r>
          </w:p>
        </w:tc>
        <w:tc>
          <w:tcPr>
            <w:tcW w:w="5637" w:type="dxa"/>
            <w:tcBorders>
              <w:top w:val="single" w:sz="4" w:space="0" w:color="auto"/>
              <w:left w:val="single" w:sz="4" w:space="0" w:color="auto"/>
              <w:bottom w:val="single" w:sz="4" w:space="0" w:color="auto"/>
              <w:right w:val="single" w:sz="4" w:space="0" w:color="auto"/>
            </w:tcBorders>
            <w:vAlign w:val="center"/>
          </w:tcPr>
          <w:p w:rsidR="00155D49" w:rsidRDefault="00155D49">
            <w:pPr>
              <w:tabs>
                <w:tab w:val="left" w:pos="6660"/>
              </w:tabs>
              <w:spacing w:line="400" w:lineRule="exact"/>
              <w:jc w:val="left"/>
              <w:rPr>
                <w:rFonts w:ascii="宋体" w:cs="宋体"/>
                <w:szCs w:val="21"/>
              </w:rPr>
            </w:pPr>
            <w:r>
              <w:rPr>
                <w:rFonts w:ascii="宋体" w:hAnsi="宋体" w:cs="宋体" w:hint="eastAsia"/>
                <w:szCs w:val="21"/>
              </w:rPr>
              <w:t>一标段控制价的</w:t>
            </w:r>
            <w:r>
              <w:rPr>
                <w:rFonts w:ascii="宋体" w:hAnsi="宋体" w:cs="宋体"/>
                <w:szCs w:val="21"/>
              </w:rPr>
              <w:t>1.4%</w:t>
            </w:r>
          </w:p>
        </w:tc>
      </w:tr>
      <w:tr w:rsidR="00155D49">
        <w:trPr>
          <w:trHeight w:val="425"/>
        </w:trPr>
        <w:tc>
          <w:tcPr>
            <w:tcW w:w="1050"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szCs w:val="21"/>
              </w:rPr>
              <w:t>1.2.2</w:t>
            </w:r>
          </w:p>
        </w:tc>
        <w:tc>
          <w:tcPr>
            <w:tcW w:w="3189"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hint="eastAsia"/>
                <w:szCs w:val="21"/>
              </w:rPr>
              <w:t>资金来源</w:t>
            </w:r>
          </w:p>
        </w:tc>
        <w:tc>
          <w:tcPr>
            <w:tcW w:w="5637"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left"/>
              <w:rPr>
                <w:rFonts w:ascii="宋体" w:cs="宋体"/>
                <w:szCs w:val="21"/>
              </w:rPr>
            </w:pPr>
            <w:r>
              <w:rPr>
                <w:rFonts w:ascii="宋体" w:hAnsi="宋体" w:cs="宋体" w:hint="eastAsia"/>
                <w:szCs w:val="21"/>
              </w:rPr>
              <w:t>县财政资金</w:t>
            </w:r>
          </w:p>
        </w:tc>
      </w:tr>
      <w:tr w:rsidR="00155D49">
        <w:trPr>
          <w:trHeight w:val="480"/>
        </w:trPr>
        <w:tc>
          <w:tcPr>
            <w:tcW w:w="1050"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szCs w:val="21"/>
              </w:rPr>
              <w:t>1.3.1</w:t>
            </w:r>
          </w:p>
        </w:tc>
        <w:tc>
          <w:tcPr>
            <w:tcW w:w="3189"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hint="eastAsia"/>
                <w:szCs w:val="21"/>
              </w:rPr>
              <w:t>采购内容</w:t>
            </w:r>
          </w:p>
        </w:tc>
        <w:tc>
          <w:tcPr>
            <w:tcW w:w="5637" w:type="dxa"/>
            <w:tcBorders>
              <w:top w:val="single" w:sz="4" w:space="0" w:color="auto"/>
              <w:left w:val="single" w:sz="4" w:space="0" w:color="auto"/>
              <w:bottom w:val="single" w:sz="4" w:space="0" w:color="auto"/>
              <w:right w:val="single" w:sz="4" w:space="0" w:color="auto"/>
            </w:tcBorders>
            <w:vAlign w:val="center"/>
          </w:tcPr>
          <w:p w:rsidR="00155D49" w:rsidRDefault="00155D49">
            <w:pPr>
              <w:pStyle w:val="NormalWeb"/>
              <w:shd w:val="clear" w:color="auto" w:fill="FFFFFF"/>
              <w:spacing w:before="0" w:beforeAutospacing="0" w:after="0" w:afterAutospacing="0" w:line="495" w:lineRule="atLeast"/>
              <w:rPr>
                <w:bCs/>
                <w:szCs w:val="21"/>
              </w:rPr>
            </w:pPr>
            <w:r>
              <w:rPr>
                <w:rFonts w:hint="eastAsia"/>
                <w:color w:val="000000"/>
                <w:sz w:val="21"/>
                <w:szCs w:val="21"/>
              </w:rPr>
              <w:t>温县城区照明亮化项目监理</w:t>
            </w:r>
          </w:p>
        </w:tc>
      </w:tr>
      <w:tr w:rsidR="00155D49">
        <w:trPr>
          <w:trHeight w:val="393"/>
        </w:trPr>
        <w:tc>
          <w:tcPr>
            <w:tcW w:w="1050"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szCs w:val="21"/>
              </w:rPr>
              <w:t>1.3.2</w:t>
            </w:r>
          </w:p>
        </w:tc>
        <w:tc>
          <w:tcPr>
            <w:tcW w:w="3189"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hint="eastAsia"/>
                <w:color w:val="000000"/>
                <w:szCs w:val="21"/>
              </w:rPr>
              <w:t>监理服务期限</w:t>
            </w:r>
          </w:p>
        </w:tc>
        <w:tc>
          <w:tcPr>
            <w:tcW w:w="5637"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left"/>
              <w:rPr>
                <w:rFonts w:ascii="宋体" w:cs="宋体"/>
                <w:szCs w:val="21"/>
              </w:rPr>
            </w:pPr>
            <w:r>
              <w:rPr>
                <w:rFonts w:ascii="宋体" w:hAnsi="宋体" w:hint="eastAsia"/>
                <w:bCs/>
                <w:kern w:val="0"/>
                <w:szCs w:val="21"/>
              </w:rPr>
              <w:t>同供货及安装期、质保期。</w:t>
            </w:r>
          </w:p>
        </w:tc>
      </w:tr>
      <w:tr w:rsidR="00155D49">
        <w:trPr>
          <w:trHeight w:val="90"/>
        </w:trPr>
        <w:tc>
          <w:tcPr>
            <w:tcW w:w="1050"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szCs w:val="21"/>
              </w:rPr>
              <w:t>1.3.3</w:t>
            </w:r>
          </w:p>
        </w:tc>
        <w:tc>
          <w:tcPr>
            <w:tcW w:w="3189"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hint="eastAsia"/>
                <w:szCs w:val="21"/>
              </w:rPr>
              <w:t>质量要求</w:t>
            </w:r>
          </w:p>
        </w:tc>
        <w:tc>
          <w:tcPr>
            <w:tcW w:w="5637"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left"/>
              <w:rPr>
                <w:rFonts w:ascii="宋体" w:cs="宋体"/>
                <w:szCs w:val="21"/>
              </w:rPr>
            </w:pPr>
            <w:r>
              <w:rPr>
                <w:rFonts w:hint="eastAsia"/>
                <w:bCs/>
                <w:color w:val="000000"/>
                <w:szCs w:val="21"/>
              </w:rPr>
              <w:t>符合国家质量验收规范合格标准</w:t>
            </w:r>
          </w:p>
        </w:tc>
      </w:tr>
      <w:tr w:rsidR="00155D49">
        <w:trPr>
          <w:trHeight w:val="315"/>
        </w:trPr>
        <w:tc>
          <w:tcPr>
            <w:tcW w:w="1050"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szCs w:val="21"/>
              </w:rPr>
              <w:t>1.4.1</w:t>
            </w:r>
          </w:p>
        </w:tc>
        <w:tc>
          <w:tcPr>
            <w:tcW w:w="3189"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hint="eastAsia"/>
                <w:szCs w:val="21"/>
              </w:rPr>
              <w:t>供应商资格要求</w:t>
            </w:r>
          </w:p>
        </w:tc>
        <w:tc>
          <w:tcPr>
            <w:tcW w:w="5637" w:type="dxa"/>
            <w:tcBorders>
              <w:top w:val="single" w:sz="4" w:space="0" w:color="auto"/>
              <w:left w:val="single" w:sz="4" w:space="0" w:color="auto"/>
              <w:bottom w:val="single" w:sz="4" w:space="0" w:color="auto"/>
              <w:right w:val="single" w:sz="4" w:space="0" w:color="auto"/>
            </w:tcBorders>
          </w:tcPr>
          <w:p w:rsidR="00155D49" w:rsidRDefault="00155D49">
            <w:pPr>
              <w:spacing w:line="360" w:lineRule="exact"/>
              <w:jc w:val="left"/>
              <w:rPr>
                <w:rFonts w:ascii="宋体" w:cs="宋体"/>
                <w:szCs w:val="21"/>
              </w:rPr>
            </w:pPr>
            <w:r>
              <w:rPr>
                <w:rFonts w:ascii="宋体" w:hAnsi="宋体" w:cs="宋体"/>
                <w:szCs w:val="21"/>
              </w:rPr>
              <w:t>1</w:t>
            </w:r>
            <w:r>
              <w:rPr>
                <w:rFonts w:ascii="宋体" w:hAnsi="宋体" w:cs="宋体" w:hint="eastAsia"/>
                <w:szCs w:val="21"/>
              </w:rPr>
              <w:t>、资质条件：</w:t>
            </w:r>
            <w:r>
              <w:rPr>
                <w:rFonts w:ascii="宋体" w:hAnsi="宋体" w:cs="宋体" w:hint="eastAsia"/>
                <w:bCs/>
                <w:szCs w:val="21"/>
              </w:rPr>
              <w:t>投标人符合《中华人民共和国政府采购法》第二十二条及《中华人民共和国政府采购法实施条例》第十七条的规定</w:t>
            </w:r>
          </w:p>
          <w:p w:rsidR="00155D49" w:rsidRDefault="00155D49">
            <w:pPr>
              <w:spacing w:line="360" w:lineRule="exact"/>
              <w:jc w:val="left"/>
              <w:rPr>
                <w:rFonts w:ascii="宋体" w:cs="宋体"/>
                <w:bCs/>
                <w:szCs w:val="21"/>
              </w:rPr>
            </w:pPr>
            <w:r>
              <w:rPr>
                <w:rFonts w:ascii="宋体" w:hAnsi="宋体" w:cs="宋体" w:hint="eastAsia"/>
                <w:bCs/>
                <w:szCs w:val="21"/>
              </w:rPr>
              <w:t>（</w:t>
            </w:r>
            <w:r>
              <w:rPr>
                <w:rFonts w:ascii="宋体" w:hAnsi="宋体" w:cs="宋体"/>
                <w:bCs/>
                <w:szCs w:val="21"/>
              </w:rPr>
              <w:t>1</w:t>
            </w:r>
            <w:r>
              <w:rPr>
                <w:rFonts w:ascii="宋体" w:hAnsi="宋体" w:cs="宋体" w:hint="eastAsia"/>
                <w:bCs/>
                <w:szCs w:val="21"/>
              </w:rPr>
              <w:t>）具有独立承担民事责任的能力；</w:t>
            </w:r>
          </w:p>
          <w:p w:rsidR="00155D49" w:rsidRDefault="00155D49">
            <w:pPr>
              <w:spacing w:line="360" w:lineRule="exact"/>
              <w:jc w:val="left"/>
              <w:rPr>
                <w:rFonts w:ascii="宋体" w:cs="宋体"/>
                <w:bCs/>
                <w:szCs w:val="21"/>
              </w:rPr>
            </w:pPr>
            <w:r>
              <w:rPr>
                <w:rFonts w:ascii="宋体" w:hAnsi="宋体" w:cs="宋体" w:hint="eastAsia"/>
                <w:bCs/>
                <w:szCs w:val="21"/>
              </w:rPr>
              <w:t>（</w:t>
            </w:r>
            <w:r>
              <w:rPr>
                <w:rFonts w:ascii="宋体" w:hAnsi="宋体" w:cs="宋体"/>
                <w:bCs/>
                <w:szCs w:val="21"/>
              </w:rPr>
              <w:t>2</w:t>
            </w:r>
            <w:r>
              <w:rPr>
                <w:rFonts w:ascii="宋体" w:hAnsi="宋体" w:cs="宋体" w:hint="eastAsia"/>
                <w:bCs/>
                <w:szCs w:val="21"/>
              </w:rPr>
              <w:t>）具有良好的商业信誉和健全的财务会计制度；</w:t>
            </w:r>
          </w:p>
          <w:p w:rsidR="00155D49" w:rsidRDefault="00155D49">
            <w:pPr>
              <w:spacing w:line="360" w:lineRule="exact"/>
              <w:jc w:val="left"/>
              <w:rPr>
                <w:rFonts w:ascii="宋体" w:cs="宋体"/>
                <w:bCs/>
                <w:szCs w:val="21"/>
              </w:rPr>
            </w:pPr>
            <w:r>
              <w:rPr>
                <w:rFonts w:ascii="宋体" w:hAnsi="宋体" w:cs="宋体" w:hint="eastAsia"/>
                <w:bCs/>
                <w:szCs w:val="21"/>
              </w:rPr>
              <w:t>（</w:t>
            </w:r>
            <w:r>
              <w:rPr>
                <w:rFonts w:ascii="宋体" w:hAnsi="宋体" w:cs="宋体"/>
                <w:bCs/>
                <w:szCs w:val="21"/>
              </w:rPr>
              <w:t>3</w:t>
            </w:r>
            <w:r>
              <w:rPr>
                <w:rFonts w:ascii="宋体" w:hAnsi="宋体" w:cs="宋体" w:hint="eastAsia"/>
                <w:bCs/>
                <w:szCs w:val="21"/>
              </w:rPr>
              <w:t>）具有履行合同所必需的设备和专业技术能力；</w:t>
            </w:r>
          </w:p>
          <w:p w:rsidR="00155D49" w:rsidRDefault="00155D49">
            <w:pPr>
              <w:spacing w:line="360" w:lineRule="exact"/>
              <w:jc w:val="left"/>
              <w:rPr>
                <w:rFonts w:ascii="宋体" w:cs="宋体"/>
                <w:bCs/>
                <w:szCs w:val="21"/>
              </w:rPr>
            </w:pPr>
            <w:r>
              <w:rPr>
                <w:rFonts w:ascii="宋体" w:hAnsi="宋体" w:cs="宋体" w:hint="eastAsia"/>
                <w:bCs/>
                <w:szCs w:val="21"/>
              </w:rPr>
              <w:t>（</w:t>
            </w:r>
            <w:r>
              <w:rPr>
                <w:rFonts w:ascii="宋体" w:hAnsi="宋体" w:cs="宋体"/>
                <w:bCs/>
                <w:szCs w:val="21"/>
              </w:rPr>
              <w:t>4</w:t>
            </w:r>
            <w:r>
              <w:rPr>
                <w:rFonts w:ascii="宋体" w:hAnsi="宋体" w:cs="宋体" w:hint="eastAsia"/>
                <w:bCs/>
                <w:szCs w:val="21"/>
              </w:rPr>
              <w:t>）有依法缴纳税收和社会保障资金的良好记录；</w:t>
            </w:r>
          </w:p>
          <w:p w:rsidR="00155D49" w:rsidRDefault="00155D49">
            <w:pPr>
              <w:spacing w:line="360" w:lineRule="exact"/>
              <w:jc w:val="left"/>
              <w:rPr>
                <w:rFonts w:ascii="宋体" w:cs="宋体"/>
                <w:bCs/>
                <w:szCs w:val="21"/>
              </w:rPr>
            </w:pPr>
            <w:r>
              <w:rPr>
                <w:rFonts w:hint="eastAsia"/>
              </w:rPr>
              <w:t>（</w:t>
            </w:r>
            <w:r>
              <w:t>5</w:t>
            </w:r>
            <w:r>
              <w:rPr>
                <w:rFonts w:hint="eastAsia"/>
              </w:rPr>
              <w:t>）参加政府采购活动前三年内，在经营活动中没有重大违法记录；</w:t>
            </w:r>
          </w:p>
          <w:p w:rsidR="00155D49" w:rsidRDefault="00155D49">
            <w:pPr>
              <w:pStyle w:val="PlainText"/>
              <w:spacing w:line="320" w:lineRule="exact"/>
              <w:rPr>
                <w:rFonts w:hAnsi="宋体"/>
              </w:rPr>
            </w:pPr>
            <w:r>
              <w:rPr>
                <w:color w:val="000000"/>
              </w:rPr>
              <w:t>2</w:t>
            </w:r>
            <w:r>
              <w:rPr>
                <w:rFonts w:hint="eastAsia"/>
                <w:color w:val="000000"/>
                <w:shd w:val="clear" w:color="auto" w:fill="FFFFFF"/>
              </w:rPr>
              <w:t>、投标人须具有电力工程监理乙级（含乙级）以上资质或具备工程监理综合资质，</w:t>
            </w:r>
            <w:r>
              <w:rPr>
                <w:rFonts w:hint="eastAsia"/>
                <w:bCs/>
                <w:color w:val="000000"/>
                <w:shd w:val="clear" w:color="auto" w:fill="FFFFFF"/>
              </w:rPr>
              <w:t>并在人员、设备、资金等方面具有相应的监理能力</w:t>
            </w:r>
            <w:r>
              <w:rPr>
                <w:rFonts w:hint="eastAsia"/>
                <w:color w:val="000000"/>
                <w:shd w:val="clear" w:color="auto" w:fill="FFFFFF"/>
              </w:rPr>
              <w:t>。</w:t>
            </w:r>
          </w:p>
          <w:p w:rsidR="00155D49" w:rsidRDefault="00155D49">
            <w:pPr>
              <w:spacing w:line="320" w:lineRule="exact"/>
              <w:rPr>
                <w:rFonts w:hAnsi="宋体"/>
                <w:szCs w:val="21"/>
              </w:rPr>
            </w:pPr>
            <w:r>
              <w:rPr>
                <w:rFonts w:ascii="宋体" w:hAnsi="宋体"/>
                <w:b/>
                <w:szCs w:val="21"/>
              </w:rPr>
              <w:t>3</w:t>
            </w:r>
            <w:r>
              <w:rPr>
                <w:rFonts w:ascii="宋体" w:hAnsi="宋体" w:hint="eastAsia"/>
                <w:szCs w:val="21"/>
              </w:rPr>
              <w:t>、</w:t>
            </w:r>
            <w:r>
              <w:rPr>
                <w:rFonts w:ascii="宋体" w:hAnsi="宋体" w:hint="eastAsia"/>
                <w:b/>
                <w:szCs w:val="21"/>
              </w:rPr>
              <w:t>财务要求</w:t>
            </w:r>
            <w:r>
              <w:rPr>
                <w:rFonts w:ascii="宋体" w:hAnsi="宋体" w:hint="eastAsia"/>
                <w:szCs w:val="21"/>
              </w:rPr>
              <w:t>：</w:t>
            </w:r>
            <w:r>
              <w:rPr>
                <w:rFonts w:ascii="宋体" w:hAnsi="宋体" w:cs="宋体" w:hint="eastAsia"/>
                <w:szCs w:val="21"/>
              </w:rPr>
              <w:t>近三年财务状况良好，无不良债务。（提供</w:t>
            </w:r>
            <w:r>
              <w:rPr>
                <w:rFonts w:ascii="宋体" w:hAnsi="宋体" w:cs="宋体"/>
                <w:szCs w:val="21"/>
              </w:rPr>
              <w:t xml:space="preserve"> 2016 </w:t>
            </w:r>
            <w:r>
              <w:rPr>
                <w:rFonts w:ascii="宋体" w:hAnsi="宋体" w:cs="宋体" w:hint="eastAsia"/>
                <w:szCs w:val="21"/>
              </w:rPr>
              <w:t>年度、</w:t>
            </w:r>
            <w:r>
              <w:rPr>
                <w:rFonts w:ascii="宋体" w:hAnsi="宋体" w:cs="宋体"/>
                <w:szCs w:val="21"/>
              </w:rPr>
              <w:t xml:space="preserve">2017 </w:t>
            </w:r>
            <w:r>
              <w:rPr>
                <w:rFonts w:ascii="宋体" w:hAnsi="宋体" w:cs="宋体" w:hint="eastAsia"/>
                <w:szCs w:val="21"/>
              </w:rPr>
              <w:t>年度、</w:t>
            </w:r>
            <w:r>
              <w:rPr>
                <w:rFonts w:ascii="宋体" w:hAnsi="宋体" w:cs="宋体"/>
                <w:szCs w:val="21"/>
              </w:rPr>
              <w:t xml:space="preserve">2018 </w:t>
            </w:r>
            <w:r>
              <w:rPr>
                <w:rFonts w:ascii="宋体" w:hAnsi="宋体" w:cs="宋体" w:hint="eastAsia"/>
                <w:szCs w:val="21"/>
              </w:rPr>
              <w:t>年度财务审计报告。新成立企业不足</w:t>
            </w:r>
            <w:r>
              <w:rPr>
                <w:rFonts w:ascii="宋体" w:hAnsi="宋体" w:cs="宋体"/>
                <w:szCs w:val="21"/>
              </w:rPr>
              <w:t xml:space="preserve"> 3 </w:t>
            </w:r>
            <w:r>
              <w:rPr>
                <w:rFonts w:ascii="宋体" w:hAnsi="宋体" w:cs="宋体" w:hint="eastAsia"/>
                <w:szCs w:val="21"/>
              </w:rPr>
              <w:t>年的按已有年份计算）</w:t>
            </w:r>
          </w:p>
          <w:p w:rsidR="00155D49" w:rsidRDefault="00155D49">
            <w:pPr>
              <w:pStyle w:val="PlainText"/>
              <w:spacing w:line="320" w:lineRule="exact"/>
              <w:rPr>
                <w:rFonts w:hAnsi="宋体"/>
              </w:rPr>
            </w:pPr>
            <w:r>
              <w:rPr>
                <w:rFonts w:hAnsi="宋体"/>
                <w:b/>
              </w:rPr>
              <w:t>4</w:t>
            </w:r>
            <w:r>
              <w:rPr>
                <w:rFonts w:hAnsi="宋体" w:hint="eastAsia"/>
                <w:b/>
              </w:rPr>
              <w:t>、信誉要求</w:t>
            </w:r>
            <w:r>
              <w:rPr>
                <w:rFonts w:hAnsi="宋体" w:hint="eastAsia"/>
              </w:rPr>
              <w:t>：</w:t>
            </w:r>
            <w:r>
              <w:rPr>
                <w:rFonts w:hint="eastAsia"/>
                <w:color w:val="000000"/>
                <w:shd w:val="clear" w:color="auto" w:fill="FFFFFF"/>
              </w:rPr>
              <w:t>根据《关于在政府采购活动中查询及使用信用记录有关问题的通知》</w:t>
            </w:r>
            <w:r>
              <w:rPr>
                <w:color w:val="000000"/>
                <w:shd w:val="clear" w:color="auto" w:fill="FFFFFF"/>
              </w:rPr>
              <w:t>(</w:t>
            </w:r>
            <w:r>
              <w:rPr>
                <w:rFonts w:hint="eastAsia"/>
                <w:color w:val="000000"/>
                <w:shd w:val="clear" w:color="auto" w:fill="FFFFFF"/>
              </w:rPr>
              <w:t>财库</w:t>
            </w:r>
            <w:r>
              <w:rPr>
                <w:color w:val="000000"/>
                <w:shd w:val="clear" w:color="auto" w:fill="FFFFFF"/>
              </w:rPr>
              <w:t>[2016]125</w:t>
            </w:r>
            <w:r>
              <w:rPr>
                <w:rFonts w:hint="eastAsia"/>
                <w:color w:val="000000"/>
                <w:shd w:val="clear" w:color="auto" w:fill="FFFFFF"/>
              </w:rPr>
              <w:t>号</w:t>
            </w:r>
            <w:r>
              <w:rPr>
                <w:color w:val="000000"/>
                <w:shd w:val="clear" w:color="auto" w:fill="FFFFFF"/>
              </w:rPr>
              <w:t>)</w:t>
            </w:r>
            <w:r>
              <w:rPr>
                <w:rFonts w:hint="eastAsia"/>
                <w:color w:val="000000"/>
                <w:shd w:val="clear" w:color="auto" w:fill="FFFFFF"/>
              </w:rPr>
              <w:t>的规定，采购代理机构将通过“信用中国”网站（</w:t>
            </w:r>
            <w:r>
              <w:rPr>
                <w:color w:val="000000"/>
                <w:shd w:val="clear" w:color="auto" w:fill="FFFFFF"/>
              </w:rPr>
              <w:t>www.creditchina.gov.cn</w:t>
            </w:r>
            <w:r>
              <w:rPr>
                <w:rFonts w:hint="eastAsia"/>
                <w:color w:val="000000"/>
                <w:shd w:val="clear" w:color="auto" w:fill="FFFFFF"/>
              </w:rPr>
              <w:t>）、中国政府采购网（</w:t>
            </w:r>
            <w:r>
              <w:rPr>
                <w:color w:val="000000"/>
                <w:shd w:val="clear" w:color="auto" w:fill="FFFFFF"/>
              </w:rPr>
              <w:t>www.ccgp.gov.cn</w:t>
            </w:r>
            <w:r>
              <w:rPr>
                <w:rFonts w:hint="eastAsia"/>
                <w:color w:val="000000"/>
                <w:shd w:val="clear" w:color="auto" w:fill="FFFFFF"/>
              </w:rPr>
              <w:t>）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投标单位需提供网站查询截图，加盖企业公章）。本次招标不接受联合体投标</w:t>
            </w:r>
          </w:p>
          <w:p w:rsidR="00155D49" w:rsidRDefault="00155D49">
            <w:pPr>
              <w:pStyle w:val="PlainText"/>
              <w:spacing w:line="320" w:lineRule="exact"/>
              <w:rPr>
                <w:rFonts w:hAnsi="宋体"/>
              </w:rPr>
            </w:pPr>
            <w:r>
              <w:rPr>
                <w:rFonts w:hAnsi="宋体"/>
                <w:b/>
              </w:rPr>
              <w:t>5</w:t>
            </w:r>
            <w:r>
              <w:rPr>
                <w:rFonts w:hAnsi="宋体" w:hint="eastAsia"/>
                <w:b/>
              </w:rPr>
              <w:t>、项目总监：</w:t>
            </w:r>
            <w:r>
              <w:rPr>
                <w:rFonts w:hint="eastAsia"/>
                <w:color w:val="000000"/>
                <w:shd w:val="clear" w:color="auto" w:fill="FFFFFF"/>
              </w:rPr>
              <w:t>拟任项目总监须具备电力工程专业注册监理工程师资格，且未担任其他在施工建设工程项目的项目总监。</w:t>
            </w:r>
          </w:p>
          <w:p w:rsidR="00155D49" w:rsidRDefault="00155D49">
            <w:pPr>
              <w:spacing w:line="360" w:lineRule="auto"/>
              <w:jc w:val="left"/>
              <w:rPr>
                <w:color w:val="000000"/>
                <w:szCs w:val="21"/>
                <w:shd w:val="clear" w:color="auto" w:fill="FFFFFF"/>
              </w:rPr>
            </w:pPr>
            <w:r>
              <w:rPr>
                <w:rFonts w:ascii="宋体" w:hAnsi="宋体" w:cs="宋体"/>
                <w:szCs w:val="21"/>
              </w:rPr>
              <w:t>6.</w:t>
            </w:r>
            <w:r>
              <w:rPr>
                <w:rFonts w:hint="eastAsia"/>
                <w:color w:val="000000"/>
                <w:szCs w:val="21"/>
                <w:shd w:val="clear" w:color="auto" w:fill="FFFFFF"/>
              </w:rPr>
              <w:t>其他要求：具有投资参股关系的关联企业，或具有直接管理和被管理关系的母子公司，或同一母公司的子公司，或法定代表人为同一人的两个及两个以上法人不得同时投标，否则按无效投标处理。</w:t>
            </w:r>
          </w:p>
          <w:p w:rsidR="00155D49" w:rsidRDefault="00155D49">
            <w:pPr>
              <w:spacing w:line="360" w:lineRule="auto"/>
              <w:jc w:val="left"/>
              <w:rPr>
                <w:rFonts w:ascii="宋体" w:cs="宋体"/>
                <w:szCs w:val="21"/>
              </w:rPr>
            </w:pPr>
            <w:r>
              <w:rPr>
                <w:rFonts w:ascii="宋体" w:hAnsi="宋体" w:cs="宋体"/>
                <w:szCs w:val="21"/>
              </w:rPr>
              <w:t>7</w:t>
            </w:r>
            <w:r>
              <w:rPr>
                <w:rFonts w:ascii="宋体" w:hAnsi="宋体" w:cs="宋体" w:hint="eastAsia"/>
                <w:szCs w:val="21"/>
              </w:rPr>
              <w:t>、本次招标不接受联合体投标；</w:t>
            </w:r>
          </w:p>
          <w:p w:rsidR="00155D49" w:rsidRDefault="00155D49">
            <w:pPr>
              <w:spacing w:line="400" w:lineRule="exact"/>
              <w:rPr>
                <w:rFonts w:ascii="宋体" w:cs="宋体"/>
                <w:bCs/>
                <w:szCs w:val="21"/>
              </w:rPr>
            </w:pPr>
            <w:r>
              <w:rPr>
                <w:rFonts w:ascii="宋体" w:hAnsi="宋体" w:cs="宋体" w:hint="eastAsia"/>
                <w:b/>
                <w:bCs/>
                <w:szCs w:val="21"/>
              </w:rPr>
              <w:t>以上所要求的证件，如无特别规定，开标时均需提供原件（</w:t>
            </w:r>
            <w:r>
              <w:rPr>
                <w:rFonts w:ascii="宋体" w:hAnsi="宋体" w:cs="宋体" w:hint="eastAsia"/>
                <w:szCs w:val="21"/>
              </w:rPr>
              <w:t>资质证书提供原件或复印件加盖公章，可通过“全国建筑市场监管与诚信信息发布平台”、“河南省建筑市场监管信息系统暨一体化工作平台”以及资质证书二维码标识查阅企业相关信息。）</w:t>
            </w:r>
            <w:r>
              <w:rPr>
                <w:rFonts w:ascii="宋体" w:cs="宋体" w:hint="eastAsia"/>
              </w:rPr>
              <w:t>以上复印件必须加盖单位公章。</w:t>
            </w:r>
          </w:p>
          <w:p w:rsidR="00155D49" w:rsidRDefault="00155D49">
            <w:pPr>
              <w:spacing w:line="360" w:lineRule="exact"/>
              <w:jc w:val="left"/>
              <w:rPr>
                <w:rFonts w:ascii="宋体" w:cs="宋体"/>
                <w:bCs/>
                <w:szCs w:val="21"/>
              </w:rPr>
            </w:pPr>
            <w:r>
              <w:rPr>
                <w:rFonts w:ascii="宋体" w:hAnsi="宋体" w:cs="宋体" w:hint="eastAsia"/>
                <w:szCs w:val="21"/>
              </w:rPr>
              <w:t>（以下证件均为原件于开标时交到工作人员处，否则视为自动放弃投标，不再接收其投标文件）</w:t>
            </w:r>
          </w:p>
          <w:p w:rsidR="00155D49" w:rsidRDefault="00155D49">
            <w:pPr>
              <w:spacing w:line="360" w:lineRule="exact"/>
              <w:jc w:val="left"/>
              <w:rPr>
                <w:rFonts w:ascii="宋体" w:cs="宋体"/>
                <w:szCs w:val="21"/>
              </w:rPr>
            </w:pPr>
            <w:r>
              <w:rPr>
                <w:rFonts w:ascii="宋体" w:hAnsi="宋体" w:cs="宋体"/>
                <w:szCs w:val="21"/>
              </w:rPr>
              <w:t>1</w:t>
            </w:r>
            <w:r>
              <w:rPr>
                <w:rFonts w:ascii="宋体" w:hAnsi="宋体" w:cs="宋体" w:hint="eastAsia"/>
                <w:szCs w:val="21"/>
              </w:rPr>
              <w:t>、法人持法定代表人身份证及身份证复印件（复印件须加盖公章）或授权委托人持法人授权委托书及本人身份证（复印件须加盖公章）。</w:t>
            </w:r>
          </w:p>
        </w:tc>
      </w:tr>
      <w:tr w:rsidR="00155D49">
        <w:trPr>
          <w:trHeight w:val="90"/>
        </w:trPr>
        <w:tc>
          <w:tcPr>
            <w:tcW w:w="1050"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szCs w:val="21"/>
              </w:rPr>
              <w:t>1.4.2</w:t>
            </w:r>
          </w:p>
        </w:tc>
        <w:tc>
          <w:tcPr>
            <w:tcW w:w="3189"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hint="eastAsia"/>
                <w:szCs w:val="21"/>
              </w:rPr>
              <w:t>是否接受联合体投标</w:t>
            </w:r>
          </w:p>
        </w:tc>
        <w:tc>
          <w:tcPr>
            <w:tcW w:w="5637"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left"/>
              <w:rPr>
                <w:rFonts w:ascii="宋体" w:cs="宋体"/>
                <w:szCs w:val="21"/>
              </w:rPr>
            </w:pPr>
            <w:r>
              <w:rPr>
                <w:rFonts w:ascii="宋体" w:hAnsi="宋体" w:cs="宋体" w:hint="eastAsia"/>
                <w:szCs w:val="21"/>
              </w:rPr>
              <w:t>不接受</w:t>
            </w:r>
          </w:p>
        </w:tc>
      </w:tr>
      <w:tr w:rsidR="00155D49">
        <w:trPr>
          <w:trHeight w:val="90"/>
        </w:trPr>
        <w:tc>
          <w:tcPr>
            <w:tcW w:w="1050"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szCs w:val="21"/>
              </w:rPr>
              <w:t>1.4.3</w:t>
            </w:r>
          </w:p>
        </w:tc>
        <w:tc>
          <w:tcPr>
            <w:tcW w:w="3189" w:type="dxa"/>
            <w:tcBorders>
              <w:top w:val="single" w:sz="4" w:space="0" w:color="auto"/>
              <w:left w:val="single" w:sz="4" w:space="0" w:color="auto"/>
              <w:bottom w:val="single" w:sz="4" w:space="0" w:color="auto"/>
              <w:right w:val="single" w:sz="4" w:space="0" w:color="auto"/>
            </w:tcBorders>
          </w:tcPr>
          <w:p w:rsidR="00155D49" w:rsidRDefault="00155D49">
            <w:r>
              <w:rPr>
                <w:rFonts w:hint="eastAsia"/>
              </w:rPr>
              <w:t>是否提供制造厂商授权书</w:t>
            </w:r>
          </w:p>
        </w:tc>
        <w:tc>
          <w:tcPr>
            <w:tcW w:w="5637" w:type="dxa"/>
            <w:tcBorders>
              <w:top w:val="single" w:sz="4" w:space="0" w:color="auto"/>
              <w:left w:val="single" w:sz="4" w:space="0" w:color="auto"/>
              <w:bottom w:val="single" w:sz="4" w:space="0" w:color="auto"/>
              <w:right w:val="single" w:sz="4" w:space="0" w:color="auto"/>
            </w:tcBorders>
          </w:tcPr>
          <w:p w:rsidR="00155D49" w:rsidRDefault="00155D49">
            <w:r>
              <w:rPr>
                <w:rFonts w:hint="eastAsia"/>
              </w:rPr>
              <w:t>依据招标参数要求。</w:t>
            </w:r>
          </w:p>
        </w:tc>
      </w:tr>
      <w:tr w:rsidR="00155D49">
        <w:trPr>
          <w:trHeight w:val="407"/>
        </w:trPr>
        <w:tc>
          <w:tcPr>
            <w:tcW w:w="1050"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szCs w:val="21"/>
              </w:rPr>
              <w:t>1.7.2</w:t>
            </w:r>
          </w:p>
        </w:tc>
        <w:tc>
          <w:tcPr>
            <w:tcW w:w="3189"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440" w:lineRule="exact"/>
              <w:jc w:val="center"/>
              <w:rPr>
                <w:rFonts w:ascii="宋体" w:cs="宋体"/>
                <w:szCs w:val="21"/>
              </w:rPr>
            </w:pPr>
            <w:r>
              <w:rPr>
                <w:rFonts w:ascii="宋体" w:hAnsi="宋体" w:cs="宋体" w:hint="eastAsia"/>
                <w:szCs w:val="21"/>
              </w:rPr>
              <w:t>采购人书面澄清的时间</w:t>
            </w:r>
          </w:p>
        </w:tc>
        <w:tc>
          <w:tcPr>
            <w:tcW w:w="5637"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left"/>
              <w:rPr>
                <w:rFonts w:ascii="宋体" w:cs="宋体"/>
                <w:szCs w:val="21"/>
              </w:rPr>
            </w:pPr>
            <w:r>
              <w:rPr>
                <w:rFonts w:ascii="宋体" w:hAnsi="宋体" w:cs="宋体" w:hint="eastAsia"/>
                <w:szCs w:val="21"/>
              </w:rPr>
              <w:t>递交投标文件截止时间</w:t>
            </w:r>
            <w:r>
              <w:rPr>
                <w:rFonts w:ascii="宋体" w:hAnsi="宋体" w:cs="宋体"/>
                <w:szCs w:val="21"/>
              </w:rPr>
              <w:t>15</w:t>
            </w:r>
            <w:r>
              <w:rPr>
                <w:rFonts w:ascii="宋体" w:hAnsi="宋体" w:cs="宋体" w:hint="eastAsia"/>
                <w:szCs w:val="21"/>
              </w:rPr>
              <w:t>天前</w:t>
            </w:r>
          </w:p>
        </w:tc>
      </w:tr>
      <w:tr w:rsidR="00155D49">
        <w:trPr>
          <w:trHeight w:val="608"/>
        </w:trPr>
        <w:tc>
          <w:tcPr>
            <w:tcW w:w="1050"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szCs w:val="21"/>
              </w:rPr>
              <w:t>3.2</w:t>
            </w:r>
          </w:p>
        </w:tc>
        <w:tc>
          <w:tcPr>
            <w:tcW w:w="3189"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hint="eastAsia"/>
                <w:szCs w:val="21"/>
              </w:rPr>
              <w:t>投标截止时间及地点</w:t>
            </w:r>
          </w:p>
        </w:tc>
        <w:tc>
          <w:tcPr>
            <w:tcW w:w="5637"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left"/>
              <w:rPr>
                <w:rFonts w:ascii="宋体" w:cs="宋体"/>
                <w:szCs w:val="21"/>
              </w:rPr>
            </w:pPr>
            <w:r>
              <w:rPr>
                <w:rFonts w:ascii="宋体" w:hAnsi="宋体" w:cs="宋体" w:hint="eastAsia"/>
                <w:szCs w:val="21"/>
              </w:rPr>
              <w:t>北京时间：</w:t>
            </w:r>
            <w:r>
              <w:rPr>
                <w:rFonts w:ascii="宋体" w:hAnsi="宋体" w:cs="宋体"/>
                <w:szCs w:val="21"/>
              </w:rPr>
              <w:t>2020</w:t>
            </w:r>
            <w:r>
              <w:rPr>
                <w:rFonts w:ascii="宋体" w:hAnsi="宋体" w:cs="宋体" w:hint="eastAsia"/>
                <w:szCs w:val="21"/>
              </w:rPr>
              <w:t>年</w:t>
            </w:r>
            <w:r>
              <w:rPr>
                <w:rFonts w:ascii="宋体" w:hAnsi="宋体" w:cs="宋体"/>
                <w:szCs w:val="21"/>
              </w:rPr>
              <w:t>1</w:t>
            </w:r>
            <w:r>
              <w:rPr>
                <w:rFonts w:ascii="宋体" w:hAnsi="宋体" w:cs="宋体" w:hint="eastAsia"/>
                <w:szCs w:val="21"/>
              </w:rPr>
              <w:t>月</w:t>
            </w:r>
            <w:r>
              <w:rPr>
                <w:rFonts w:ascii="宋体" w:hAnsi="宋体" w:cs="宋体"/>
                <w:szCs w:val="21"/>
              </w:rPr>
              <w:t>13</w:t>
            </w:r>
            <w:r>
              <w:rPr>
                <w:rFonts w:ascii="宋体" w:hAnsi="宋体" w:cs="宋体" w:hint="eastAsia"/>
                <w:szCs w:val="21"/>
              </w:rPr>
              <w:t>日</w:t>
            </w:r>
            <w:r>
              <w:rPr>
                <w:rFonts w:ascii="宋体" w:hAnsi="宋体" w:cs="宋体"/>
                <w:szCs w:val="21"/>
              </w:rPr>
              <w:t>09</w:t>
            </w:r>
            <w:r>
              <w:rPr>
                <w:rFonts w:ascii="宋体" w:hAnsi="宋体" w:cs="宋体" w:hint="eastAsia"/>
                <w:szCs w:val="21"/>
              </w:rPr>
              <w:t>时</w:t>
            </w:r>
            <w:r>
              <w:rPr>
                <w:rFonts w:ascii="宋体" w:cs="宋体"/>
                <w:szCs w:val="21"/>
              </w:rPr>
              <w:t>00</w:t>
            </w:r>
            <w:bookmarkStart w:id="14" w:name="_GoBack"/>
            <w:bookmarkEnd w:id="14"/>
            <w:r>
              <w:rPr>
                <w:rFonts w:ascii="宋体" w:hAnsi="宋体" w:cs="宋体" w:hint="eastAsia"/>
                <w:szCs w:val="21"/>
              </w:rPr>
              <w:t>分</w:t>
            </w:r>
          </w:p>
          <w:p w:rsidR="00155D49" w:rsidRDefault="00155D49">
            <w:pPr>
              <w:spacing w:line="360" w:lineRule="exact"/>
              <w:jc w:val="left"/>
              <w:rPr>
                <w:rFonts w:ascii="宋体" w:cs="宋体"/>
                <w:szCs w:val="21"/>
              </w:rPr>
            </w:pPr>
            <w:r>
              <w:rPr>
                <w:rFonts w:ascii="宋体" w:hAnsi="宋体" w:cs="宋体" w:hint="eastAsia"/>
                <w:szCs w:val="21"/>
              </w:rPr>
              <w:t>地点：温县公共资源交易中心开标厅</w:t>
            </w:r>
          </w:p>
        </w:tc>
      </w:tr>
      <w:tr w:rsidR="00155D49">
        <w:trPr>
          <w:trHeight w:val="510"/>
        </w:trPr>
        <w:tc>
          <w:tcPr>
            <w:tcW w:w="1050"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szCs w:val="21"/>
              </w:rPr>
              <w:t>3.4.1</w:t>
            </w:r>
          </w:p>
        </w:tc>
        <w:tc>
          <w:tcPr>
            <w:tcW w:w="3189"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hint="eastAsia"/>
                <w:szCs w:val="21"/>
              </w:rPr>
              <w:t>投标有效期</w:t>
            </w:r>
          </w:p>
        </w:tc>
        <w:tc>
          <w:tcPr>
            <w:tcW w:w="5637"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left"/>
              <w:rPr>
                <w:rFonts w:ascii="宋体" w:cs="宋体"/>
                <w:szCs w:val="21"/>
              </w:rPr>
            </w:pPr>
            <w:r>
              <w:rPr>
                <w:rFonts w:ascii="宋体" w:hAnsi="宋体" w:cs="宋体" w:hint="eastAsia"/>
                <w:szCs w:val="21"/>
              </w:rPr>
              <w:t>投标文件递交截止日起</w:t>
            </w:r>
            <w:r>
              <w:rPr>
                <w:rFonts w:ascii="宋体" w:hAnsi="宋体" w:cs="宋体"/>
                <w:szCs w:val="21"/>
              </w:rPr>
              <w:t>60</w:t>
            </w:r>
            <w:r>
              <w:rPr>
                <w:rFonts w:ascii="宋体" w:hAnsi="宋体" w:cs="宋体" w:hint="eastAsia"/>
                <w:szCs w:val="21"/>
              </w:rPr>
              <w:t>日历天</w:t>
            </w:r>
          </w:p>
        </w:tc>
      </w:tr>
      <w:tr w:rsidR="00155D49">
        <w:trPr>
          <w:trHeight w:val="552"/>
        </w:trPr>
        <w:tc>
          <w:tcPr>
            <w:tcW w:w="1050"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szCs w:val="21"/>
              </w:rPr>
              <w:t>3.5.1</w:t>
            </w:r>
          </w:p>
        </w:tc>
        <w:tc>
          <w:tcPr>
            <w:tcW w:w="3189"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hint="eastAsia"/>
                <w:szCs w:val="21"/>
              </w:rPr>
              <w:t>投标保证金</w:t>
            </w:r>
          </w:p>
        </w:tc>
        <w:tc>
          <w:tcPr>
            <w:tcW w:w="5637"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left"/>
              <w:rPr>
                <w:rFonts w:ascii="宋体" w:cs="宋体"/>
                <w:szCs w:val="21"/>
              </w:rPr>
            </w:pPr>
            <w:r>
              <w:rPr>
                <w:rFonts w:ascii="宋体" w:cs="宋体" w:hint="eastAsia"/>
                <w:szCs w:val="21"/>
              </w:rPr>
              <w:t>本项目不缴纳投标保证金，根据【财库（</w:t>
            </w:r>
            <w:r>
              <w:rPr>
                <w:rFonts w:ascii="宋体" w:cs="宋体"/>
                <w:szCs w:val="21"/>
              </w:rPr>
              <w:t>2019</w:t>
            </w:r>
            <w:r>
              <w:rPr>
                <w:rFonts w:ascii="宋体" w:cs="宋体" w:hint="eastAsia"/>
                <w:szCs w:val="21"/>
              </w:rPr>
              <w:t>）</w:t>
            </w:r>
            <w:r>
              <w:rPr>
                <w:rFonts w:ascii="宋体" w:cs="宋体"/>
                <w:szCs w:val="21"/>
              </w:rPr>
              <w:t>38</w:t>
            </w:r>
            <w:r>
              <w:rPr>
                <w:rFonts w:ascii="宋体" w:cs="宋体" w:hint="eastAsia"/>
                <w:szCs w:val="21"/>
              </w:rPr>
              <w:t>号文关于促进政府采购公平竞争优化营商环境的通知】文件提交投标承诺函。</w:t>
            </w:r>
          </w:p>
        </w:tc>
      </w:tr>
      <w:tr w:rsidR="00155D49">
        <w:trPr>
          <w:trHeight w:val="441"/>
        </w:trPr>
        <w:tc>
          <w:tcPr>
            <w:tcW w:w="1050"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szCs w:val="21"/>
              </w:rPr>
              <w:t>3.7.4</w:t>
            </w:r>
          </w:p>
        </w:tc>
        <w:tc>
          <w:tcPr>
            <w:tcW w:w="3189"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hint="eastAsia"/>
                <w:szCs w:val="21"/>
              </w:rPr>
              <w:t>投标文件正、副本份数</w:t>
            </w:r>
          </w:p>
        </w:tc>
        <w:tc>
          <w:tcPr>
            <w:tcW w:w="5637"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rPr>
                <w:rFonts w:ascii="宋体" w:cs="宋体"/>
                <w:szCs w:val="21"/>
              </w:rPr>
            </w:pPr>
            <w:r>
              <w:rPr>
                <w:rFonts w:ascii="宋体" w:hAnsi="宋体" w:cs="宋体" w:hint="eastAsia"/>
                <w:szCs w:val="21"/>
              </w:rPr>
              <w:t>正本</w:t>
            </w:r>
            <w:r>
              <w:rPr>
                <w:rFonts w:ascii="宋体" w:hAnsi="宋体" w:cs="宋体" w:hint="eastAsia"/>
                <w:szCs w:val="21"/>
                <w:u w:val="single"/>
              </w:rPr>
              <w:t>壹</w:t>
            </w:r>
            <w:r>
              <w:rPr>
                <w:rFonts w:ascii="宋体" w:hAnsi="宋体" w:cs="宋体" w:hint="eastAsia"/>
                <w:szCs w:val="21"/>
              </w:rPr>
              <w:t>份，副本</w:t>
            </w:r>
            <w:r>
              <w:rPr>
                <w:rFonts w:ascii="宋体" w:hAnsi="宋体" w:cs="宋体" w:hint="eastAsia"/>
                <w:szCs w:val="21"/>
                <w:u w:val="single"/>
              </w:rPr>
              <w:t>陆</w:t>
            </w:r>
            <w:r>
              <w:rPr>
                <w:rFonts w:ascii="宋体" w:hAnsi="宋体" w:cs="宋体" w:hint="eastAsia"/>
                <w:szCs w:val="21"/>
              </w:rPr>
              <w:t>份。</w:t>
            </w:r>
            <w:r>
              <w:rPr>
                <w:rFonts w:ascii="宋体" w:hAnsi="宋体" w:hint="eastAsia"/>
              </w:rPr>
              <w:t>电子版</w:t>
            </w:r>
            <w:r>
              <w:rPr>
                <w:rFonts w:ascii="宋体" w:hAnsi="宋体"/>
              </w:rPr>
              <w:t>1</w:t>
            </w:r>
            <w:r>
              <w:rPr>
                <w:rFonts w:ascii="宋体" w:hAnsi="宋体" w:hint="eastAsia"/>
              </w:rPr>
              <w:t>份（</w:t>
            </w:r>
            <w:r>
              <w:rPr>
                <w:rFonts w:ascii="宋体" w:hAnsi="宋体"/>
                <w:u w:val="single"/>
              </w:rPr>
              <w:t>U</w:t>
            </w:r>
            <w:r>
              <w:rPr>
                <w:rFonts w:ascii="宋体" w:hAnsi="宋体" w:hint="eastAsia"/>
                <w:u w:val="single"/>
              </w:rPr>
              <w:t>盘</w:t>
            </w:r>
            <w:r>
              <w:rPr>
                <w:rFonts w:ascii="宋体" w:hAnsi="宋体" w:hint="eastAsia"/>
              </w:rPr>
              <w:t>格式）</w:t>
            </w:r>
          </w:p>
        </w:tc>
      </w:tr>
      <w:tr w:rsidR="00155D49">
        <w:trPr>
          <w:trHeight w:val="371"/>
        </w:trPr>
        <w:tc>
          <w:tcPr>
            <w:tcW w:w="1050"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szCs w:val="21"/>
              </w:rPr>
              <w:t>3.1.0</w:t>
            </w:r>
          </w:p>
        </w:tc>
        <w:tc>
          <w:tcPr>
            <w:tcW w:w="3189"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hint="eastAsia"/>
                <w:szCs w:val="21"/>
              </w:rPr>
              <w:t>踏勘现场</w:t>
            </w:r>
          </w:p>
        </w:tc>
        <w:tc>
          <w:tcPr>
            <w:tcW w:w="5637"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left"/>
              <w:rPr>
                <w:rFonts w:ascii="宋体" w:cs="宋体"/>
                <w:szCs w:val="21"/>
              </w:rPr>
            </w:pPr>
            <w:r>
              <w:rPr>
                <w:rFonts w:ascii="宋体" w:hAnsi="宋体" w:cs="宋体" w:hint="eastAsia"/>
                <w:szCs w:val="21"/>
              </w:rPr>
              <w:t>不组织</w:t>
            </w:r>
          </w:p>
        </w:tc>
      </w:tr>
      <w:tr w:rsidR="00155D49">
        <w:trPr>
          <w:trHeight w:val="360"/>
        </w:trPr>
        <w:tc>
          <w:tcPr>
            <w:tcW w:w="1050" w:type="dxa"/>
            <w:tcBorders>
              <w:top w:val="single" w:sz="4" w:space="0" w:color="auto"/>
              <w:left w:val="single" w:sz="4" w:space="0" w:color="auto"/>
              <w:bottom w:val="single" w:sz="4" w:space="0" w:color="auto"/>
              <w:right w:val="single" w:sz="4" w:space="0" w:color="auto"/>
            </w:tcBorders>
            <w:vAlign w:val="center"/>
          </w:tcPr>
          <w:p w:rsidR="00155D49" w:rsidRDefault="00155D49" w:rsidP="00155D49">
            <w:pPr>
              <w:spacing w:line="360" w:lineRule="exact"/>
              <w:ind w:firstLineChars="100" w:firstLine="31680"/>
              <w:rPr>
                <w:rFonts w:ascii="宋体" w:cs="宋体"/>
                <w:szCs w:val="21"/>
              </w:rPr>
            </w:pPr>
            <w:r>
              <w:rPr>
                <w:rFonts w:ascii="宋体" w:hAnsi="宋体" w:cs="宋体"/>
                <w:szCs w:val="21"/>
              </w:rPr>
              <w:t>4.1.1</w:t>
            </w:r>
          </w:p>
        </w:tc>
        <w:tc>
          <w:tcPr>
            <w:tcW w:w="3189"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hint="eastAsia"/>
                <w:szCs w:val="21"/>
              </w:rPr>
              <w:t>装订要求</w:t>
            </w:r>
          </w:p>
        </w:tc>
        <w:tc>
          <w:tcPr>
            <w:tcW w:w="5637"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left"/>
              <w:rPr>
                <w:rFonts w:ascii="宋体" w:cs="宋体"/>
                <w:szCs w:val="21"/>
              </w:rPr>
            </w:pPr>
            <w:r>
              <w:rPr>
                <w:rFonts w:ascii="宋体" w:hAnsi="宋体" w:cs="宋体" w:hint="eastAsia"/>
                <w:szCs w:val="21"/>
              </w:rPr>
              <w:t>投标文件的正本与副本应采用左侧胶粘方式装订。</w:t>
            </w:r>
          </w:p>
        </w:tc>
      </w:tr>
      <w:tr w:rsidR="00155D49">
        <w:trPr>
          <w:trHeight w:val="452"/>
        </w:trPr>
        <w:tc>
          <w:tcPr>
            <w:tcW w:w="1050" w:type="dxa"/>
            <w:tcBorders>
              <w:top w:val="single" w:sz="4" w:space="0" w:color="auto"/>
              <w:left w:val="single" w:sz="4" w:space="0" w:color="auto"/>
              <w:bottom w:val="single" w:sz="4" w:space="0" w:color="auto"/>
              <w:right w:val="single" w:sz="4" w:space="0" w:color="auto"/>
            </w:tcBorders>
            <w:vAlign w:val="center"/>
          </w:tcPr>
          <w:p w:rsidR="00155D49" w:rsidRDefault="00155D49" w:rsidP="00155D49">
            <w:pPr>
              <w:spacing w:line="360" w:lineRule="exact"/>
              <w:ind w:firstLineChars="100" w:firstLine="31680"/>
              <w:rPr>
                <w:rFonts w:ascii="宋体" w:cs="宋体"/>
                <w:szCs w:val="21"/>
              </w:rPr>
            </w:pPr>
            <w:r>
              <w:rPr>
                <w:rFonts w:ascii="宋体" w:hAnsi="宋体" w:cs="宋体"/>
                <w:szCs w:val="21"/>
              </w:rPr>
              <w:t>4.1.2</w:t>
            </w:r>
          </w:p>
        </w:tc>
        <w:tc>
          <w:tcPr>
            <w:tcW w:w="3189"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hint="eastAsia"/>
                <w:szCs w:val="21"/>
              </w:rPr>
              <w:t>密封要求</w:t>
            </w:r>
          </w:p>
        </w:tc>
        <w:tc>
          <w:tcPr>
            <w:tcW w:w="5637"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400" w:lineRule="exact"/>
              <w:rPr>
                <w:rFonts w:ascii="宋体"/>
                <w:color w:val="000000"/>
                <w:szCs w:val="21"/>
              </w:rPr>
            </w:pPr>
            <w:r>
              <w:rPr>
                <w:rFonts w:ascii="宋体" w:hAnsi="宋体" w:hint="eastAsia"/>
                <w:color w:val="000000"/>
                <w:szCs w:val="21"/>
              </w:rPr>
              <w:t>投标文件的正本单独密封、副本整体密封、提供电子版</w:t>
            </w:r>
            <w:r>
              <w:rPr>
                <w:rFonts w:ascii="宋体" w:hAnsi="宋体"/>
                <w:color w:val="000000"/>
                <w:szCs w:val="21"/>
              </w:rPr>
              <w:t>1</w:t>
            </w:r>
            <w:r>
              <w:rPr>
                <w:rFonts w:ascii="宋体" w:hAnsi="宋体" w:hint="eastAsia"/>
                <w:color w:val="000000"/>
                <w:szCs w:val="21"/>
              </w:rPr>
              <w:t>份，电子版单独密封。</w:t>
            </w:r>
          </w:p>
          <w:p w:rsidR="00155D49" w:rsidRDefault="00155D49">
            <w:pPr>
              <w:spacing w:line="360" w:lineRule="exact"/>
              <w:jc w:val="left"/>
              <w:rPr>
                <w:rFonts w:ascii="宋体" w:cs="宋体"/>
                <w:szCs w:val="21"/>
              </w:rPr>
            </w:pPr>
            <w:r>
              <w:rPr>
                <w:rFonts w:ascii="宋体" w:hAnsi="宋体" w:hint="eastAsia"/>
                <w:color w:val="000000"/>
                <w:szCs w:val="21"/>
              </w:rPr>
              <w:t>封套的封口处加盖投标人单位章或由投标人的法定代表人或其授权的代理人签字。</w:t>
            </w:r>
          </w:p>
        </w:tc>
      </w:tr>
      <w:tr w:rsidR="00155D49">
        <w:trPr>
          <w:trHeight w:val="452"/>
        </w:trPr>
        <w:tc>
          <w:tcPr>
            <w:tcW w:w="1050" w:type="dxa"/>
            <w:tcBorders>
              <w:top w:val="single" w:sz="4" w:space="0" w:color="auto"/>
              <w:left w:val="single" w:sz="4" w:space="0" w:color="auto"/>
              <w:bottom w:val="single" w:sz="4" w:space="0" w:color="auto"/>
              <w:right w:val="single" w:sz="4" w:space="0" w:color="auto"/>
            </w:tcBorders>
            <w:vAlign w:val="center"/>
          </w:tcPr>
          <w:p w:rsidR="00155D49" w:rsidRDefault="00155D49" w:rsidP="00155D49">
            <w:pPr>
              <w:spacing w:line="360" w:lineRule="exact"/>
              <w:ind w:firstLineChars="100" w:firstLine="31680"/>
              <w:rPr>
                <w:rFonts w:ascii="宋体" w:cs="宋体"/>
                <w:szCs w:val="21"/>
              </w:rPr>
            </w:pPr>
            <w:r>
              <w:rPr>
                <w:rFonts w:ascii="宋体" w:hAnsi="宋体" w:cs="宋体"/>
                <w:szCs w:val="21"/>
              </w:rPr>
              <w:t>4.1.3</w:t>
            </w:r>
          </w:p>
        </w:tc>
        <w:tc>
          <w:tcPr>
            <w:tcW w:w="3189" w:type="dxa"/>
            <w:tcBorders>
              <w:top w:val="single" w:sz="4" w:space="0" w:color="auto"/>
              <w:left w:val="single" w:sz="4" w:space="0" w:color="auto"/>
              <w:bottom w:val="single" w:sz="4" w:space="0" w:color="auto"/>
              <w:right w:val="single" w:sz="4" w:space="0" w:color="auto"/>
            </w:tcBorders>
            <w:vAlign w:val="center"/>
          </w:tcPr>
          <w:p w:rsidR="00155D49" w:rsidRDefault="00155D49" w:rsidP="00155D49">
            <w:pPr>
              <w:spacing w:line="400" w:lineRule="exact"/>
              <w:ind w:leftChars="18" w:left="31680"/>
              <w:jc w:val="center"/>
              <w:rPr>
                <w:rFonts w:ascii="宋体"/>
                <w:szCs w:val="21"/>
              </w:rPr>
            </w:pPr>
            <w:r>
              <w:rPr>
                <w:rFonts w:ascii="宋体" w:hAnsi="宋体" w:hint="eastAsia"/>
                <w:szCs w:val="21"/>
              </w:rPr>
              <w:t>封套上应写明的内容</w:t>
            </w:r>
          </w:p>
        </w:tc>
        <w:tc>
          <w:tcPr>
            <w:tcW w:w="5637"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400" w:lineRule="exact"/>
              <w:rPr>
                <w:rFonts w:ascii="宋体" w:cs="仿宋_GB2312"/>
                <w:bCs/>
                <w:kern w:val="0"/>
                <w:szCs w:val="21"/>
              </w:rPr>
            </w:pPr>
            <w:r>
              <w:rPr>
                <w:rFonts w:ascii="宋体" w:hAnsi="宋体" w:cs="仿宋_GB2312" w:hint="eastAsia"/>
                <w:bCs/>
                <w:kern w:val="0"/>
                <w:szCs w:val="21"/>
              </w:rPr>
              <w:t>投标文件封套上应写明正本、副本并写明以下内容</w:t>
            </w:r>
          </w:p>
          <w:p w:rsidR="00155D49" w:rsidRDefault="00155D49">
            <w:pPr>
              <w:spacing w:line="400" w:lineRule="exact"/>
              <w:rPr>
                <w:rFonts w:ascii="宋体" w:cs="仿宋_GB2312"/>
                <w:bCs/>
                <w:kern w:val="0"/>
                <w:szCs w:val="21"/>
              </w:rPr>
            </w:pPr>
            <w:r>
              <w:rPr>
                <w:rFonts w:ascii="宋体" w:hAnsi="宋体" w:cs="仿宋_GB2312" w:hint="eastAsia"/>
                <w:bCs/>
                <w:kern w:val="0"/>
                <w:szCs w:val="21"/>
              </w:rPr>
              <w:t>投标人名称：</w:t>
            </w:r>
          </w:p>
          <w:p w:rsidR="00155D49" w:rsidRDefault="00155D49">
            <w:pPr>
              <w:spacing w:line="400" w:lineRule="exact"/>
              <w:rPr>
                <w:rFonts w:ascii="宋体" w:cs="仿宋_GB2312"/>
                <w:bCs/>
                <w:kern w:val="0"/>
                <w:szCs w:val="21"/>
              </w:rPr>
            </w:pPr>
            <w:r>
              <w:rPr>
                <w:rFonts w:ascii="宋体" w:hAnsi="宋体" w:cs="仿宋_GB2312" w:hint="eastAsia"/>
                <w:bCs/>
                <w:kern w:val="0"/>
                <w:szCs w:val="21"/>
              </w:rPr>
              <w:t>投标人地址：</w:t>
            </w:r>
          </w:p>
          <w:p w:rsidR="00155D49" w:rsidRDefault="00155D49">
            <w:pPr>
              <w:spacing w:line="400" w:lineRule="exact"/>
              <w:rPr>
                <w:rFonts w:ascii="宋体" w:cs="仿宋_GB2312"/>
                <w:bCs/>
                <w:kern w:val="0"/>
                <w:szCs w:val="21"/>
              </w:rPr>
            </w:pPr>
            <w:r>
              <w:rPr>
                <w:rFonts w:ascii="宋体" w:hAnsi="宋体" w:cs="仿宋_GB2312" w:hint="eastAsia"/>
                <w:bCs/>
                <w:kern w:val="0"/>
                <w:szCs w:val="21"/>
              </w:rPr>
              <w:t>采购编号：</w:t>
            </w:r>
          </w:p>
          <w:p w:rsidR="00155D49" w:rsidRDefault="00155D49">
            <w:pPr>
              <w:spacing w:line="400" w:lineRule="exact"/>
              <w:rPr>
                <w:rFonts w:ascii="宋体" w:cs="仿宋_GB2312"/>
                <w:bCs/>
                <w:kern w:val="0"/>
                <w:szCs w:val="21"/>
              </w:rPr>
            </w:pPr>
            <w:r>
              <w:rPr>
                <w:rFonts w:ascii="宋体" w:hAnsi="宋体" w:cs="仿宋_GB2312" w:hint="eastAsia"/>
                <w:bCs/>
                <w:kern w:val="0"/>
                <w:szCs w:val="21"/>
              </w:rPr>
              <w:t>开标时间：年月日时分</w:t>
            </w:r>
          </w:p>
          <w:p w:rsidR="00155D49" w:rsidRDefault="00155D49">
            <w:pPr>
              <w:spacing w:line="400" w:lineRule="exact"/>
              <w:rPr>
                <w:rFonts w:ascii="宋体" w:cs="仿宋_GB2312"/>
                <w:bCs/>
                <w:kern w:val="0"/>
                <w:szCs w:val="21"/>
              </w:rPr>
            </w:pPr>
            <w:r>
              <w:rPr>
                <w:rFonts w:ascii="宋体" w:hAnsi="宋体" w:cs="仿宋_GB2312"/>
                <w:bCs/>
                <w:kern w:val="0"/>
                <w:szCs w:val="21"/>
                <w:u w:val="single"/>
              </w:rPr>
              <w:t>XX</w:t>
            </w:r>
            <w:r>
              <w:rPr>
                <w:rFonts w:ascii="宋体" w:hAnsi="宋体" w:cs="仿宋_GB2312" w:hint="eastAsia"/>
                <w:bCs/>
                <w:kern w:val="0"/>
                <w:szCs w:val="21"/>
                <w:u w:val="single"/>
              </w:rPr>
              <w:t>（项目名称及包名）项目</w:t>
            </w:r>
            <w:r>
              <w:rPr>
                <w:rFonts w:ascii="宋体" w:hAnsi="宋体" w:cs="仿宋_GB2312" w:hint="eastAsia"/>
                <w:bCs/>
                <w:kern w:val="0"/>
                <w:szCs w:val="21"/>
              </w:rPr>
              <w:t>投标文件</w:t>
            </w:r>
          </w:p>
          <w:p w:rsidR="00155D49" w:rsidRDefault="00155D49">
            <w:pPr>
              <w:spacing w:line="400" w:lineRule="exact"/>
              <w:rPr>
                <w:rFonts w:ascii="宋体" w:cs="仿宋_GB2312"/>
                <w:b/>
                <w:bCs/>
                <w:kern w:val="0"/>
                <w:szCs w:val="21"/>
              </w:rPr>
            </w:pPr>
            <w:r>
              <w:rPr>
                <w:rFonts w:ascii="宋体" w:hAnsi="宋体" w:cs="仿宋_GB2312" w:hint="eastAsia"/>
                <w:bCs/>
                <w:kern w:val="0"/>
                <w:szCs w:val="21"/>
              </w:rPr>
              <w:t>在年月日时分前不得开启</w:t>
            </w:r>
          </w:p>
        </w:tc>
      </w:tr>
      <w:tr w:rsidR="00155D49">
        <w:trPr>
          <w:trHeight w:val="398"/>
        </w:trPr>
        <w:tc>
          <w:tcPr>
            <w:tcW w:w="1050" w:type="dxa"/>
            <w:tcBorders>
              <w:top w:val="single" w:sz="4" w:space="0" w:color="auto"/>
              <w:left w:val="single" w:sz="4" w:space="0" w:color="auto"/>
              <w:bottom w:val="single" w:sz="4" w:space="0" w:color="auto"/>
              <w:right w:val="single" w:sz="4" w:space="0" w:color="auto"/>
            </w:tcBorders>
            <w:vAlign w:val="center"/>
          </w:tcPr>
          <w:p w:rsidR="00155D49" w:rsidRDefault="00155D49" w:rsidP="00155D49">
            <w:pPr>
              <w:spacing w:line="360" w:lineRule="exact"/>
              <w:ind w:firstLineChars="100" w:firstLine="31680"/>
              <w:rPr>
                <w:rFonts w:ascii="宋体" w:cs="宋体"/>
                <w:szCs w:val="21"/>
              </w:rPr>
            </w:pPr>
            <w:r>
              <w:rPr>
                <w:rFonts w:ascii="宋体" w:hAnsi="宋体" w:cs="宋体"/>
                <w:szCs w:val="21"/>
              </w:rPr>
              <w:t>4.2.2</w:t>
            </w:r>
          </w:p>
        </w:tc>
        <w:tc>
          <w:tcPr>
            <w:tcW w:w="3189"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hint="eastAsia"/>
                <w:szCs w:val="21"/>
              </w:rPr>
              <w:t>递交投标文件方式和地点</w:t>
            </w:r>
          </w:p>
        </w:tc>
        <w:tc>
          <w:tcPr>
            <w:tcW w:w="5637"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left"/>
              <w:rPr>
                <w:rFonts w:ascii="宋体" w:cs="宋体"/>
                <w:szCs w:val="21"/>
              </w:rPr>
            </w:pPr>
            <w:r>
              <w:rPr>
                <w:rFonts w:ascii="宋体" w:hAnsi="宋体" w:cs="宋体" w:hint="eastAsia"/>
                <w:szCs w:val="21"/>
              </w:rPr>
              <w:t>温县公共资源交易中心开标厅</w:t>
            </w:r>
          </w:p>
        </w:tc>
      </w:tr>
      <w:tr w:rsidR="00155D49">
        <w:trPr>
          <w:trHeight w:val="745"/>
        </w:trPr>
        <w:tc>
          <w:tcPr>
            <w:tcW w:w="1050"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szCs w:val="21"/>
              </w:rPr>
              <w:t>5.1.</w:t>
            </w:r>
          </w:p>
        </w:tc>
        <w:tc>
          <w:tcPr>
            <w:tcW w:w="3189"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hint="eastAsia"/>
                <w:szCs w:val="21"/>
              </w:rPr>
              <w:t>开标时间和地点</w:t>
            </w:r>
          </w:p>
        </w:tc>
        <w:tc>
          <w:tcPr>
            <w:tcW w:w="5637"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left"/>
              <w:rPr>
                <w:rFonts w:ascii="宋体" w:cs="宋体"/>
                <w:szCs w:val="21"/>
              </w:rPr>
            </w:pPr>
            <w:r>
              <w:rPr>
                <w:rFonts w:ascii="宋体" w:hAnsi="宋体" w:cs="宋体" w:hint="eastAsia"/>
                <w:szCs w:val="21"/>
              </w:rPr>
              <w:t>同投标截止时间</w:t>
            </w:r>
          </w:p>
          <w:p w:rsidR="00155D49" w:rsidRDefault="00155D49">
            <w:pPr>
              <w:spacing w:line="360" w:lineRule="exact"/>
              <w:jc w:val="left"/>
              <w:rPr>
                <w:rFonts w:ascii="宋体" w:cs="宋体"/>
                <w:szCs w:val="21"/>
              </w:rPr>
            </w:pPr>
            <w:r>
              <w:rPr>
                <w:rFonts w:ascii="宋体" w:hAnsi="宋体" w:cs="宋体" w:hint="eastAsia"/>
                <w:szCs w:val="21"/>
              </w:rPr>
              <w:t>地点：温县公共资源交易中心开标厅</w:t>
            </w:r>
          </w:p>
        </w:tc>
      </w:tr>
      <w:tr w:rsidR="00155D49">
        <w:trPr>
          <w:trHeight w:val="770"/>
        </w:trPr>
        <w:tc>
          <w:tcPr>
            <w:tcW w:w="1050"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szCs w:val="21"/>
              </w:rPr>
              <w:t>7.1</w:t>
            </w:r>
          </w:p>
        </w:tc>
        <w:tc>
          <w:tcPr>
            <w:tcW w:w="3189"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hint="eastAsia"/>
                <w:szCs w:val="21"/>
              </w:rPr>
              <w:t>评标委员会的组建</w:t>
            </w:r>
          </w:p>
        </w:tc>
        <w:tc>
          <w:tcPr>
            <w:tcW w:w="5637"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left"/>
              <w:rPr>
                <w:rFonts w:ascii="宋体" w:cs="宋体"/>
                <w:szCs w:val="21"/>
              </w:rPr>
            </w:pPr>
            <w:r>
              <w:rPr>
                <w:rFonts w:ascii="宋体" w:hAnsi="宋体" w:cs="宋体" w:hint="eastAsia"/>
                <w:szCs w:val="21"/>
              </w:rPr>
              <w:t>评标委员会构成：由采购人代表</w:t>
            </w:r>
            <w:r>
              <w:rPr>
                <w:rFonts w:ascii="宋体" w:hAnsi="宋体" w:cs="宋体"/>
                <w:szCs w:val="21"/>
              </w:rPr>
              <w:t>2</w:t>
            </w:r>
            <w:r>
              <w:rPr>
                <w:rFonts w:ascii="宋体" w:hAnsi="宋体" w:cs="宋体" w:hint="eastAsia"/>
                <w:szCs w:val="21"/>
              </w:rPr>
              <w:t>人、有关技术、经济专家</w:t>
            </w:r>
            <w:r>
              <w:rPr>
                <w:rFonts w:ascii="宋体" w:hAnsi="宋体" w:cs="宋体"/>
                <w:szCs w:val="21"/>
              </w:rPr>
              <w:t>5</w:t>
            </w:r>
            <w:r>
              <w:rPr>
                <w:rFonts w:ascii="宋体" w:hAnsi="宋体" w:cs="宋体" w:hint="eastAsia"/>
                <w:szCs w:val="21"/>
              </w:rPr>
              <w:t>人，共</w:t>
            </w:r>
            <w:r>
              <w:rPr>
                <w:rFonts w:ascii="宋体" w:hAnsi="宋体" w:cs="宋体"/>
                <w:szCs w:val="21"/>
                <w:u w:val="single"/>
              </w:rPr>
              <w:t>7</w:t>
            </w:r>
            <w:r>
              <w:rPr>
                <w:rFonts w:ascii="宋体" w:hAnsi="宋体" w:cs="宋体" w:hint="eastAsia"/>
                <w:szCs w:val="21"/>
              </w:rPr>
              <w:t>人组成。</w:t>
            </w:r>
          </w:p>
        </w:tc>
      </w:tr>
      <w:tr w:rsidR="00155D49">
        <w:trPr>
          <w:trHeight w:val="385"/>
        </w:trPr>
        <w:tc>
          <w:tcPr>
            <w:tcW w:w="1050"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szCs w:val="21"/>
              </w:rPr>
              <w:t>7.2</w:t>
            </w:r>
          </w:p>
        </w:tc>
        <w:tc>
          <w:tcPr>
            <w:tcW w:w="3189"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hint="eastAsia"/>
                <w:szCs w:val="21"/>
              </w:rPr>
              <w:t>评标办法</w:t>
            </w:r>
          </w:p>
        </w:tc>
        <w:tc>
          <w:tcPr>
            <w:tcW w:w="5637"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left"/>
              <w:rPr>
                <w:rFonts w:ascii="宋体" w:cs="宋体"/>
                <w:szCs w:val="21"/>
              </w:rPr>
            </w:pPr>
            <w:r>
              <w:rPr>
                <w:rFonts w:ascii="宋体" w:hAnsi="宋体" w:cs="宋体" w:hint="eastAsia"/>
                <w:szCs w:val="21"/>
              </w:rPr>
              <w:t>综合评标法</w:t>
            </w:r>
          </w:p>
        </w:tc>
      </w:tr>
      <w:tr w:rsidR="00155D49">
        <w:trPr>
          <w:trHeight w:val="370"/>
        </w:trPr>
        <w:tc>
          <w:tcPr>
            <w:tcW w:w="1050"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szCs w:val="21"/>
              </w:rPr>
              <w:t>8.2</w:t>
            </w:r>
          </w:p>
        </w:tc>
        <w:tc>
          <w:tcPr>
            <w:tcW w:w="3189"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hint="eastAsia"/>
                <w:szCs w:val="21"/>
              </w:rPr>
              <w:t>履约保证金</w:t>
            </w:r>
          </w:p>
        </w:tc>
        <w:tc>
          <w:tcPr>
            <w:tcW w:w="5637"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80" w:lineRule="exact"/>
              <w:rPr>
                <w:rFonts w:ascii="宋体"/>
              </w:rPr>
            </w:pPr>
            <w:r>
              <w:rPr>
                <w:rFonts w:ascii="宋体" w:hAnsi="宋体" w:hint="eastAsia"/>
              </w:rPr>
              <w:t>履约担保的形式：现金或转账。</w:t>
            </w:r>
          </w:p>
          <w:p w:rsidR="00155D49" w:rsidRDefault="00155D49">
            <w:pPr>
              <w:spacing w:line="380" w:lineRule="exact"/>
              <w:rPr>
                <w:rFonts w:ascii="宋体"/>
              </w:rPr>
            </w:pPr>
            <w:r>
              <w:rPr>
                <w:rFonts w:ascii="宋体" w:hAnsi="宋体" w:hint="eastAsia"/>
              </w:rPr>
              <w:t>履约担保的金额：中标金额的</w:t>
            </w:r>
            <w:r>
              <w:rPr>
                <w:rFonts w:ascii="宋体" w:hAnsi="宋体"/>
              </w:rPr>
              <w:t>5%</w:t>
            </w:r>
            <w:r>
              <w:rPr>
                <w:rFonts w:ascii="宋体" w:hAnsi="宋体" w:hint="eastAsia"/>
              </w:rPr>
              <w:t>。</w:t>
            </w:r>
          </w:p>
        </w:tc>
      </w:tr>
      <w:tr w:rsidR="00155D49">
        <w:trPr>
          <w:trHeight w:val="370"/>
        </w:trPr>
        <w:tc>
          <w:tcPr>
            <w:tcW w:w="1050"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szCs w:val="21"/>
              </w:rPr>
              <w:t>9.1</w:t>
            </w:r>
          </w:p>
        </w:tc>
        <w:tc>
          <w:tcPr>
            <w:tcW w:w="3189"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cs="宋体" w:hint="eastAsia"/>
                <w:szCs w:val="21"/>
              </w:rPr>
              <w:t>需要落实的政策</w:t>
            </w:r>
          </w:p>
        </w:tc>
        <w:tc>
          <w:tcPr>
            <w:tcW w:w="5637" w:type="dxa"/>
            <w:tcBorders>
              <w:top w:val="single" w:sz="4" w:space="0" w:color="auto"/>
              <w:left w:val="single" w:sz="4" w:space="0" w:color="auto"/>
              <w:bottom w:val="single" w:sz="4" w:space="0" w:color="auto"/>
              <w:right w:val="single" w:sz="4" w:space="0" w:color="auto"/>
            </w:tcBorders>
            <w:vAlign w:val="center"/>
          </w:tcPr>
          <w:p w:rsidR="00155D49" w:rsidRDefault="00155D49">
            <w:pPr>
              <w:spacing w:line="380" w:lineRule="exact"/>
              <w:rPr>
                <w:rFonts w:ascii="宋体"/>
              </w:rPr>
            </w:pPr>
            <w:r>
              <w:rPr>
                <w:rFonts w:ascii="宋体" w:hAnsi="宋体" w:cs="宋体" w:hint="eastAsia"/>
                <w:szCs w:val="21"/>
              </w:rPr>
              <w:t>本项目执行促进中小型企业发展政策（监狱企业、残疾人福利性企业视同小微企业）、强制采购节能产品、优先采购节能环保产品等政府采购政策。</w:t>
            </w:r>
          </w:p>
        </w:tc>
      </w:tr>
      <w:tr w:rsidR="00155D49">
        <w:trPr>
          <w:trHeight w:val="370"/>
        </w:trPr>
        <w:tc>
          <w:tcPr>
            <w:tcW w:w="9876" w:type="dxa"/>
            <w:gridSpan w:val="3"/>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jc w:val="center"/>
              <w:rPr>
                <w:rFonts w:ascii="宋体" w:cs="宋体"/>
                <w:szCs w:val="21"/>
              </w:rPr>
            </w:pPr>
            <w:r>
              <w:rPr>
                <w:rFonts w:ascii="宋体" w:hAnsi="宋体" w:hint="eastAsia"/>
                <w:b/>
              </w:rPr>
              <w:t>需要补充的其他内容</w:t>
            </w:r>
          </w:p>
        </w:tc>
      </w:tr>
      <w:tr w:rsidR="00155D49">
        <w:trPr>
          <w:trHeight w:val="268"/>
        </w:trPr>
        <w:tc>
          <w:tcPr>
            <w:tcW w:w="9876" w:type="dxa"/>
            <w:gridSpan w:val="3"/>
            <w:tcBorders>
              <w:top w:val="single" w:sz="4" w:space="0" w:color="auto"/>
              <w:left w:val="single" w:sz="4" w:space="0" w:color="auto"/>
              <w:right w:val="single" w:sz="4" w:space="0" w:color="auto"/>
            </w:tcBorders>
            <w:vAlign w:val="center"/>
          </w:tcPr>
          <w:p w:rsidR="00155D49" w:rsidRDefault="00155D49">
            <w:pPr>
              <w:spacing w:line="380" w:lineRule="exact"/>
              <w:rPr>
                <w:rFonts w:ascii="宋体" w:cs="宋体"/>
                <w:szCs w:val="21"/>
              </w:rPr>
            </w:pPr>
            <w:r>
              <w:rPr>
                <w:rFonts w:ascii="宋体" w:hAnsi="宋体" w:cs="宋体"/>
                <w:szCs w:val="21"/>
              </w:rPr>
              <w:t>1.</w:t>
            </w:r>
            <w:r>
              <w:rPr>
                <w:rFonts w:ascii="宋体" w:hAnsi="宋体" w:cs="宋体" w:hint="eastAsia"/>
                <w:szCs w:val="21"/>
              </w:rPr>
              <w:t>招标代理服务费的收取标准及支付程序：按照《招标代理服务收费管理暂行办法》国家发改委</w:t>
            </w:r>
            <w:r>
              <w:rPr>
                <w:rFonts w:ascii="宋体" w:hAnsi="宋体" w:cs="宋体"/>
                <w:szCs w:val="21"/>
              </w:rPr>
              <w:t>[2011]534</w:t>
            </w:r>
            <w:r>
              <w:rPr>
                <w:rFonts w:ascii="宋体" w:hAnsi="宋体" w:cs="宋体" w:hint="eastAsia"/>
                <w:szCs w:val="21"/>
              </w:rPr>
              <w:t>号文及【国发改办价格（</w:t>
            </w:r>
            <w:r>
              <w:rPr>
                <w:rFonts w:ascii="宋体" w:hAnsi="宋体" w:cs="宋体"/>
                <w:szCs w:val="21"/>
              </w:rPr>
              <w:t>2003</w:t>
            </w:r>
            <w:r>
              <w:rPr>
                <w:rFonts w:ascii="宋体" w:hAnsi="宋体" w:cs="宋体" w:hint="eastAsia"/>
                <w:szCs w:val="21"/>
              </w:rPr>
              <w:t>）</w:t>
            </w:r>
            <w:r>
              <w:rPr>
                <w:rFonts w:ascii="宋体" w:hAnsi="宋体" w:cs="宋体"/>
                <w:szCs w:val="21"/>
              </w:rPr>
              <w:t>857</w:t>
            </w:r>
            <w:r>
              <w:rPr>
                <w:rFonts w:ascii="宋体" w:hAnsi="宋体" w:cs="宋体" w:hint="eastAsia"/>
                <w:szCs w:val="21"/>
              </w:rPr>
              <w:t>号】招标代理收费规定，由中标人支付招标代理服务费。</w:t>
            </w:r>
          </w:p>
          <w:p w:rsidR="00155D49" w:rsidRDefault="00155D49">
            <w:pPr>
              <w:spacing w:line="380" w:lineRule="exact"/>
              <w:rPr>
                <w:rFonts w:ascii="宋体" w:cs="宋体"/>
                <w:szCs w:val="21"/>
              </w:rPr>
            </w:pPr>
            <w:r>
              <w:rPr>
                <w:rFonts w:ascii="宋体" w:hAnsi="宋体" w:cs="宋体"/>
                <w:szCs w:val="21"/>
              </w:rPr>
              <w:t>2.</w:t>
            </w:r>
            <w:r>
              <w:rPr>
                <w:rFonts w:ascii="宋体" w:hAnsi="宋体" w:cs="宋体" w:hint="eastAsia"/>
                <w:szCs w:val="21"/>
              </w:rPr>
              <w:t>投标人认为采购文件、采购过程和中标结果使自己的权益受到损害的</w:t>
            </w:r>
            <w:r>
              <w:rPr>
                <w:rFonts w:ascii="宋体" w:hAnsi="宋体" w:cs="宋体"/>
                <w:szCs w:val="21"/>
              </w:rPr>
              <w:t xml:space="preserve">, </w:t>
            </w:r>
            <w:r>
              <w:rPr>
                <w:rFonts w:ascii="宋体" w:hAnsi="宋体" w:cs="宋体" w:hint="eastAsia"/>
                <w:szCs w:val="21"/>
              </w:rPr>
              <w:t>可以在知道或者应知其权益受到损害之日起七个工作日内，按照政府采购质疑和投诉办法（中华人民共和国财政部令</w:t>
            </w:r>
            <w:r>
              <w:rPr>
                <w:rFonts w:ascii="宋体" w:hAnsi="宋体" w:cs="宋体"/>
                <w:szCs w:val="21"/>
              </w:rPr>
              <w:t>94</w:t>
            </w:r>
            <w:r>
              <w:rPr>
                <w:rFonts w:ascii="宋体" w:hAnsi="宋体" w:cs="宋体" w:hint="eastAsia"/>
                <w:szCs w:val="21"/>
              </w:rPr>
              <w:t>号）以书面形式向采购人或采购代理机构提出质疑（邮寄件、传真件不予受理），逾期不再接收。</w:t>
            </w:r>
          </w:p>
          <w:p w:rsidR="00155D49" w:rsidRDefault="00155D49">
            <w:pPr>
              <w:spacing w:line="380" w:lineRule="exact"/>
              <w:rPr>
                <w:rFonts w:ascii="宋体" w:cs="宋体"/>
                <w:szCs w:val="21"/>
              </w:rPr>
            </w:pPr>
            <w:r>
              <w:rPr>
                <w:rFonts w:ascii="宋体" w:hAnsi="宋体" w:cs="宋体" w:hint="eastAsia"/>
                <w:szCs w:val="21"/>
              </w:rPr>
              <w:t>接收质疑函联系部门：采购人：温县城市管理局联系人：陈先生电话：</w:t>
            </w:r>
            <w:r>
              <w:rPr>
                <w:rFonts w:ascii="宋体" w:hAnsi="宋体" w:cs="宋体"/>
                <w:szCs w:val="21"/>
              </w:rPr>
              <w:t>0391-6129933</w:t>
            </w:r>
          </w:p>
          <w:p w:rsidR="00155D49" w:rsidRDefault="00155D49">
            <w:pPr>
              <w:spacing w:line="380" w:lineRule="exact"/>
              <w:rPr>
                <w:rFonts w:ascii="宋体" w:cs="宋体"/>
                <w:szCs w:val="21"/>
              </w:rPr>
            </w:pPr>
            <w:r>
              <w:rPr>
                <w:rFonts w:ascii="宋体" w:hAnsi="宋体" w:cs="宋体" w:hint="eastAsia"/>
                <w:szCs w:val="21"/>
              </w:rPr>
              <w:t>地址</w:t>
            </w:r>
            <w:r>
              <w:rPr>
                <w:rFonts w:ascii="宋体" w:hAnsi="宋体" w:cs="宋体"/>
                <w:szCs w:val="21"/>
              </w:rPr>
              <w:t>:</w:t>
            </w:r>
            <w:r>
              <w:rPr>
                <w:rFonts w:ascii="宋体" w:hAnsi="宋体" w:cs="宋体" w:hint="eastAsia"/>
                <w:szCs w:val="21"/>
              </w:rPr>
              <w:t>温县黄河路采购代理机构：恒信咨询管理有限公司采购项目及代理机构联系人：杨女士</w:t>
            </w:r>
          </w:p>
          <w:p w:rsidR="00155D49" w:rsidRDefault="00155D49">
            <w:pPr>
              <w:spacing w:line="380" w:lineRule="exact"/>
              <w:rPr>
                <w:rFonts w:ascii="宋体" w:cs="宋体"/>
                <w:szCs w:val="21"/>
              </w:rPr>
            </w:pPr>
            <w:r>
              <w:rPr>
                <w:rFonts w:ascii="宋体" w:hAnsi="宋体" w:cs="宋体" w:hint="eastAsia"/>
                <w:szCs w:val="21"/>
              </w:rPr>
              <w:t>电话：</w:t>
            </w:r>
            <w:r>
              <w:rPr>
                <w:rFonts w:ascii="宋体" w:hAnsi="宋体" w:cs="宋体"/>
                <w:szCs w:val="21"/>
              </w:rPr>
              <w:t xml:space="preserve">15716521263   0371-86688490     </w:t>
            </w:r>
            <w:r>
              <w:rPr>
                <w:rFonts w:ascii="宋体" w:hAnsi="宋体" w:cs="宋体" w:hint="eastAsia"/>
                <w:szCs w:val="21"/>
              </w:rPr>
              <w:t>地址：焦作市摩登街</w:t>
            </w:r>
            <w:r>
              <w:rPr>
                <w:rFonts w:ascii="宋体" w:hAnsi="宋体" w:cs="宋体"/>
                <w:szCs w:val="21"/>
              </w:rPr>
              <w:t>9</w:t>
            </w:r>
            <w:r>
              <w:rPr>
                <w:rFonts w:ascii="宋体" w:hAnsi="宋体" w:cs="宋体" w:hint="eastAsia"/>
                <w:szCs w:val="21"/>
              </w:rPr>
              <w:t>号楼</w:t>
            </w:r>
          </w:p>
          <w:p w:rsidR="00155D49" w:rsidRDefault="00155D49">
            <w:pPr>
              <w:spacing w:line="380" w:lineRule="exact"/>
              <w:rPr>
                <w:rFonts w:ascii="宋体" w:cs="宋体"/>
                <w:szCs w:val="21"/>
              </w:rPr>
            </w:pPr>
            <w:r>
              <w:rPr>
                <w:rFonts w:ascii="宋体" w:hAnsi="宋体" w:cs="宋体" w:hint="eastAsia"/>
                <w:szCs w:val="21"/>
              </w:rPr>
              <w:t>在法定质疑期内投标人针对同一采购程序环节的质疑应当一次性提出。</w:t>
            </w:r>
          </w:p>
          <w:p w:rsidR="00155D49" w:rsidRDefault="00155D49">
            <w:pPr>
              <w:spacing w:line="380" w:lineRule="exact"/>
              <w:rPr>
                <w:rFonts w:ascii="宋体" w:cs="宋体"/>
                <w:szCs w:val="21"/>
              </w:rPr>
            </w:pPr>
            <w:r>
              <w:rPr>
                <w:rFonts w:ascii="宋体" w:hAnsi="宋体" w:cs="宋体"/>
                <w:szCs w:val="21"/>
              </w:rPr>
              <w:t>3.</w:t>
            </w:r>
            <w:r>
              <w:rPr>
                <w:rFonts w:ascii="宋体" w:hAnsi="宋体" w:cs="宋体" w:hint="eastAsia"/>
                <w:szCs w:val="21"/>
              </w:rPr>
              <w:t>供应商与采购人签订采购合同的当天由采购人将合同进行网上公示，并将合同副本原件报采购代理机构备案。</w:t>
            </w:r>
          </w:p>
          <w:p w:rsidR="00155D49" w:rsidRDefault="00155D49">
            <w:pPr>
              <w:spacing w:line="380" w:lineRule="exact"/>
              <w:rPr>
                <w:rFonts w:ascii="宋体" w:cs="宋体"/>
                <w:szCs w:val="21"/>
              </w:rPr>
            </w:pPr>
            <w:r>
              <w:rPr>
                <w:rFonts w:ascii="宋体" w:hAnsi="宋体" w:cs="宋体"/>
                <w:szCs w:val="21"/>
              </w:rPr>
              <w:t>4.</w:t>
            </w:r>
            <w:r>
              <w:rPr>
                <w:rFonts w:ascii="宋体" w:hAnsi="宋体" w:cs="宋体" w:hint="eastAsia"/>
                <w:szCs w:val="21"/>
              </w:rPr>
              <w:t>采购人或采购代理机构应当通过“信用中国”网站、“中国裁判文书网”或各级信用信息共享平台查</w:t>
            </w:r>
          </w:p>
          <w:p w:rsidR="00155D49" w:rsidRDefault="00155D49">
            <w:pPr>
              <w:spacing w:line="380" w:lineRule="exact"/>
              <w:rPr>
                <w:rFonts w:ascii="宋体" w:cs="宋体"/>
                <w:szCs w:val="21"/>
              </w:rPr>
            </w:pPr>
            <w:r>
              <w:rPr>
                <w:rFonts w:ascii="宋体" w:hAnsi="宋体" w:cs="宋体" w:hint="eastAsia"/>
                <w:szCs w:val="21"/>
              </w:rPr>
              <w:t>询相关投标人是否被列入失信被执行人、是否有行贿犯罪记录。投标人如记录为失信被执行人、有行贿</w:t>
            </w:r>
          </w:p>
          <w:p w:rsidR="00155D49" w:rsidRDefault="00155D49">
            <w:pPr>
              <w:spacing w:line="380" w:lineRule="exact"/>
              <w:rPr>
                <w:rFonts w:ascii="宋体" w:cs="宋体"/>
                <w:szCs w:val="21"/>
              </w:rPr>
            </w:pPr>
            <w:r>
              <w:rPr>
                <w:rFonts w:ascii="宋体" w:hAnsi="宋体" w:cs="宋体" w:hint="eastAsia"/>
                <w:szCs w:val="21"/>
              </w:rPr>
              <w:t>犯罪记录的将被取消其评标、中标资格。信用信息查询记录和证据将同招标文件等资料一同归档保存。</w:t>
            </w:r>
          </w:p>
        </w:tc>
      </w:tr>
      <w:tr w:rsidR="00155D49">
        <w:trPr>
          <w:trHeight w:val="387"/>
        </w:trPr>
        <w:tc>
          <w:tcPr>
            <w:tcW w:w="9876" w:type="dxa"/>
            <w:gridSpan w:val="3"/>
            <w:tcBorders>
              <w:top w:val="single" w:sz="4" w:space="0" w:color="auto"/>
              <w:left w:val="single" w:sz="4" w:space="0" w:color="auto"/>
              <w:bottom w:val="single" w:sz="4" w:space="0" w:color="auto"/>
              <w:right w:val="single" w:sz="4" w:space="0" w:color="auto"/>
            </w:tcBorders>
            <w:vAlign w:val="center"/>
          </w:tcPr>
          <w:p w:rsidR="00155D49" w:rsidRDefault="00155D49">
            <w:pPr>
              <w:spacing w:line="360" w:lineRule="exact"/>
              <w:rPr>
                <w:rFonts w:ascii="宋体" w:cs="宋体"/>
                <w:kern w:val="0"/>
                <w:szCs w:val="21"/>
              </w:rPr>
            </w:pPr>
            <w:r>
              <w:rPr>
                <w:rFonts w:ascii="宋体" w:hAnsi="宋体" w:cs="宋体" w:hint="eastAsia"/>
                <w:kern w:val="0"/>
                <w:szCs w:val="21"/>
              </w:rPr>
              <w:t>本招标文件未尽事宜，按《中华人民共和国政府采购法》、《中华人民共和国政府采购法实施条例》、</w:t>
            </w:r>
          </w:p>
          <w:p w:rsidR="00155D49" w:rsidRDefault="00155D49">
            <w:pPr>
              <w:spacing w:line="360" w:lineRule="exact"/>
              <w:rPr>
                <w:rFonts w:ascii="宋体" w:cs="宋体"/>
                <w:kern w:val="0"/>
                <w:szCs w:val="21"/>
              </w:rPr>
            </w:pPr>
            <w:r>
              <w:rPr>
                <w:rFonts w:ascii="宋体" w:hAnsi="宋体" w:cs="宋体" w:hint="eastAsia"/>
                <w:kern w:val="0"/>
                <w:szCs w:val="21"/>
              </w:rPr>
              <w:t>《政府采购货物和服务招标投标管理办法》等法律法规的有关规定执行；招标文件最终解释权归采购人所有。</w:t>
            </w:r>
          </w:p>
        </w:tc>
      </w:tr>
    </w:tbl>
    <w:p w:rsidR="00155D49" w:rsidRDefault="00155D49">
      <w:pPr>
        <w:pStyle w:val="Heading2"/>
        <w:numPr>
          <w:ilvl w:val="1"/>
          <w:numId w:val="0"/>
        </w:numPr>
        <w:spacing w:before="0" w:after="0" w:line="440" w:lineRule="exact"/>
        <w:ind w:left="468"/>
        <w:jc w:val="left"/>
        <w:rPr>
          <w:rStyle w:val="Heading2Char"/>
          <w:rFonts w:ascii="宋体" w:eastAsia="宋体" w:hAnsi="宋体" w:cs="宋体"/>
          <w:bCs/>
        </w:rPr>
      </w:pPr>
      <w:bookmarkStart w:id="15" w:name="_Toc12815"/>
      <w:bookmarkStart w:id="16" w:name="_Toc12291"/>
      <w:bookmarkStart w:id="17" w:name="_Toc421284740"/>
      <w:bookmarkStart w:id="18" w:name="_Toc2171"/>
      <w:bookmarkStart w:id="19" w:name="_Toc28006"/>
      <w:bookmarkStart w:id="20" w:name="_Toc175644026"/>
      <w:r>
        <w:rPr>
          <w:rStyle w:val="Heading2Char"/>
          <w:rFonts w:ascii="宋体" w:eastAsia="宋体" w:hAnsi="宋体" w:cs="宋体"/>
          <w:bCs/>
        </w:rPr>
        <w:t>1.</w:t>
      </w:r>
      <w:r>
        <w:rPr>
          <w:rStyle w:val="Heading2Char"/>
          <w:rFonts w:ascii="宋体" w:eastAsia="宋体" w:hAnsi="宋体" w:cs="宋体" w:hint="eastAsia"/>
          <w:bCs/>
        </w:rPr>
        <w:t>总则</w:t>
      </w:r>
      <w:bookmarkEnd w:id="15"/>
      <w:bookmarkEnd w:id="16"/>
      <w:bookmarkEnd w:id="17"/>
      <w:bookmarkEnd w:id="18"/>
    </w:p>
    <w:p w:rsidR="00155D49" w:rsidRDefault="00155D49" w:rsidP="008F12BC">
      <w:pPr>
        <w:autoSpaceDE w:val="0"/>
        <w:autoSpaceDN w:val="0"/>
        <w:adjustRightInd w:val="0"/>
        <w:spacing w:line="420" w:lineRule="exact"/>
        <w:ind w:firstLineChars="200" w:firstLine="31680"/>
        <w:jc w:val="left"/>
        <w:rPr>
          <w:rFonts w:ascii="宋体" w:cs="宋体"/>
          <w:b/>
          <w:kern w:val="0"/>
          <w:sz w:val="24"/>
        </w:rPr>
      </w:pPr>
      <w:bookmarkStart w:id="21" w:name="_Toc421284741"/>
      <w:r>
        <w:rPr>
          <w:rFonts w:ascii="宋体" w:hAnsi="宋体" w:cs="宋体"/>
          <w:b/>
          <w:kern w:val="0"/>
          <w:sz w:val="24"/>
        </w:rPr>
        <w:t xml:space="preserve">1.1 </w:t>
      </w:r>
      <w:r>
        <w:rPr>
          <w:rFonts w:ascii="宋体" w:hAnsi="宋体" w:cs="宋体" w:hint="eastAsia"/>
          <w:b/>
          <w:kern w:val="0"/>
          <w:sz w:val="24"/>
        </w:rPr>
        <w:t>招标概况</w:t>
      </w:r>
      <w:bookmarkEnd w:id="19"/>
      <w:bookmarkEnd w:id="21"/>
    </w:p>
    <w:p w:rsidR="00155D49" w:rsidRDefault="00155D49" w:rsidP="008F12BC">
      <w:pPr>
        <w:autoSpaceDE w:val="0"/>
        <w:autoSpaceDN w:val="0"/>
        <w:adjustRightInd w:val="0"/>
        <w:spacing w:line="420" w:lineRule="exact"/>
        <w:ind w:firstLineChars="200" w:firstLine="31680"/>
        <w:jc w:val="left"/>
        <w:rPr>
          <w:rFonts w:ascii="宋体" w:cs="宋体"/>
          <w:kern w:val="0"/>
          <w:szCs w:val="21"/>
        </w:rPr>
      </w:pPr>
      <w:r>
        <w:rPr>
          <w:rFonts w:ascii="宋体" w:hAnsi="宋体" w:cs="宋体"/>
          <w:kern w:val="0"/>
          <w:szCs w:val="21"/>
        </w:rPr>
        <w:t>1.1.1</w:t>
      </w:r>
      <w:r>
        <w:rPr>
          <w:rFonts w:ascii="宋体" w:hAnsi="宋体" w:cs="宋体" w:hint="eastAsia"/>
          <w:kern w:val="0"/>
          <w:szCs w:val="21"/>
        </w:rPr>
        <w:t>根据根据《中华人民共和国政府采购法》、《中华人民共和国政府采购法实施条例》、《政府采购货物和服务招标投标管理办法》等有关法律、法规和规章的规定，本招标项目已具备招标条件，现对本项目进行公开招标。</w:t>
      </w:r>
    </w:p>
    <w:p w:rsidR="00155D49" w:rsidRDefault="00155D49" w:rsidP="008F12BC">
      <w:pPr>
        <w:autoSpaceDE w:val="0"/>
        <w:autoSpaceDN w:val="0"/>
        <w:adjustRightInd w:val="0"/>
        <w:spacing w:line="420" w:lineRule="exact"/>
        <w:ind w:firstLineChars="200" w:firstLine="31680"/>
        <w:jc w:val="left"/>
        <w:rPr>
          <w:rFonts w:ascii="宋体" w:cs="宋体"/>
          <w:kern w:val="0"/>
          <w:szCs w:val="21"/>
        </w:rPr>
      </w:pPr>
      <w:r>
        <w:rPr>
          <w:rFonts w:ascii="宋体" w:hAnsi="宋体" w:cs="宋体"/>
          <w:kern w:val="0"/>
          <w:szCs w:val="21"/>
        </w:rPr>
        <w:t>1.1.2</w:t>
      </w:r>
      <w:r>
        <w:rPr>
          <w:rFonts w:ascii="宋体" w:hAnsi="宋体" w:cs="宋体" w:hint="eastAsia"/>
          <w:kern w:val="0"/>
          <w:szCs w:val="21"/>
        </w:rPr>
        <w:t>本招标项目采购人：见投标人须知前附表。</w:t>
      </w:r>
    </w:p>
    <w:p w:rsidR="00155D49" w:rsidRDefault="00155D49" w:rsidP="008F12BC">
      <w:pPr>
        <w:autoSpaceDE w:val="0"/>
        <w:autoSpaceDN w:val="0"/>
        <w:adjustRightInd w:val="0"/>
        <w:spacing w:line="420" w:lineRule="exact"/>
        <w:ind w:firstLineChars="200" w:firstLine="31680"/>
        <w:jc w:val="left"/>
        <w:rPr>
          <w:rFonts w:ascii="宋体" w:cs="宋体"/>
          <w:kern w:val="0"/>
          <w:szCs w:val="21"/>
        </w:rPr>
      </w:pPr>
      <w:r>
        <w:rPr>
          <w:rFonts w:ascii="宋体" w:hAnsi="宋体" w:cs="宋体"/>
          <w:kern w:val="0"/>
          <w:szCs w:val="21"/>
        </w:rPr>
        <w:t>1.1.3</w:t>
      </w:r>
      <w:r>
        <w:rPr>
          <w:rFonts w:ascii="宋体" w:hAnsi="宋体" w:cs="宋体" w:hint="eastAsia"/>
          <w:kern w:val="0"/>
          <w:szCs w:val="21"/>
        </w:rPr>
        <w:t>本招标项目采购代理机构：见投标人须知前附表。</w:t>
      </w:r>
    </w:p>
    <w:p w:rsidR="00155D49" w:rsidRDefault="00155D49" w:rsidP="008F12BC">
      <w:pPr>
        <w:autoSpaceDE w:val="0"/>
        <w:autoSpaceDN w:val="0"/>
        <w:adjustRightInd w:val="0"/>
        <w:spacing w:line="420" w:lineRule="exact"/>
        <w:ind w:firstLineChars="200" w:firstLine="31680"/>
        <w:jc w:val="left"/>
        <w:rPr>
          <w:rFonts w:ascii="宋体" w:cs="宋体"/>
          <w:kern w:val="0"/>
          <w:szCs w:val="21"/>
        </w:rPr>
      </w:pPr>
      <w:r>
        <w:rPr>
          <w:rFonts w:ascii="宋体" w:hAnsi="宋体" w:cs="宋体"/>
          <w:kern w:val="0"/>
          <w:szCs w:val="21"/>
        </w:rPr>
        <w:t>1.1.4</w:t>
      </w:r>
      <w:r>
        <w:rPr>
          <w:rFonts w:ascii="宋体" w:hAnsi="宋体" w:cs="宋体" w:hint="eastAsia"/>
          <w:kern w:val="0"/>
          <w:szCs w:val="21"/>
        </w:rPr>
        <w:t>本招标项目名称和项目编号：见投标人须知前附表。</w:t>
      </w:r>
    </w:p>
    <w:p w:rsidR="00155D49" w:rsidRDefault="00155D49" w:rsidP="008F12BC">
      <w:pPr>
        <w:autoSpaceDE w:val="0"/>
        <w:autoSpaceDN w:val="0"/>
        <w:adjustRightInd w:val="0"/>
        <w:spacing w:line="420" w:lineRule="exact"/>
        <w:ind w:firstLineChars="200" w:firstLine="31680"/>
        <w:jc w:val="left"/>
        <w:rPr>
          <w:rFonts w:ascii="宋体" w:cs="宋体"/>
          <w:b/>
          <w:kern w:val="0"/>
          <w:sz w:val="24"/>
        </w:rPr>
      </w:pPr>
      <w:r>
        <w:rPr>
          <w:rFonts w:ascii="宋体" w:hAnsi="宋体" w:cs="宋体"/>
          <w:b/>
          <w:kern w:val="0"/>
          <w:sz w:val="24"/>
        </w:rPr>
        <w:t xml:space="preserve">1.2 </w:t>
      </w:r>
      <w:r>
        <w:rPr>
          <w:rFonts w:ascii="宋体" w:hAnsi="宋体" w:cs="宋体" w:hint="eastAsia"/>
          <w:b/>
          <w:kern w:val="0"/>
          <w:sz w:val="24"/>
        </w:rPr>
        <w:t>资金来源</w:t>
      </w:r>
    </w:p>
    <w:p w:rsidR="00155D49" w:rsidRDefault="00155D49" w:rsidP="008F12BC">
      <w:pPr>
        <w:autoSpaceDE w:val="0"/>
        <w:autoSpaceDN w:val="0"/>
        <w:adjustRightInd w:val="0"/>
        <w:spacing w:line="420" w:lineRule="exact"/>
        <w:ind w:firstLineChars="200" w:firstLine="31680"/>
        <w:jc w:val="left"/>
        <w:rPr>
          <w:rFonts w:ascii="宋体" w:cs="宋体"/>
          <w:kern w:val="0"/>
          <w:szCs w:val="21"/>
        </w:rPr>
      </w:pPr>
      <w:r>
        <w:rPr>
          <w:rFonts w:ascii="宋体" w:hAnsi="宋体" w:cs="宋体"/>
          <w:kern w:val="0"/>
          <w:szCs w:val="21"/>
        </w:rPr>
        <w:t>1.2.1</w:t>
      </w:r>
      <w:r>
        <w:rPr>
          <w:rFonts w:ascii="宋体" w:hAnsi="宋体" w:cs="宋体" w:hint="eastAsia"/>
          <w:kern w:val="0"/>
          <w:szCs w:val="21"/>
        </w:rPr>
        <w:t>本招标项目预算资金：见投标人须知前附表。</w:t>
      </w:r>
    </w:p>
    <w:p w:rsidR="00155D49" w:rsidRDefault="00155D49" w:rsidP="008F12BC">
      <w:pPr>
        <w:autoSpaceDE w:val="0"/>
        <w:autoSpaceDN w:val="0"/>
        <w:adjustRightInd w:val="0"/>
        <w:spacing w:line="420" w:lineRule="exact"/>
        <w:ind w:firstLineChars="200" w:firstLine="31680"/>
        <w:jc w:val="left"/>
        <w:rPr>
          <w:rFonts w:ascii="宋体" w:cs="宋体"/>
          <w:kern w:val="0"/>
          <w:szCs w:val="21"/>
        </w:rPr>
      </w:pPr>
      <w:r>
        <w:rPr>
          <w:rFonts w:ascii="宋体" w:hAnsi="宋体" w:cs="宋体"/>
          <w:kern w:val="0"/>
          <w:szCs w:val="21"/>
        </w:rPr>
        <w:t>1.2.2</w:t>
      </w:r>
      <w:r>
        <w:rPr>
          <w:rFonts w:ascii="宋体" w:hAnsi="宋体" w:cs="宋体" w:hint="eastAsia"/>
          <w:kern w:val="0"/>
          <w:szCs w:val="21"/>
        </w:rPr>
        <w:t>本招标项目的资金来源：见投标人须知前附表。</w:t>
      </w:r>
    </w:p>
    <w:p w:rsidR="00155D49" w:rsidRDefault="00155D49" w:rsidP="008F12BC">
      <w:pPr>
        <w:autoSpaceDE w:val="0"/>
        <w:autoSpaceDN w:val="0"/>
        <w:adjustRightInd w:val="0"/>
        <w:spacing w:line="420" w:lineRule="exact"/>
        <w:ind w:firstLineChars="200" w:firstLine="31680"/>
        <w:jc w:val="left"/>
        <w:rPr>
          <w:rFonts w:ascii="宋体" w:cs="宋体"/>
          <w:b/>
          <w:kern w:val="0"/>
          <w:sz w:val="24"/>
        </w:rPr>
      </w:pPr>
      <w:r>
        <w:rPr>
          <w:rFonts w:ascii="宋体" w:hAnsi="宋体" w:cs="宋体"/>
          <w:b/>
          <w:kern w:val="0"/>
          <w:sz w:val="24"/>
        </w:rPr>
        <w:t xml:space="preserve">1.3 </w:t>
      </w:r>
      <w:r>
        <w:rPr>
          <w:rFonts w:ascii="宋体" w:hAnsi="宋体" w:cs="宋体" w:hint="eastAsia"/>
          <w:b/>
          <w:kern w:val="0"/>
          <w:sz w:val="24"/>
        </w:rPr>
        <w:t>项目内容、供货期限和质量要求</w:t>
      </w:r>
    </w:p>
    <w:p w:rsidR="00155D49" w:rsidRDefault="00155D49">
      <w:pPr>
        <w:autoSpaceDE w:val="0"/>
        <w:autoSpaceDN w:val="0"/>
        <w:adjustRightInd w:val="0"/>
        <w:spacing w:line="420" w:lineRule="exact"/>
        <w:jc w:val="left"/>
        <w:rPr>
          <w:rFonts w:ascii="宋体" w:cs="宋体"/>
          <w:kern w:val="0"/>
          <w:szCs w:val="21"/>
        </w:rPr>
      </w:pPr>
      <w:r>
        <w:rPr>
          <w:rFonts w:ascii="宋体" w:hAnsi="宋体" w:cs="宋体"/>
          <w:kern w:val="0"/>
          <w:szCs w:val="21"/>
        </w:rPr>
        <w:t xml:space="preserve">    1.3.1</w:t>
      </w:r>
      <w:r>
        <w:rPr>
          <w:rFonts w:ascii="宋体" w:hAnsi="宋体" w:cs="宋体" w:hint="eastAsia"/>
          <w:kern w:val="0"/>
          <w:szCs w:val="21"/>
        </w:rPr>
        <w:t>本招标项目内容见第四章招标项目内容和参数及服务要求。</w:t>
      </w:r>
    </w:p>
    <w:p w:rsidR="00155D49" w:rsidRDefault="00155D49" w:rsidP="008F12BC">
      <w:pPr>
        <w:autoSpaceDE w:val="0"/>
        <w:autoSpaceDN w:val="0"/>
        <w:adjustRightInd w:val="0"/>
        <w:spacing w:line="420" w:lineRule="exact"/>
        <w:ind w:firstLineChars="200" w:firstLine="31680"/>
        <w:jc w:val="left"/>
        <w:rPr>
          <w:rFonts w:ascii="宋体" w:cs="宋体"/>
          <w:kern w:val="0"/>
          <w:szCs w:val="21"/>
        </w:rPr>
      </w:pPr>
      <w:r>
        <w:rPr>
          <w:rFonts w:ascii="宋体" w:hAnsi="宋体" w:cs="宋体"/>
          <w:kern w:val="0"/>
          <w:szCs w:val="21"/>
        </w:rPr>
        <w:t>1.3.2</w:t>
      </w:r>
      <w:r>
        <w:rPr>
          <w:rFonts w:ascii="宋体" w:hAnsi="宋体" w:cs="宋体" w:hint="eastAsia"/>
          <w:kern w:val="0"/>
          <w:szCs w:val="21"/>
        </w:rPr>
        <w:t>本招标项目</w:t>
      </w:r>
      <w:r>
        <w:rPr>
          <w:rFonts w:hint="eastAsia"/>
          <w:color w:val="000000"/>
          <w:szCs w:val="21"/>
        </w:rPr>
        <w:t>工期</w:t>
      </w:r>
      <w:r>
        <w:rPr>
          <w:rFonts w:ascii="宋体" w:hAnsi="宋体" w:cs="宋体" w:hint="eastAsia"/>
          <w:kern w:val="0"/>
          <w:szCs w:val="21"/>
        </w:rPr>
        <w:t>：见投标人须知前附表。</w:t>
      </w:r>
    </w:p>
    <w:p w:rsidR="00155D49" w:rsidRDefault="00155D49" w:rsidP="008F12BC">
      <w:pPr>
        <w:autoSpaceDE w:val="0"/>
        <w:autoSpaceDN w:val="0"/>
        <w:adjustRightInd w:val="0"/>
        <w:spacing w:line="500" w:lineRule="exact"/>
        <w:ind w:firstLineChars="200" w:firstLine="31680"/>
        <w:jc w:val="left"/>
        <w:rPr>
          <w:rFonts w:ascii="宋体" w:cs="宋体"/>
          <w:kern w:val="0"/>
          <w:szCs w:val="21"/>
        </w:rPr>
      </w:pPr>
      <w:r>
        <w:rPr>
          <w:rFonts w:ascii="宋体" w:hAnsi="宋体" w:cs="宋体"/>
          <w:kern w:val="0"/>
          <w:szCs w:val="21"/>
        </w:rPr>
        <w:t>1.3.3</w:t>
      </w:r>
      <w:r>
        <w:rPr>
          <w:rFonts w:ascii="宋体" w:hAnsi="宋体" w:cs="宋体" w:hint="eastAsia"/>
          <w:kern w:val="0"/>
          <w:szCs w:val="21"/>
        </w:rPr>
        <w:t>本招标项目质量要求：见投标人须知前附表。</w:t>
      </w:r>
    </w:p>
    <w:p w:rsidR="00155D49" w:rsidRDefault="00155D49" w:rsidP="008F12BC">
      <w:pPr>
        <w:autoSpaceDE w:val="0"/>
        <w:autoSpaceDN w:val="0"/>
        <w:adjustRightInd w:val="0"/>
        <w:spacing w:line="440" w:lineRule="exact"/>
        <w:ind w:firstLineChars="200" w:firstLine="31680"/>
        <w:jc w:val="left"/>
        <w:rPr>
          <w:rFonts w:ascii="宋体" w:cs="宋体"/>
          <w:b/>
          <w:kern w:val="0"/>
          <w:sz w:val="24"/>
        </w:rPr>
      </w:pPr>
      <w:r>
        <w:rPr>
          <w:rFonts w:ascii="宋体" w:hAnsi="宋体" w:cs="宋体"/>
          <w:b/>
          <w:kern w:val="0"/>
          <w:sz w:val="24"/>
        </w:rPr>
        <w:t xml:space="preserve">1.4 </w:t>
      </w:r>
      <w:r>
        <w:rPr>
          <w:rFonts w:ascii="宋体" w:hAnsi="宋体" w:cs="宋体" w:hint="eastAsia"/>
          <w:b/>
          <w:kern w:val="0"/>
          <w:sz w:val="24"/>
        </w:rPr>
        <w:t>合格的投标人</w:t>
      </w:r>
    </w:p>
    <w:p w:rsidR="00155D49" w:rsidRDefault="00155D49" w:rsidP="008F12BC">
      <w:pPr>
        <w:autoSpaceDE w:val="0"/>
        <w:autoSpaceDN w:val="0"/>
        <w:adjustRightInd w:val="0"/>
        <w:spacing w:line="500" w:lineRule="exact"/>
        <w:ind w:firstLineChars="200" w:firstLine="31680"/>
        <w:jc w:val="left"/>
        <w:rPr>
          <w:rFonts w:ascii="宋体" w:cs="宋体"/>
          <w:kern w:val="0"/>
          <w:szCs w:val="21"/>
        </w:rPr>
      </w:pPr>
      <w:r>
        <w:rPr>
          <w:rFonts w:ascii="宋体" w:hAnsi="宋体" w:cs="宋体"/>
          <w:kern w:val="0"/>
          <w:szCs w:val="21"/>
        </w:rPr>
        <w:t xml:space="preserve"> 1.4.1</w:t>
      </w:r>
      <w:r>
        <w:rPr>
          <w:rFonts w:ascii="宋体" w:hAnsi="宋体" w:cs="宋体" w:hint="eastAsia"/>
          <w:kern w:val="0"/>
          <w:szCs w:val="21"/>
        </w:rPr>
        <w:t>供应商资格要求：见投标人须知前附表。</w:t>
      </w:r>
    </w:p>
    <w:p w:rsidR="00155D49" w:rsidRDefault="00155D49" w:rsidP="008F12BC">
      <w:pPr>
        <w:autoSpaceDE w:val="0"/>
        <w:autoSpaceDN w:val="0"/>
        <w:adjustRightInd w:val="0"/>
        <w:spacing w:line="500" w:lineRule="exact"/>
        <w:ind w:firstLineChars="250" w:firstLine="31680"/>
        <w:jc w:val="left"/>
        <w:rPr>
          <w:rFonts w:ascii="宋体" w:cs="宋体"/>
          <w:kern w:val="0"/>
          <w:szCs w:val="21"/>
        </w:rPr>
      </w:pPr>
      <w:r>
        <w:rPr>
          <w:rFonts w:ascii="宋体" w:hAnsi="宋体" w:cs="宋体"/>
          <w:kern w:val="0"/>
          <w:szCs w:val="21"/>
        </w:rPr>
        <w:t>1.4.2</w:t>
      </w:r>
      <w:r>
        <w:rPr>
          <w:rFonts w:ascii="宋体" w:hAnsi="宋体" w:cs="宋体" w:hint="eastAsia"/>
          <w:kern w:val="0"/>
          <w:szCs w:val="21"/>
        </w:rPr>
        <w:t>联合体投标</w:t>
      </w:r>
      <w:r>
        <w:rPr>
          <w:rFonts w:ascii="宋体" w:hAnsi="宋体" w:cs="宋体"/>
          <w:kern w:val="0"/>
          <w:szCs w:val="21"/>
        </w:rPr>
        <w:t>(</w:t>
      </w:r>
      <w:r>
        <w:rPr>
          <w:rFonts w:ascii="宋体" w:hAnsi="宋体" w:cs="宋体" w:hint="eastAsia"/>
          <w:kern w:val="0"/>
          <w:szCs w:val="21"/>
        </w:rPr>
        <w:t>不接受）</w:t>
      </w:r>
    </w:p>
    <w:p w:rsidR="00155D49" w:rsidRDefault="00155D49" w:rsidP="008F12BC">
      <w:pPr>
        <w:autoSpaceDE w:val="0"/>
        <w:autoSpaceDN w:val="0"/>
        <w:adjustRightInd w:val="0"/>
        <w:spacing w:line="440" w:lineRule="exact"/>
        <w:ind w:firstLineChars="200" w:firstLine="31680"/>
        <w:jc w:val="left"/>
        <w:rPr>
          <w:rFonts w:ascii="宋体" w:cs="宋体"/>
          <w:b/>
          <w:kern w:val="0"/>
          <w:sz w:val="24"/>
        </w:rPr>
      </w:pPr>
      <w:r>
        <w:rPr>
          <w:rFonts w:ascii="宋体" w:hAnsi="宋体" w:cs="宋体"/>
          <w:b/>
          <w:kern w:val="0"/>
          <w:sz w:val="24"/>
        </w:rPr>
        <w:t xml:space="preserve">1.5 </w:t>
      </w:r>
      <w:r>
        <w:rPr>
          <w:rFonts w:ascii="宋体" w:hAnsi="宋体" w:cs="宋体" w:hint="eastAsia"/>
          <w:b/>
          <w:kern w:val="0"/>
          <w:sz w:val="24"/>
        </w:rPr>
        <w:t>合格的货物和相关服务</w:t>
      </w:r>
    </w:p>
    <w:p w:rsidR="00155D49" w:rsidRDefault="00155D49" w:rsidP="008F12BC">
      <w:pPr>
        <w:autoSpaceDE w:val="0"/>
        <w:autoSpaceDN w:val="0"/>
        <w:adjustRightInd w:val="0"/>
        <w:spacing w:line="440" w:lineRule="exact"/>
        <w:ind w:firstLineChars="200" w:firstLine="31680"/>
        <w:jc w:val="left"/>
        <w:rPr>
          <w:rFonts w:ascii="宋体" w:cs="宋体"/>
          <w:kern w:val="0"/>
          <w:szCs w:val="21"/>
        </w:rPr>
      </w:pPr>
      <w:r>
        <w:rPr>
          <w:rFonts w:ascii="宋体" w:hAnsi="宋体" w:cs="宋体" w:hint="eastAsia"/>
          <w:kern w:val="0"/>
          <w:szCs w:val="21"/>
        </w:rPr>
        <w:t>投标人的货物应当说明货物的来源地：如果投标的货物非投标人生产或制造的，是否应当提供制造厂商的授权书按照招标文件前附表的要求执行。</w:t>
      </w:r>
    </w:p>
    <w:p w:rsidR="00155D49" w:rsidRDefault="00155D49" w:rsidP="008F12BC">
      <w:pPr>
        <w:autoSpaceDE w:val="0"/>
        <w:autoSpaceDN w:val="0"/>
        <w:adjustRightInd w:val="0"/>
        <w:spacing w:line="440" w:lineRule="exact"/>
        <w:ind w:firstLineChars="200" w:firstLine="31680"/>
        <w:jc w:val="left"/>
        <w:rPr>
          <w:rFonts w:ascii="宋体" w:cs="宋体"/>
          <w:b/>
          <w:kern w:val="0"/>
          <w:sz w:val="24"/>
        </w:rPr>
      </w:pPr>
      <w:r>
        <w:rPr>
          <w:rFonts w:ascii="宋体" w:hAnsi="宋体" w:cs="宋体"/>
          <w:b/>
          <w:kern w:val="0"/>
          <w:sz w:val="24"/>
        </w:rPr>
        <w:t xml:space="preserve">1.6 </w:t>
      </w:r>
      <w:r>
        <w:rPr>
          <w:rFonts w:ascii="宋体" w:hAnsi="宋体" w:cs="宋体" w:hint="eastAsia"/>
          <w:b/>
          <w:kern w:val="0"/>
          <w:sz w:val="24"/>
        </w:rPr>
        <w:t>保密</w:t>
      </w:r>
    </w:p>
    <w:p w:rsidR="00155D49" w:rsidRDefault="00155D49" w:rsidP="008F12BC">
      <w:pPr>
        <w:autoSpaceDE w:val="0"/>
        <w:autoSpaceDN w:val="0"/>
        <w:adjustRightInd w:val="0"/>
        <w:spacing w:line="440" w:lineRule="exact"/>
        <w:ind w:firstLineChars="200" w:firstLine="31680"/>
        <w:jc w:val="left"/>
        <w:rPr>
          <w:rFonts w:ascii="宋体" w:cs="宋体"/>
          <w:kern w:val="0"/>
          <w:szCs w:val="21"/>
        </w:rPr>
      </w:pPr>
      <w:r>
        <w:rPr>
          <w:rFonts w:ascii="宋体" w:hAnsi="宋体" w:cs="宋体" w:hint="eastAsia"/>
          <w:kern w:val="0"/>
          <w:szCs w:val="21"/>
        </w:rPr>
        <w:t>参与招投标活动的各方应对招标文件和投标文件中的商业和技术等秘密保密，违者应对由此造成的后果承担法律责任。</w:t>
      </w:r>
    </w:p>
    <w:p w:rsidR="00155D49" w:rsidRDefault="00155D49" w:rsidP="008F12BC">
      <w:pPr>
        <w:autoSpaceDE w:val="0"/>
        <w:autoSpaceDN w:val="0"/>
        <w:adjustRightInd w:val="0"/>
        <w:spacing w:line="440" w:lineRule="exact"/>
        <w:ind w:firstLineChars="200" w:firstLine="31680"/>
        <w:jc w:val="left"/>
        <w:rPr>
          <w:rFonts w:ascii="宋体" w:cs="宋体"/>
          <w:b/>
          <w:kern w:val="0"/>
          <w:sz w:val="24"/>
        </w:rPr>
      </w:pPr>
      <w:r>
        <w:rPr>
          <w:rFonts w:ascii="宋体" w:hAnsi="宋体" w:cs="宋体"/>
          <w:b/>
          <w:kern w:val="0"/>
          <w:sz w:val="24"/>
        </w:rPr>
        <w:t xml:space="preserve">1.7 </w:t>
      </w:r>
      <w:r>
        <w:rPr>
          <w:rFonts w:ascii="宋体" w:hAnsi="宋体" w:cs="宋体" w:hint="eastAsia"/>
          <w:b/>
          <w:kern w:val="0"/>
          <w:sz w:val="24"/>
        </w:rPr>
        <w:t>招标澄清、答疑会</w:t>
      </w:r>
    </w:p>
    <w:p w:rsidR="00155D49" w:rsidRDefault="00155D49" w:rsidP="008F12BC">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1.7.1 </w:t>
      </w:r>
      <w:r>
        <w:rPr>
          <w:rFonts w:ascii="宋体" w:hAnsi="宋体" w:cs="宋体" w:hint="eastAsia"/>
          <w:kern w:val="0"/>
          <w:szCs w:val="21"/>
        </w:rPr>
        <w:t>招标澄清、答疑会：不组织。</w:t>
      </w:r>
    </w:p>
    <w:p w:rsidR="00155D49" w:rsidRDefault="00155D49" w:rsidP="008F12BC">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1.7.2 </w:t>
      </w:r>
      <w:r>
        <w:rPr>
          <w:rFonts w:ascii="宋体" w:hAnsi="宋体" w:cs="宋体" w:hint="eastAsia"/>
          <w:kern w:val="0"/>
          <w:szCs w:val="21"/>
        </w:rPr>
        <w:t>采购人书面澄清的时间：见投标人须知前附表。</w:t>
      </w:r>
    </w:p>
    <w:p w:rsidR="00155D49" w:rsidRDefault="00155D49">
      <w:pPr>
        <w:pStyle w:val="Heading2"/>
        <w:numPr>
          <w:ilvl w:val="1"/>
          <w:numId w:val="0"/>
        </w:numPr>
        <w:spacing w:before="0" w:after="0" w:line="440" w:lineRule="exact"/>
        <w:ind w:left="468"/>
        <w:jc w:val="left"/>
        <w:rPr>
          <w:rStyle w:val="Heading2Char"/>
          <w:rFonts w:ascii="宋体" w:eastAsia="宋体" w:hAnsi="宋体" w:cs="宋体"/>
          <w:bCs/>
        </w:rPr>
      </w:pPr>
      <w:bookmarkStart w:id="22" w:name="_Toc5706"/>
      <w:bookmarkStart w:id="23" w:name="_Toc421284742"/>
      <w:bookmarkStart w:id="24" w:name="_Toc6324"/>
      <w:bookmarkStart w:id="25" w:name="_Toc19691"/>
      <w:bookmarkStart w:id="26" w:name="_Toc5872"/>
      <w:r>
        <w:rPr>
          <w:rStyle w:val="Heading2Char"/>
          <w:rFonts w:ascii="宋体" w:eastAsia="宋体" w:hAnsi="宋体" w:cs="宋体"/>
          <w:bCs/>
        </w:rPr>
        <w:t>2.</w:t>
      </w:r>
      <w:r>
        <w:rPr>
          <w:rStyle w:val="Heading2Char"/>
          <w:rFonts w:ascii="宋体" w:eastAsia="宋体" w:hAnsi="宋体" w:cs="宋体" w:hint="eastAsia"/>
          <w:bCs/>
        </w:rPr>
        <w:t>招标文件</w:t>
      </w:r>
      <w:bookmarkEnd w:id="22"/>
      <w:bookmarkEnd w:id="23"/>
      <w:bookmarkEnd w:id="24"/>
      <w:bookmarkEnd w:id="25"/>
      <w:bookmarkEnd w:id="26"/>
    </w:p>
    <w:p w:rsidR="00155D49" w:rsidRDefault="00155D49" w:rsidP="008F12BC">
      <w:pPr>
        <w:autoSpaceDE w:val="0"/>
        <w:autoSpaceDN w:val="0"/>
        <w:adjustRightInd w:val="0"/>
        <w:spacing w:line="440" w:lineRule="exact"/>
        <w:ind w:firstLineChars="200" w:firstLine="31680"/>
        <w:jc w:val="left"/>
        <w:rPr>
          <w:rFonts w:ascii="宋体" w:cs="宋体"/>
          <w:b/>
          <w:kern w:val="0"/>
          <w:sz w:val="24"/>
        </w:rPr>
      </w:pPr>
      <w:r>
        <w:rPr>
          <w:rFonts w:ascii="宋体" w:hAnsi="宋体" w:cs="宋体"/>
          <w:b/>
          <w:kern w:val="0"/>
          <w:sz w:val="24"/>
        </w:rPr>
        <w:t xml:space="preserve">2.1 </w:t>
      </w:r>
      <w:r>
        <w:rPr>
          <w:rFonts w:ascii="宋体" w:hAnsi="宋体" w:cs="宋体" w:hint="eastAsia"/>
          <w:b/>
          <w:kern w:val="0"/>
          <w:sz w:val="24"/>
        </w:rPr>
        <w:t>招标文件的组成</w:t>
      </w:r>
    </w:p>
    <w:p w:rsidR="00155D49" w:rsidRDefault="00155D49" w:rsidP="008F12BC">
      <w:pPr>
        <w:autoSpaceDE w:val="0"/>
        <w:autoSpaceDN w:val="0"/>
        <w:adjustRightInd w:val="0"/>
        <w:spacing w:line="440" w:lineRule="exact"/>
        <w:ind w:firstLineChars="200" w:firstLine="31680"/>
        <w:jc w:val="left"/>
        <w:rPr>
          <w:rFonts w:ascii="宋体" w:cs="宋体"/>
          <w:kern w:val="0"/>
          <w:szCs w:val="21"/>
        </w:rPr>
      </w:pPr>
      <w:r>
        <w:rPr>
          <w:rFonts w:ascii="宋体" w:hAnsi="宋体" w:cs="宋体" w:hint="eastAsia"/>
          <w:kern w:val="0"/>
          <w:szCs w:val="21"/>
        </w:rPr>
        <w:t>本招标文件包括：</w:t>
      </w:r>
    </w:p>
    <w:p w:rsidR="00155D49" w:rsidRDefault="00155D49" w:rsidP="008F12BC">
      <w:pPr>
        <w:autoSpaceDE w:val="0"/>
        <w:autoSpaceDN w:val="0"/>
        <w:adjustRightInd w:val="0"/>
        <w:spacing w:line="440" w:lineRule="exact"/>
        <w:ind w:firstLineChars="200" w:firstLine="31680"/>
        <w:jc w:val="left"/>
        <w:rPr>
          <w:rFonts w:ascii="宋体" w:cs="宋体"/>
          <w:kern w:val="0"/>
          <w:szCs w:val="21"/>
        </w:rPr>
      </w:pPr>
      <w:r>
        <w:rPr>
          <w:rFonts w:ascii="宋体" w:hAnsi="宋体" w:cs="宋体" w:hint="eastAsia"/>
          <w:kern w:val="0"/>
          <w:szCs w:val="21"/>
        </w:rPr>
        <w:t>（</w:t>
      </w:r>
      <w:r>
        <w:rPr>
          <w:rFonts w:ascii="宋体" w:hAnsi="宋体" w:cs="宋体"/>
          <w:kern w:val="0"/>
          <w:szCs w:val="21"/>
        </w:rPr>
        <w:t>1</w:t>
      </w:r>
      <w:r>
        <w:rPr>
          <w:rFonts w:ascii="宋体" w:hAnsi="宋体" w:cs="宋体" w:hint="eastAsia"/>
          <w:kern w:val="0"/>
          <w:szCs w:val="21"/>
        </w:rPr>
        <w:t>）招标公告；</w:t>
      </w:r>
    </w:p>
    <w:p w:rsidR="00155D49" w:rsidRDefault="00155D49" w:rsidP="008F12BC">
      <w:pPr>
        <w:numPr>
          <w:ilvl w:val="0"/>
          <w:numId w:val="4"/>
        </w:numPr>
        <w:autoSpaceDE w:val="0"/>
        <w:autoSpaceDN w:val="0"/>
        <w:adjustRightInd w:val="0"/>
        <w:spacing w:line="440" w:lineRule="exact"/>
        <w:ind w:firstLineChars="200" w:firstLine="31680"/>
        <w:jc w:val="left"/>
        <w:rPr>
          <w:rFonts w:ascii="宋体" w:cs="宋体"/>
          <w:kern w:val="0"/>
          <w:szCs w:val="21"/>
        </w:rPr>
      </w:pPr>
      <w:r>
        <w:rPr>
          <w:rFonts w:ascii="宋体" w:hAnsi="宋体" w:cs="宋体" w:hint="eastAsia"/>
          <w:kern w:val="0"/>
          <w:szCs w:val="21"/>
        </w:rPr>
        <w:t>投标人须知及投标人须知前附表；</w:t>
      </w:r>
    </w:p>
    <w:p w:rsidR="00155D49" w:rsidRDefault="00155D49" w:rsidP="008F12BC">
      <w:pPr>
        <w:numPr>
          <w:ilvl w:val="0"/>
          <w:numId w:val="4"/>
        </w:numPr>
        <w:autoSpaceDE w:val="0"/>
        <w:autoSpaceDN w:val="0"/>
        <w:adjustRightInd w:val="0"/>
        <w:spacing w:line="440" w:lineRule="exact"/>
        <w:ind w:firstLineChars="200" w:firstLine="31680"/>
        <w:jc w:val="left"/>
        <w:rPr>
          <w:rFonts w:ascii="宋体" w:cs="宋体"/>
          <w:kern w:val="0"/>
          <w:szCs w:val="21"/>
        </w:rPr>
      </w:pPr>
      <w:r>
        <w:rPr>
          <w:rFonts w:ascii="宋体" w:hAnsi="宋体" w:cs="宋体" w:hint="eastAsia"/>
          <w:kern w:val="0"/>
          <w:szCs w:val="21"/>
        </w:rPr>
        <w:t>评标标准和评标方法；</w:t>
      </w:r>
    </w:p>
    <w:p w:rsidR="00155D49" w:rsidRDefault="00155D49" w:rsidP="008F12BC">
      <w:pPr>
        <w:numPr>
          <w:ilvl w:val="0"/>
          <w:numId w:val="4"/>
        </w:numPr>
        <w:autoSpaceDE w:val="0"/>
        <w:autoSpaceDN w:val="0"/>
        <w:adjustRightInd w:val="0"/>
        <w:spacing w:line="440" w:lineRule="exact"/>
        <w:ind w:firstLineChars="200" w:firstLine="31680"/>
        <w:jc w:val="left"/>
        <w:rPr>
          <w:rFonts w:ascii="宋体" w:cs="宋体"/>
          <w:kern w:val="0"/>
          <w:szCs w:val="21"/>
        </w:rPr>
      </w:pPr>
      <w:r>
        <w:rPr>
          <w:rFonts w:ascii="宋体" w:hAnsi="宋体" w:cs="宋体" w:hint="eastAsia"/>
        </w:rPr>
        <w:t>招标项目技术参数及服务要求；</w:t>
      </w:r>
    </w:p>
    <w:p w:rsidR="00155D49" w:rsidRDefault="00155D49" w:rsidP="008F12BC">
      <w:pPr>
        <w:numPr>
          <w:ilvl w:val="0"/>
          <w:numId w:val="4"/>
        </w:numPr>
        <w:autoSpaceDE w:val="0"/>
        <w:autoSpaceDN w:val="0"/>
        <w:adjustRightInd w:val="0"/>
        <w:spacing w:line="440" w:lineRule="exact"/>
        <w:ind w:firstLineChars="200" w:firstLine="31680"/>
        <w:jc w:val="left"/>
        <w:rPr>
          <w:rFonts w:ascii="宋体" w:cs="宋体"/>
          <w:kern w:val="0"/>
          <w:szCs w:val="21"/>
        </w:rPr>
      </w:pPr>
      <w:r>
        <w:rPr>
          <w:rFonts w:ascii="宋体" w:hAnsi="宋体" w:cs="宋体" w:hint="eastAsia"/>
          <w:kern w:val="0"/>
          <w:szCs w:val="21"/>
        </w:rPr>
        <w:t>合同签订及条款；</w:t>
      </w:r>
    </w:p>
    <w:p w:rsidR="00155D49" w:rsidRDefault="00155D49" w:rsidP="008F12BC">
      <w:pPr>
        <w:numPr>
          <w:ilvl w:val="0"/>
          <w:numId w:val="4"/>
        </w:numPr>
        <w:autoSpaceDE w:val="0"/>
        <w:autoSpaceDN w:val="0"/>
        <w:adjustRightInd w:val="0"/>
        <w:spacing w:line="440" w:lineRule="exact"/>
        <w:ind w:firstLineChars="200" w:firstLine="31680"/>
        <w:jc w:val="left"/>
        <w:rPr>
          <w:rFonts w:ascii="宋体" w:cs="宋体"/>
          <w:kern w:val="0"/>
          <w:szCs w:val="21"/>
        </w:rPr>
      </w:pPr>
      <w:r>
        <w:rPr>
          <w:rFonts w:ascii="宋体" w:hAnsi="宋体" w:cs="宋体" w:hint="eastAsia"/>
          <w:kern w:val="0"/>
          <w:szCs w:val="21"/>
        </w:rPr>
        <w:t>投标文件格式。</w:t>
      </w:r>
    </w:p>
    <w:p w:rsidR="00155D49" w:rsidRDefault="00155D49">
      <w:pPr>
        <w:autoSpaceDE w:val="0"/>
        <w:autoSpaceDN w:val="0"/>
        <w:adjustRightInd w:val="0"/>
        <w:spacing w:line="440" w:lineRule="exact"/>
        <w:jc w:val="left"/>
        <w:rPr>
          <w:rFonts w:ascii="宋体" w:cs="宋体"/>
          <w:kern w:val="0"/>
          <w:szCs w:val="21"/>
        </w:rPr>
      </w:pPr>
      <w:r>
        <w:rPr>
          <w:rFonts w:ascii="宋体" w:hAnsi="宋体" w:cs="宋体" w:hint="eastAsia"/>
          <w:kern w:val="0"/>
          <w:szCs w:val="21"/>
        </w:rPr>
        <w:t>根据本章</w:t>
      </w:r>
      <w:r>
        <w:rPr>
          <w:rFonts w:ascii="宋体" w:hAnsi="宋体" w:cs="宋体"/>
          <w:kern w:val="0"/>
          <w:szCs w:val="21"/>
        </w:rPr>
        <w:t>1.7</w:t>
      </w:r>
      <w:r>
        <w:rPr>
          <w:rFonts w:ascii="宋体" w:hAnsi="宋体" w:cs="宋体" w:hint="eastAsia"/>
          <w:kern w:val="0"/>
          <w:szCs w:val="21"/>
        </w:rPr>
        <w:t>款、第</w:t>
      </w:r>
      <w:r>
        <w:rPr>
          <w:rFonts w:ascii="宋体" w:hAnsi="宋体" w:cs="宋体"/>
          <w:kern w:val="0"/>
          <w:szCs w:val="21"/>
        </w:rPr>
        <w:t>2.2</w:t>
      </w:r>
      <w:r>
        <w:rPr>
          <w:rFonts w:ascii="宋体" w:hAnsi="宋体" w:cs="宋体" w:hint="eastAsia"/>
          <w:kern w:val="0"/>
          <w:szCs w:val="21"/>
        </w:rPr>
        <w:t>款和第</w:t>
      </w:r>
      <w:r>
        <w:rPr>
          <w:rFonts w:ascii="宋体" w:hAnsi="宋体" w:cs="宋体"/>
          <w:kern w:val="0"/>
          <w:szCs w:val="21"/>
        </w:rPr>
        <w:t>2.3</w:t>
      </w:r>
      <w:r>
        <w:rPr>
          <w:rFonts w:ascii="宋体" w:hAnsi="宋体" w:cs="宋体" w:hint="eastAsia"/>
          <w:kern w:val="0"/>
          <w:szCs w:val="21"/>
        </w:rPr>
        <w:t>款对招标文件所作的澄清、修改，构成招标文件的组成部分。</w:t>
      </w:r>
    </w:p>
    <w:p w:rsidR="00155D49" w:rsidRDefault="00155D49">
      <w:pPr>
        <w:autoSpaceDE w:val="0"/>
        <w:autoSpaceDN w:val="0"/>
        <w:adjustRightInd w:val="0"/>
        <w:spacing w:line="440" w:lineRule="exact"/>
        <w:jc w:val="left"/>
        <w:rPr>
          <w:rFonts w:ascii="宋体" w:cs="宋体"/>
          <w:b/>
          <w:kern w:val="0"/>
          <w:sz w:val="24"/>
        </w:rPr>
      </w:pPr>
      <w:r>
        <w:rPr>
          <w:rFonts w:ascii="宋体" w:hAnsi="宋体" w:cs="宋体"/>
          <w:b/>
          <w:kern w:val="0"/>
          <w:sz w:val="24"/>
        </w:rPr>
        <w:t xml:space="preserve">    2.2 </w:t>
      </w:r>
      <w:r>
        <w:rPr>
          <w:rFonts w:ascii="宋体" w:hAnsi="宋体" w:cs="宋体" w:hint="eastAsia"/>
          <w:b/>
          <w:kern w:val="0"/>
          <w:sz w:val="24"/>
        </w:rPr>
        <w:t>招标文件的澄清</w:t>
      </w:r>
    </w:p>
    <w:p w:rsidR="00155D49" w:rsidRDefault="00155D49" w:rsidP="008F12BC">
      <w:pPr>
        <w:spacing w:line="440" w:lineRule="exact"/>
        <w:ind w:firstLineChars="200" w:firstLine="31680"/>
        <w:rPr>
          <w:rFonts w:ascii="宋体" w:cs="宋体"/>
        </w:rPr>
      </w:pPr>
      <w:r>
        <w:rPr>
          <w:rFonts w:ascii="宋体" w:hAnsi="宋体" w:cs="宋体"/>
        </w:rPr>
        <w:t xml:space="preserve">2.2.1 </w:t>
      </w:r>
      <w:r>
        <w:rPr>
          <w:rFonts w:ascii="宋体" w:hAnsi="宋体" w:cs="宋体" w:hint="eastAsia"/>
        </w:rPr>
        <w:t>投标人应仔细阅读和检查招标文件的全部内容。</w:t>
      </w:r>
      <w:r>
        <w:rPr>
          <w:rFonts w:ascii="宋体" w:hAnsi="宋体" w:cs="宋体" w:hint="eastAsia"/>
          <w:szCs w:val="21"/>
        </w:rPr>
        <w:t>如发现缺页或附件不全，应及时向采购人提出，以便补齐。</w:t>
      </w:r>
      <w:r>
        <w:rPr>
          <w:rFonts w:ascii="宋体" w:hAnsi="宋体" w:cs="宋体" w:hint="eastAsia"/>
        </w:rPr>
        <w:t>如有疑问，应在投标人须知前附表规定的时间前以书面形式（包括信函、电报、传真等可以有形地表现所载内容的形式，下同），要求采购人对招标文件予以澄清。</w:t>
      </w:r>
    </w:p>
    <w:p w:rsidR="00155D49" w:rsidRDefault="00155D49" w:rsidP="008F12BC">
      <w:pPr>
        <w:spacing w:line="440" w:lineRule="exact"/>
        <w:ind w:firstLineChars="200" w:firstLine="31680"/>
        <w:rPr>
          <w:rFonts w:ascii="宋体" w:cs="宋体"/>
          <w:sz w:val="32"/>
          <w:szCs w:val="32"/>
        </w:rPr>
      </w:pPr>
      <w:r>
        <w:rPr>
          <w:rFonts w:ascii="宋体" w:hAnsi="宋体" w:cs="宋体"/>
        </w:rPr>
        <w:t xml:space="preserve">2.2.2 </w:t>
      </w:r>
      <w:r>
        <w:rPr>
          <w:rFonts w:ascii="宋体" w:hAnsi="宋体" w:cs="宋体" w:hint="eastAsia"/>
        </w:rPr>
        <w:t>招标文件的澄清将以书面形式发给所有购买招标文件的投标人，但不指明澄清问题的来源。如果澄清发出的时间距投标人须知前附表规定的投标截止时间不足</w:t>
      </w:r>
      <w:r>
        <w:rPr>
          <w:rFonts w:ascii="宋体" w:hAnsi="宋体" w:cs="宋体"/>
        </w:rPr>
        <w:t>15</w:t>
      </w:r>
      <w:r>
        <w:rPr>
          <w:rFonts w:ascii="宋体" w:hAnsi="宋体" w:cs="宋体" w:hint="eastAsia"/>
        </w:rPr>
        <w:t>天，并且澄清内容影响投标文件编制的，将相应延长投标截止时间。</w:t>
      </w:r>
    </w:p>
    <w:p w:rsidR="00155D49" w:rsidRDefault="00155D49" w:rsidP="008F12BC">
      <w:pPr>
        <w:autoSpaceDE w:val="0"/>
        <w:autoSpaceDN w:val="0"/>
        <w:adjustRightInd w:val="0"/>
        <w:spacing w:line="440" w:lineRule="exact"/>
        <w:ind w:firstLineChars="200" w:firstLine="31680"/>
        <w:jc w:val="left"/>
        <w:rPr>
          <w:rFonts w:ascii="宋体" w:cs="宋体"/>
          <w:kern w:val="0"/>
          <w:szCs w:val="21"/>
        </w:rPr>
      </w:pPr>
      <w:r>
        <w:rPr>
          <w:rFonts w:ascii="宋体" w:hAnsi="宋体" w:cs="宋体"/>
        </w:rPr>
        <w:t xml:space="preserve">2.2.3 </w:t>
      </w:r>
      <w:r>
        <w:rPr>
          <w:rFonts w:ascii="宋体" w:hAnsi="宋体" w:cs="宋体" w:hint="eastAsia"/>
        </w:rPr>
        <w:t>投标人在收到澄清后，应在投标人须知前附表规定的时间内以书面形式通知采购人，确认已收到该澄清。</w:t>
      </w:r>
    </w:p>
    <w:p w:rsidR="00155D49" w:rsidRDefault="00155D49" w:rsidP="008F12BC">
      <w:pPr>
        <w:autoSpaceDE w:val="0"/>
        <w:autoSpaceDN w:val="0"/>
        <w:adjustRightInd w:val="0"/>
        <w:spacing w:line="440" w:lineRule="exact"/>
        <w:ind w:firstLineChars="200" w:firstLine="31680"/>
        <w:jc w:val="left"/>
        <w:rPr>
          <w:rFonts w:ascii="宋体" w:cs="宋体"/>
          <w:b/>
          <w:kern w:val="0"/>
          <w:sz w:val="24"/>
        </w:rPr>
      </w:pPr>
      <w:r>
        <w:rPr>
          <w:rFonts w:ascii="宋体" w:hAnsi="宋体" w:cs="宋体"/>
          <w:b/>
          <w:kern w:val="0"/>
          <w:sz w:val="24"/>
        </w:rPr>
        <w:t xml:space="preserve">2.3 </w:t>
      </w:r>
      <w:r>
        <w:rPr>
          <w:rFonts w:ascii="宋体" w:hAnsi="宋体" w:cs="宋体" w:hint="eastAsia"/>
          <w:b/>
          <w:kern w:val="0"/>
          <w:sz w:val="24"/>
        </w:rPr>
        <w:t>招标文件的修改</w:t>
      </w:r>
    </w:p>
    <w:p w:rsidR="00155D49" w:rsidRDefault="00155D49" w:rsidP="008F12BC">
      <w:pPr>
        <w:spacing w:line="440" w:lineRule="exact"/>
        <w:ind w:firstLineChars="200" w:firstLine="31680"/>
        <w:rPr>
          <w:rFonts w:ascii="宋体" w:cs="宋体"/>
        </w:rPr>
      </w:pPr>
      <w:r>
        <w:rPr>
          <w:rFonts w:ascii="宋体" w:hAnsi="宋体" w:cs="宋体"/>
        </w:rPr>
        <w:t xml:space="preserve">2.3.1 </w:t>
      </w:r>
      <w:r>
        <w:rPr>
          <w:rFonts w:ascii="宋体" w:hAnsi="宋体" w:cs="宋体" w:hint="eastAsia"/>
        </w:rPr>
        <w:t>采购人可以书面形式修改招标文件，并通知所有已购买招标文件的投标人。但如果修改招标文件的时间距投标截止时间不足</w:t>
      </w:r>
      <w:r>
        <w:rPr>
          <w:rFonts w:ascii="宋体" w:hAnsi="宋体" w:cs="宋体"/>
        </w:rPr>
        <w:t>15</w:t>
      </w:r>
      <w:r>
        <w:rPr>
          <w:rFonts w:ascii="宋体" w:hAnsi="宋体" w:cs="宋体" w:hint="eastAsia"/>
        </w:rPr>
        <w:t>天，并且修改内容影响投标文件编制的，将相应延长投标截止时间。</w:t>
      </w:r>
    </w:p>
    <w:p w:rsidR="00155D49" w:rsidRDefault="00155D49" w:rsidP="008F12BC">
      <w:pPr>
        <w:autoSpaceDE w:val="0"/>
        <w:autoSpaceDN w:val="0"/>
        <w:adjustRightInd w:val="0"/>
        <w:spacing w:line="440" w:lineRule="exact"/>
        <w:ind w:firstLineChars="200" w:firstLine="31680"/>
        <w:jc w:val="left"/>
        <w:rPr>
          <w:rFonts w:ascii="宋体" w:cs="宋体"/>
          <w:kern w:val="0"/>
          <w:szCs w:val="21"/>
        </w:rPr>
      </w:pPr>
      <w:r>
        <w:rPr>
          <w:rFonts w:ascii="宋体" w:hAnsi="宋体" w:cs="宋体"/>
        </w:rPr>
        <w:t xml:space="preserve">2.3.2 </w:t>
      </w:r>
      <w:r>
        <w:rPr>
          <w:rFonts w:ascii="宋体" w:hAnsi="宋体" w:cs="宋体" w:hint="eastAsia"/>
        </w:rPr>
        <w:t>投标人收到修改内容后，应在投标人须知前附表规定的时间内以书面形式通知采购人，确认已收到该修改。</w:t>
      </w:r>
    </w:p>
    <w:p w:rsidR="00155D49" w:rsidRDefault="00155D49">
      <w:pPr>
        <w:pStyle w:val="Heading2"/>
        <w:numPr>
          <w:ilvl w:val="1"/>
          <w:numId w:val="0"/>
        </w:numPr>
        <w:spacing w:before="0" w:after="0" w:line="440" w:lineRule="exact"/>
        <w:jc w:val="left"/>
        <w:rPr>
          <w:rStyle w:val="Heading2Char"/>
          <w:rFonts w:ascii="宋体" w:eastAsia="宋体" w:hAnsi="宋体" w:cs="宋体"/>
          <w:bCs/>
        </w:rPr>
      </w:pPr>
      <w:bookmarkStart w:id="27" w:name="_Toc24882"/>
      <w:bookmarkStart w:id="28" w:name="_Toc421284743"/>
      <w:bookmarkStart w:id="29" w:name="_Toc6939"/>
      <w:bookmarkStart w:id="30" w:name="_Toc30689"/>
      <w:bookmarkStart w:id="31" w:name="_Toc23887"/>
      <w:r>
        <w:rPr>
          <w:rStyle w:val="Heading2Char"/>
          <w:rFonts w:ascii="宋体" w:eastAsia="宋体" w:hAnsi="宋体" w:cs="宋体"/>
          <w:bCs/>
        </w:rPr>
        <w:t>3.</w:t>
      </w:r>
      <w:r>
        <w:rPr>
          <w:rStyle w:val="Heading2Char"/>
          <w:rFonts w:ascii="宋体" w:eastAsia="宋体" w:hAnsi="宋体" w:cs="宋体" w:hint="eastAsia"/>
          <w:bCs/>
        </w:rPr>
        <w:t>投标文件</w:t>
      </w:r>
      <w:bookmarkEnd w:id="27"/>
      <w:bookmarkEnd w:id="28"/>
      <w:bookmarkEnd w:id="29"/>
      <w:bookmarkEnd w:id="30"/>
      <w:bookmarkEnd w:id="31"/>
    </w:p>
    <w:p w:rsidR="00155D49" w:rsidRDefault="00155D49" w:rsidP="008F12BC">
      <w:pPr>
        <w:autoSpaceDE w:val="0"/>
        <w:autoSpaceDN w:val="0"/>
        <w:adjustRightInd w:val="0"/>
        <w:spacing w:line="440" w:lineRule="exact"/>
        <w:ind w:firstLineChars="98" w:firstLine="31680"/>
        <w:jc w:val="left"/>
        <w:rPr>
          <w:rFonts w:ascii="宋体" w:cs="宋体"/>
          <w:b/>
          <w:kern w:val="0"/>
          <w:sz w:val="24"/>
        </w:rPr>
      </w:pPr>
      <w:r>
        <w:rPr>
          <w:rFonts w:ascii="宋体" w:hAnsi="宋体" w:cs="宋体"/>
          <w:b/>
          <w:kern w:val="0"/>
          <w:sz w:val="24"/>
        </w:rPr>
        <w:t xml:space="preserve">3.1 </w:t>
      </w:r>
      <w:r>
        <w:rPr>
          <w:rFonts w:ascii="宋体" w:hAnsi="宋体" w:cs="宋体" w:hint="eastAsia"/>
          <w:b/>
          <w:kern w:val="0"/>
          <w:sz w:val="24"/>
        </w:rPr>
        <w:t>投标文件的组成</w:t>
      </w:r>
    </w:p>
    <w:p w:rsidR="00155D49" w:rsidRDefault="00155D49" w:rsidP="008F12BC">
      <w:pPr>
        <w:autoSpaceDE w:val="0"/>
        <w:autoSpaceDN w:val="0"/>
        <w:adjustRightInd w:val="0"/>
        <w:spacing w:line="440" w:lineRule="exact"/>
        <w:ind w:firstLineChars="200" w:firstLine="31680"/>
        <w:jc w:val="left"/>
        <w:rPr>
          <w:rFonts w:ascii="宋体"/>
          <w:szCs w:val="21"/>
        </w:rPr>
      </w:pPr>
      <w:r>
        <w:rPr>
          <w:rFonts w:ascii="宋体" w:hAnsi="宋体"/>
          <w:szCs w:val="21"/>
        </w:rPr>
        <w:t>3.1.1</w:t>
      </w:r>
      <w:r>
        <w:rPr>
          <w:rFonts w:ascii="宋体" w:hAnsi="宋体" w:hint="eastAsia"/>
          <w:szCs w:val="21"/>
        </w:rPr>
        <w:t>投标文件包括下列部分：</w:t>
      </w:r>
    </w:p>
    <w:p w:rsidR="00155D49" w:rsidRDefault="00155D49">
      <w:pPr>
        <w:tabs>
          <w:tab w:val="left" w:pos="720"/>
        </w:tabs>
        <w:spacing w:line="360" w:lineRule="auto"/>
        <w:ind w:firstLine="420"/>
        <w:rPr>
          <w:rFonts w:ascii="宋体"/>
          <w:szCs w:val="21"/>
        </w:rPr>
      </w:pPr>
      <w:r>
        <w:rPr>
          <w:rFonts w:ascii="宋体" w:hAnsi="宋体" w:hint="eastAsia"/>
          <w:szCs w:val="21"/>
        </w:rPr>
        <w:t>投标文件组成</w:t>
      </w:r>
    </w:p>
    <w:p w:rsidR="00155D49" w:rsidRDefault="00155D49">
      <w:pPr>
        <w:tabs>
          <w:tab w:val="left" w:pos="480"/>
        </w:tabs>
        <w:autoSpaceDE w:val="0"/>
        <w:autoSpaceDN w:val="0"/>
        <w:adjustRightInd w:val="0"/>
        <w:spacing w:line="440" w:lineRule="exact"/>
        <w:ind w:left="480"/>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1</w:t>
      </w:r>
      <w:r>
        <w:rPr>
          <w:rFonts w:ascii="宋体" w:hAnsi="宋体" w:cs="宋体" w:hint="eastAsia"/>
          <w:bCs/>
          <w:kern w:val="0"/>
          <w:szCs w:val="21"/>
        </w:rPr>
        <w:t>）投标函及投标函附录；</w:t>
      </w:r>
    </w:p>
    <w:p w:rsidR="00155D49" w:rsidRDefault="00155D49">
      <w:pPr>
        <w:tabs>
          <w:tab w:val="left" w:pos="480"/>
        </w:tabs>
        <w:autoSpaceDE w:val="0"/>
        <w:autoSpaceDN w:val="0"/>
        <w:adjustRightInd w:val="0"/>
        <w:spacing w:line="440" w:lineRule="exact"/>
        <w:ind w:left="480"/>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2</w:t>
      </w:r>
      <w:r>
        <w:rPr>
          <w:rFonts w:ascii="宋体" w:hAnsi="宋体" w:cs="宋体" w:hint="eastAsia"/>
          <w:bCs/>
          <w:kern w:val="0"/>
          <w:szCs w:val="21"/>
        </w:rPr>
        <w:t>）法定代表人身份证明或附有法定代表人身份证明的授权委托书；</w:t>
      </w:r>
    </w:p>
    <w:p w:rsidR="00155D49" w:rsidRDefault="00155D49">
      <w:pPr>
        <w:tabs>
          <w:tab w:val="left" w:pos="480"/>
        </w:tabs>
        <w:autoSpaceDE w:val="0"/>
        <w:autoSpaceDN w:val="0"/>
        <w:adjustRightInd w:val="0"/>
        <w:spacing w:line="440" w:lineRule="exact"/>
        <w:ind w:left="480"/>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3</w:t>
      </w:r>
      <w:r>
        <w:rPr>
          <w:rFonts w:ascii="宋体" w:hAnsi="宋体" w:cs="宋体" w:hint="eastAsia"/>
          <w:bCs/>
          <w:kern w:val="0"/>
          <w:szCs w:val="21"/>
        </w:rPr>
        <w:t>）投标保证金（投标保证金收据复印件或者扫描件）；</w:t>
      </w:r>
    </w:p>
    <w:p w:rsidR="00155D49" w:rsidRDefault="00155D49">
      <w:pPr>
        <w:tabs>
          <w:tab w:val="left" w:pos="480"/>
        </w:tabs>
        <w:autoSpaceDE w:val="0"/>
        <w:autoSpaceDN w:val="0"/>
        <w:adjustRightInd w:val="0"/>
        <w:spacing w:line="440" w:lineRule="exact"/>
        <w:ind w:left="480"/>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4</w:t>
      </w:r>
      <w:r>
        <w:rPr>
          <w:rFonts w:ascii="宋体" w:hAnsi="宋体" w:cs="宋体" w:hint="eastAsia"/>
          <w:bCs/>
          <w:kern w:val="0"/>
          <w:szCs w:val="21"/>
        </w:rPr>
        <w:t>）资格审查资料；</w:t>
      </w:r>
    </w:p>
    <w:p w:rsidR="00155D49" w:rsidRDefault="00155D49">
      <w:pPr>
        <w:tabs>
          <w:tab w:val="left" w:pos="480"/>
        </w:tabs>
        <w:autoSpaceDE w:val="0"/>
        <w:autoSpaceDN w:val="0"/>
        <w:adjustRightInd w:val="0"/>
        <w:spacing w:line="440" w:lineRule="exact"/>
        <w:ind w:left="480"/>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5</w:t>
      </w:r>
      <w:r>
        <w:rPr>
          <w:rFonts w:ascii="宋体" w:hAnsi="宋体" w:cs="宋体" w:hint="eastAsia"/>
          <w:bCs/>
          <w:kern w:val="0"/>
          <w:szCs w:val="21"/>
        </w:rPr>
        <w:t>）无行贿犯罪承诺书</w:t>
      </w:r>
    </w:p>
    <w:p w:rsidR="00155D49" w:rsidRDefault="00155D49" w:rsidP="008F12BC">
      <w:pPr>
        <w:autoSpaceDE w:val="0"/>
        <w:autoSpaceDN w:val="0"/>
        <w:adjustRightInd w:val="0"/>
        <w:spacing w:line="440" w:lineRule="exact"/>
        <w:ind w:firstLineChars="200" w:firstLine="31680"/>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6</w:t>
      </w:r>
      <w:r>
        <w:rPr>
          <w:rFonts w:ascii="宋体" w:hAnsi="宋体" w:cs="宋体" w:hint="eastAsia"/>
          <w:bCs/>
          <w:kern w:val="0"/>
          <w:szCs w:val="21"/>
        </w:rPr>
        <w:t>）投标人资格证明文件</w:t>
      </w:r>
    </w:p>
    <w:p w:rsidR="00155D49" w:rsidRDefault="00155D49" w:rsidP="008F12BC">
      <w:pPr>
        <w:autoSpaceDE w:val="0"/>
        <w:autoSpaceDN w:val="0"/>
        <w:adjustRightInd w:val="0"/>
        <w:spacing w:line="440" w:lineRule="exact"/>
        <w:ind w:firstLineChars="150" w:firstLine="31680"/>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7</w:t>
      </w:r>
      <w:r>
        <w:rPr>
          <w:rFonts w:ascii="宋体" w:hAnsi="宋体" w:cs="宋体" w:hint="eastAsia"/>
          <w:bCs/>
          <w:kern w:val="0"/>
          <w:szCs w:val="21"/>
        </w:rPr>
        <w:t>）投标人须知前附表规定的其他材料；</w:t>
      </w:r>
    </w:p>
    <w:p w:rsidR="00155D49" w:rsidRDefault="00155D49" w:rsidP="008F12BC">
      <w:pPr>
        <w:autoSpaceDE w:val="0"/>
        <w:autoSpaceDN w:val="0"/>
        <w:adjustRightInd w:val="0"/>
        <w:spacing w:line="440" w:lineRule="exact"/>
        <w:ind w:firstLineChars="150" w:firstLine="31680"/>
        <w:jc w:val="left"/>
        <w:rPr>
          <w:rFonts w:ascii="宋体" w:cs="宋体"/>
          <w:bCs/>
          <w:kern w:val="0"/>
          <w:szCs w:val="21"/>
        </w:rPr>
      </w:pPr>
      <w:r>
        <w:rPr>
          <w:rFonts w:ascii="宋体" w:hAnsi="宋体" w:cs="宋体" w:hint="eastAsia"/>
          <w:bCs/>
          <w:kern w:val="0"/>
          <w:szCs w:val="21"/>
        </w:rPr>
        <w:t>（</w:t>
      </w:r>
      <w:r>
        <w:rPr>
          <w:rFonts w:ascii="宋体" w:hAnsi="宋体" w:cs="宋体"/>
          <w:bCs/>
          <w:kern w:val="0"/>
          <w:szCs w:val="21"/>
        </w:rPr>
        <w:t>8</w:t>
      </w:r>
      <w:r>
        <w:rPr>
          <w:rFonts w:ascii="宋体" w:hAnsi="宋体" w:cs="宋体" w:hint="eastAsia"/>
          <w:bCs/>
          <w:kern w:val="0"/>
          <w:szCs w:val="21"/>
        </w:rPr>
        <w:t>）监理大纲。</w:t>
      </w:r>
    </w:p>
    <w:p w:rsidR="00155D49" w:rsidRDefault="00155D49" w:rsidP="008F12BC">
      <w:pPr>
        <w:autoSpaceDE w:val="0"/>
        <w:autoSpaceDN w:val="0"/>
        <w:adjustRightInd w:val="0"/>
        <w:spacing w:line="440" w:lineRule="exact"/>
        <w:ind w:firstLineChars="200" w:firstLine="31680"/>
        <w:jc w:val="left"/>
        <w:rPr>
          <w:rFonts w:ascii="宋体" w:cs="宋体"/>
          <w:bCs/>
          <w:kern w:val="0"/>
          <w:szCs w:val="21"/>
        </w:rPr>
      </w:pPr>
      <w:r>
        <w:rPr>
          <w:rFonts w:ascii="宋体" w:hAnsi="宋体" w:cs="宋体"/>
          <w:bCs/>
          <w:kern w:val="0"/>
          <w:szCs w:val="21"/>
        </w:rPr>
        <w:t>3.1.2</w:t>
      </w:r>
      <w:r>
        <w:rPr>
          <w:rFonts w:ascii="宋体" w:hAnsi="宋体" w:cs="宋体" w:hint="eastAsia"/>
          <w:bCs/>
          <w:kern w:val="0"/>
          <w:szCs w:val="21"/>
        </w:rPr>
        <w:t>投标文件应与招标文件的投标文件格式次序一一对应。</w:t>
      </w:r>
    </w:p>
    <w:p w:rsidR="00155D49" w:rsidRDefault="00155D49" w:rsidP="008F12BC">
      <w:pPr>
        <w:autoSpaceDE w:val="0"/>
        <w:autoSpaceDN w:val="0"/>
        <w:adjustRightInd w:val="0"/>
        <w:spacing w:line="440" w:lineRule="exact"/>
        <w:ind w:firstLineChars="200" w:firstLine="31680"/>
        <w:jc w:val="left"/>
        <w:rPr>
          <w:rFonts w:ascii="宋体" w:cs="宋体"/>
          <w:bCs/>
          <w:kern w:val="0"/>
          <w:szCs w:val="21"/>
        </w:rPr>
      </w:pPr>
      <w:r>
        <w:rPr>
          <w:rFonts w:ascii="宋体" w:hAnsi="宋体" w:cs="宋体"/>
          <w:bCs/>
          <w:kern w:val="0"/>
          <w:szCs w:val="21"/>
        </w:rPr>
        <w:t>3.1.3</w:t>
      </w:r>
      <w:r>
        <w:rPr>
          <w:rFonts w:ascii="宋体" w:hAnsi="宋体" w:cs="宋体" w:hint="eastAsia"/>
          <w:bCs/>
          <w:kern w:val="0"/>
          <w:szCs w:val="21"/>
        </w:rPr>
        <w:t>招标文件中的每个分包，是项目招标不可拆分的最小投标单元，投标人必须按此分包编制投标文件，提交相应的文件资料，拆包投标将视为漏项或非实质性响应予以认定为投标无效。投标人如同时投标多包，可提交一套资质证明文件。</w:t>
      </w:r>
    </w:p>
    <w:p w:rsidR="00155D49" w:rsidRDefault="00155D49">
      <w:pPr>
        <w:autoSpaceDE w:val="0"/>
        <w:autoSpaceDN w:val="0"/>
        <w:adjustRightInd w:val="0"/>
        <w:spacing w:line="440" w:lineRule="exact"/>
        <w:jc w:val="left"/>
        <w:rPr>
          <w:rFonts w:ascii="宋体" w:cs="宋体"/>
          <w:b/>
          <w:kern w:val="0"/>
          <w:sz w:val="24"/>
        </w:rPr>
      </w:pPr>
      <w:r>
        <w:rPr>
          <w:rFonts w:ascii="宋体" w:hAnsi="宋体" w:cs="宋体"/>
          <w:b/>
          <w:kern w:val="0"/>
          <w:sz w:val="24"/>
        </w:rPr>
        <w:t xml:space="preserve">3.2 </w:t>
      </w:r>
      <w:r>
        <w:rPr>
          <w:rFonts w:ascii="宋体" w:hAnsi="宋体" w:cs="宋体" w:hint="eastAsia"/>
          <w:b/>
          <w:kern w:val="0"/>
          <w:sz w:val="24"/>
        </w:rPr>
        <w:t>投标截止时间和地点</w:t>
      </w:r>
    </w:p>
    <w:p w:rsidR="00155D49" w:rsidRDefault="00155D49" w:rsidP="008F12BC">
      <w:pPr>
        <w:autoSpaceDE w:val="0"/>
        <w:autoSpaceDN w:val="0"/>
        <w:adjustRightInd w:val="0"/>
        <w:spacing w:line="440" w:lineRule="exact"/>
        <w:ind w:firstLineChars="200" w:firstLine="31680"/>
        <w:jc w:val="left"/>
        <w:rPr>
          <w:rFonts w:ascii="宋体" w:cs="宋体"/>
          <w:kern w:val="0"/>
          <w:szCs w:val="21"/>
        </w:rPr>
      </w:pPr>
      <w:r>
        <w:rPr>
          <w:rFonts w:ascii="宋体" w:hAnsi="宋体" w:cs="宋体" w:hint="eastAsia"/>
          <w:kern w:val="0"/>
          <w:szCs w:val="21"/>
        </w:rPr>
        <w:t>投标截止时间和地点：见投标人须知前附表。</w:t>
      </w:r>
    </w:p>
    <w:p w:rsidR="00155D49" w:rsidRDefault="00155D49">
      <w:pPr>
        <w:autoSpaceDE w:val="0"/>
        <w:autoSpaceDN w:val="0"/>
        <w:adjustRightInd w:val="0"/>
        <w:spacing w:line="440" w:lineRule="exact"/>
        <w:jc w:val="left"/>
        <w:rPr>
          <w:rFonts w:ascii="宋体" w:cs="宋体"/>
          <w:b/>
          <w:kern w:val="0"/>
          <w:sz w:val="24"/>
        </w:rPr>
      </w:pPr>
      <w:r>
        <w:rPr>
          <w:rFonts w:ascii="宋体" w:hAnsi="宋体" w:cs="宋体"/>
          <w:b/>
          <w:kern w:val="0"/>
          <w:sz w:val="24"/>
        </w:rPr>
        <w:t xml:space="preserve">3.3 </w:t>
      </w:r>
      <w:r>
        <w:rPr>
          <w:rFonts w:ascii="宋体" w:hAnsi="宋体" w:cs="宋体" w:hint="eastAsia"/>
          <w:b/>
          <w:kern w:val="0"/>
          <w:sz w:val="24"/>
        </w:rPr>
        <w:t>投标报价</w:t>
      </w:r>
    </w:p>
    <w:p w:rsidR="00155D49" w:rsidRDefault="00155D49" w:rsidP="008F12BC">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3.3.1 </w:t>
      </w:r>
      <w:r>
        <w:rPr>
          <w:rFonts w:ascii="宋体" w:hAnsi="宋体" w:cs="宋体" w:hint="eastAsia"/>
          <w:kern w:val="0"/>
          <w:szCs w:val="21"/>
        </w:rPr>
        <w:t>投标人应按照第七章投标文件格式完整地填写投标报价表和开标一览表等。</w:t>
      </w:r>
    </w:p>
    <w:p w:rsidR="00155D49" w:rsidRDefault="00155D49" w:rsidP="008F12BC">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3.3.2 </w:t>
      </w:r>
      <w:r>
        <w:rPr>
          <w:rFonts w:ascii="宋体" w:hAnsi="宋体" w:cs="宋体" w:hint="eastAsia"/>
          <w:kern w:val="0"/>
          <w:szCs w:val="21"/>
        </w:rPr>
        <w:t>除投标人须知前附表中说明并允许外，本项目只允许有一个报价，任何有选择的报价将不予接受。投标报价应包括投标人中标后为完成招标文件规定的全部工作而发生的设计、制造、采购、试验、运保、安装、调试、试运行、质量检测费以及伴随的其它服务费等的全部成本、保险、税金及利润，并考虑了应承担的风险及相关费用。其中设备报价应包含设备运抵工作现场并且在此过程中发生的全部税金、运费、运保费、交付前保管费用及各项相关费用。质保期内所需的备件应包含在投标报价中。</w:t>
      </w:r>
    </w:p>
    <w:p w:rsidR="00155D49" w:rsidRDefault="00155D49" w:rsidP="008F12BC">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3.3.3 </w:t>
      </w:r>
      <w:r>
        <w:rPr>
          <w:rFonts w:ascii="宋体" w:hAnsi="宋体" w:cs="宋体" w:hint="eastAsia"/>
          <w:kern w:val="0"/>
          <w:szCs w:val="21"/>
        </w:rPr>
        <w:t>投标人所报的投标价应是固定不变的，在其承诺的投标有效期内不得以任何理由予以变更。否则投标人以可选择的价格提交的投标文件将作为非响应性投标而予以拒绝。</w:t>
      </w:r>
    </w:p>
    <w:p w:rsidR="00155D49" w:rsidRDefault="00155D49">
      <w:pPr>
        <w:autoSpaceDE w:val="0"/>
        <w:autoSpaceDN w:val="0"/>
        <w:adjustRightInd w:val="0"/>
        <w:spacing w:line="440" w:lineRule="exact"/>
        <w:jc w:val="left"/>
        <w:rPr>
          <w:rFonts w:ascii="宋体" w:cs="宋体"/>
          <w:b/>
          <w:kern w:val="0"/>
          <w:sz w:val="24"/>
        </w:rPr>
      </w:pPr>
      <w:r>
        <w:rPr>
          <w:rFonts w:ascii="宋体" w:hAnsi="宋体" w:cs="宋体"/>
          <w:b/>
          <w:kern w:val="0"/>
          <w:sz w:val="24"/>
        </w:rPr>
        <w:t xml:space="preserve">3.4 </w:t>
      </w:r>
      <w:r>
        <w:rPr>
          <w:rFonts w:ascii="宋体" w:hAnsi="宋体" w:cs="宋体" w:hint="eastAsia"/>
          <w:b/>
          <w:kern w:val="0"/>
          <w:sz w:val="24"/>
        </w:rPr>
        <w:t>投标有效期</w:t>
      </w:r>
    </w:p>
    <w:p w:rsidR="00155D49" w:rsidRDefault="00155D49" w:rsidP="008F12BC">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3.4.1 </w:t>
      </w:r>
      <w:r>
        <w:rPr>
          <w:rFonts w:ascii="宋体" w:hAnsi="宋体" w:cs="宋体" w:hint="eastAsia"/>
          <w:kern w:val="0"/>
          <w:szCs w:val="21"/>
        </w:rPr>
        <w:t>投标有效期见投标人须知前附表。</w:t>
      </w:r>
    </w:p>
    <w:p w:rsidR="00155D49" w:rsidRDefault="00155D49" w:rsidP="008F12BC">
      <w:pPr>
        <w:tabs>
          <w:tab w:val="left" w:pos="7350"/>
        </w:tabs>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3.4.2 </w:t>
      </w:r>
      <w:r>
        <w:rPr>
          <w:rFonts w:ascii="宋体" w:hAnsi="宋体" w:cs="宋体" w:hint="eastAsia"/>
          <w:kern w:val="0"/>
          <w:szCs w:val="21"/>
        </w:rPr>
        <w:t>在投标有效期内，投标人不得要求撤销或修改其投标文件。</w:t>
      </w:r>
      <w:r>
        <w:rPr>
          <w:rFonts w:ascii="宋体" w:cs="宋体"/>
          <w:kern w:val="0"/>
          <w:szCs w:val="21"/>
        </w:rPr>
        <w:tab/>
      </w:r>
    </w:p>
    <w:p w:rsidR="00155D49" w:rsidRDefault="00155D49" w:rsidP="008F12BC">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3.4.3 </w:t>
      </w:r>
      <w:r>
        <w:rPr>
          <w:rFonts w:ascii="宋体" w:hAnsi="宋体" w:cs="宋体" w:hint="eastAsia"/>
          <w:kern w:val="0"/>
          <w:szCs w:val="21"/>
        </w:rPr>
        <w:t>出现特殊情况需要延长投标有效期的，采购人以书面形式通知所有投标人延长投标有效期。投标人同意延长的，应相应延长其投标有效期，但不得要求或允许修改其投标文件；投标人拒绝延长的，其投标失效。</w:t>
      </w:r>
    </w:p>
    <w:p w:rsidR="00155D49" w:rsidRDefault="00155D49">
      <w:pPr>
        <w:autoSpaceDE w:val="0"/>
        <w:autoSpaceDN w:val="0"/>
        <w:adjustRightInd w:val="0"/>
        <w:spacing w:line="440" w:lineRule="exact"/>
        <w:jc w:val="left"/>
        <w:rPr>
          <w:rFonts w:ascii="宋体" w:cs="宋体"/>
          <w:b/>
          <w:kern w:val="0"/>
          <w:sz w:val="24"/>
        </w:rPr>
      </w:pPr>
      <w:r>
        <w:rPr>
          <w:rFonts w:ascii="宋体" w:hAnsi="宋体" w:cs="宋体"/>
          <w:b/>
          <w:kern w:val="0"/>
          <w:sz w:val="24"/>
        </w:rPr>
        <w:t xml:space="preserve">3.5 </w:t>
      </w:r>
      <w:r>
        <w:rPr>
          <w:rFonts w:ascii="宋体" w:hAnsi="宋体" w:cs="宋体" w:hint="eastAsia"/>
          <w:b/>
          <w:kern w:val="0"/>
          <w:sz w:val="24"/>
        </w:rPr>
        <w:t>投标保证金</w:t>
      </w:r>
    </w:p>
    <w:p w:rsidR="00155D49" w:rsidRDefault="00155D49" w:rsidP="008F12BC">
      <w:pPr>
        <w:numPr>
          <w:ilvl w:val="0"/>
          <w:numId w:val="5"/>
        </w:num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3.5.1 </w:t>
      </w:r>
      <w:r>
        <w:rPr>
          <w:rFonts w:ascii="宋体" w:hAnsi="宋体" w:cs="宋体" w:hint="eastAsia"/>
          <w:kern w:val="0"/>
          <w:szCs w:val="21"/>
        </w:rPr>
        <w:t>投标保证金采用投标承诺函的形式递交，格式见“第六章投标文件格式”。</w:t>
      </w:r>
    </w:p>
    <w:p w:rsidR="00155D49" w:rsidRDefault="00155D49" w:rsidP="008F12BC">
      <w:pPr>
        <w:numPr>
          <w:ilvl w:val="0"/>
          <w:numId w:val="5"/>
        </w:num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3.5.2 </w:t>
      </w:r>
      <w:r>
        <w:rPr>
          <w:rFonts w:ascii="宋体" w:hAnsi="宋体" w:cs="宋体" w:hint="eastAsia"/>
          <w:kern w:val="0"/>
          <w:szCs w:val="21"/>
        </w:rPr>
        <w:t>投标人有下列情形之一的，采购人有权取消其中标资格，并按规定给予相应处罚：</w:t>
      </w:r>
    </w:p>
    <w:p w:rsidR="00155D49" w:rsidRDefault="00155D49" w:rsidP="008F12BC">
      <w:pPr>
        <w:numPr>
          <w:ilvl w:val="0"/>
          <w:numId w:val="5"/>
        </w:numPr>
        <w:autoSpaceDE w:val="0"/>
        <w:autoSpaceDN w:val="0"/>
        <w:adjustRightInd w:val="0"/>
        <w:spacing w:line="440" w:lineRule="exact"/>
        <w:ind w:firstLineChars="200" w:firstLine="31680"/>
        <w:jc w:val="left"/>
        <w:rPr>
          <w:rFonts w:ascii="宋体" w:cs="宋体"/>
          <w:kern w:val="0"/>
          <w:szCs w:val="21"/>
        </w:rPr>
      </w:pPr>
      <w:r>
        <w:rPr>
          <w:rFonts w:ascii="宋体" w:hAnsi="宋体" w:cs="宋体" w:hint="eastAsia"/>
          <w:kern w:val="0"/>
          <w:szCs w:val="21"/>
        </w:rPr>
        <w:t>（</w:t>
      </w:r>
      <w:r>
        <w:rPr>
          <w:rFonts w:ascii="宋体" w:hAnsi="宋体" w:cs="宋体"/>
          <w:kern w:val="0"/>
          <w:szCs w:val="21"/>
        </w:rPr>
        <w:t>1</w:t>
      </w:r>
      <w:r>
        <w:rPr>
          <w:rFonts w:ascii="宋体" w:hAnsi="宋体" w:cs="宋体" w:hint="eastAsia"/>
          <w:kern w:val="0"/>
          <w:szCs w:val="21"/>
        </w:rPr>
        <w:t>）投标人在规定的投标有效期内撤销其投标文件；</w:t>
      </w:r>
    </w:p>
    <w:p w:rsidR="00155D49" w:rsidRDefault="00155D49" w:rsidP="008F12BC">
      <w:pPr>
        <w:numPr>
          <w:ilvl w:val="0"/>
          <w:numId w:val="5"/>
        </w:numPr>
        <w:autoSpaceDE w:val="0"/>
        <w:autoSpaceDN w:val="0"/>
        <w:adjustRightInd w:val="0"/>
        <w:spacing w:line="440" w:lineRule="exact"/>
        <w:ind w:firstLineChars="200" w:firstLine="31680"/>
        <w:jc w:val="left"/>
        <w:rPr>
          <w:rFonts w:ascii="宋体" w:cs="宋体"/>
          <w:kern w:val="0"/>
          <w:szCs w:val="21"/>
        </w:rPr>
      </w:pPr>
      <w:r>
        <w:rPr>
          <w:rFonts w:ascii="宋体" w:hAnsi="宋体" w:cs="宋体" w:hint="eastAsia"/>
          <w:kern w:val="0"/>
          <w:szCs w:val="21"/>
        </w:rPr>
        <w:t>（</w:t>
      </w:r>
      <w:r>
        <w:rPr>
          <w:rFonts w:ascii="宋体" w:hAnsi="宋体" w:cs="宋体"/>
          <w:kern w:val="0"/>
          <w:szCs w:val="21"/>
        </w:rPr>
        <w:t>2</w:t>
      </w:r>
      <w:r>
        <w:rPr>
          <w:rFonts w:ascii="宋体" w:hAnsi="宋体" w:cs="宋体" w:hint="eastAsia"/>
          <w:kern w:val="0"/>
          <w:szCs w:val="21"/>
        </w:rPr>
        <w:t>）中标人在收到中标通知书后，无正当理由拒签合同。</w:t>
      </w:r>
    </w:p>
    <w:p w:rsidR="00155D49" w:rsidRDefault="00155D49" w:rsidP="008F12BC">
      <w:pPr>
        <w:autoSpaceDE w:val="0"/>
        <w:autoSpaceDN w:val="0"/>
        <w:adjustRightInd w:val="0"/>
        <w:spacing w:line="440" w:lineRule="exact"/>
        <w:ind w:firstLineChars="200" w:firstLine="31680"/>
        <w:jc w:val="left"/>
        <w:rPr>
          <w:rFonts w:ascii="宋体" w:cs="宋体"/>
          <w:b/>
          <w:kern w:val="0"/>
          <w:sz w:val="24"/>
        </w:rPr>
      </w:pPr>
      <w:r>
        <w:rPr>
          <w:rFonts w:ascii="宋体" w:hAnsi="宋体" w:cs="宋体"/>
          <w:b/>
          <w:kern w:val="0"/>
          <w:sz w:val="24"/>
        </w:rPr>
        <w:t xml:space="preserve">3.6 </w:t>
      </w:r>
      <w:r>
        <w:rPr>
          <w:rFonts w:ascii="宋体" w:hAnsi="宋体" w:cs="宋体" w:hint="eastAsia"/>
          <w:b/>
          <w:kern w:val="0"/>
          <w:sz w:val="24"/>
        </w:rPr>
        <w:t>资格审查资料</w:t>
      </w:r>
    </w:p>
    <w:p w:rsidR="00155D49" w:rsidRDefault="00155D49" w:rsidP="008F12BC">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3.6.1</w:t>
      </w:r>
      <w:r>
        <w:rPr>
          <w:rFonts w:ascii="宋体" w:hAnsi="宋体" w:cs="宋体" w:hint="eastAsia"/>
          <w:kern w:val="0"/>
          <w:szCs w:val="21"/>
        </w:rPr>
        <w:t>依据“投标人须知前附表”中的要求提交相应的资格证明文件，作为投标文件的一部分，以证明其有资格进行投标和有能力履行合同。</w:t>
      </w:r>
    </w:p>
    <w:p w:rsidR="00155D49" w:rsidRDefault="00155D49" w:rsidP="008F12BC">
      <w:pPr>
        <w:autoSpaceDE w:val="0"/>
        <w:autoSpaceDN w:val="0"/>
        <w:adjustRightInd w:val="0"/>
        <w:spacing w:line="440" w:lineRule="exact"/>
        <w:ind w:firstLineChars="200" w:firstLine="31680"/>
        <w:jc w:val="left"/>
        <w:rPr>
          <w:rFonts w:ascii="宋体"/>
          <w:szCs w:val="21"/>
        </w:rPr>
      </w:pPr>
      <w:r>
        <w:rPr>
          <w:rFonts w:ascii="宋体" w:hAnsi="宋体" w:cs="宋体"/>
          <w:kern w:val="0"/>
          <w:szCs w:val="21"/>
        </w:rPr>
        <w:t>3.6.2</w:t>
      </w:r>
      <w:r>
        <w:rPr>
          <w:rFonts w:ascii="宋体" w:hAnsi="宋体" w:cs="宋体" w:hint="eastAsia"/>
          <w:kern w:val="0"/>
          <w:szCs w:val="21"/>
        </w:rPr>
        <w:t>投标人须知前附表规定接受联合体投标的，</w:t>
      </w:r>
      <w:r>
        <w:rPr>
          <w:rFonts w:ascii="宋体" w:hAnsi="宋体" w:hint="eastAsia"/>
          <w:szCs w:val="21"/>
        </w:rPr>
        <w:t>则联合体各方应分别提交投标文件、以及联合体协议，联合体协议应标明主办人。</w:t>
      </w:r>
    </w:p>
    <w:p w:rsidR="00155D49" w:rsidRDefault="00155D49">
      <w:pPr>
        <w:tabs>
          <w:tab w:val="left" w:pos="720"/>
        </w:tabs>
        <w:snapToGrid w:val="0"/>
        <w:spacing w:line="360" w:lineRule="auto"/>
        <w:rPr>
          <w:rFonts w:ascii="宋体" w:cs="宋体"/>
          <w:b/>
          <w:kern w:val="0"/>
          <w:sz w:val="24"/>
        </w:rPr>
      </w:pPr>
      <w:r>
        <w:rPr>
          <w:rFonts w:ascii="宋体" w:hAnsi="宋体" w:cs="宋体"/>
          <w:b/>
          <w:kern w:val="0"/>
          <w:sz w:val="24"/>
        </w:rPr>
        <w:t xml:space="preserve">3.7 </w:t>
      </w:r>
      <w:r>
        <w:rPr>
          <w:rFonts w:ascii="宋体" w:hAnsi="宋体" w:cs="宋体" w:hint="eastAsia"/>
          <w:b/>
          <w:kern w:val="0"/>
          <w:sz w:val="24"/>
        </w:rPr>
        <w:t>投标文件的编制</w:t>
      </w:r>
    </w:p>
    <w:p w:rsidR="00155D49" w:rsidRDefault="00155D49" w:rsidP="008F12BC">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3.7.1</w:t>
      </w:r>
      <w:r>
        <w:rPr>
          <w:rFonts w:ascii="宋体" w:hAnsi="宋体" w:cs="宋体" w:hint="eastAsia"/>
          <w:kern w:val="0"/>
          <w:szCs w:val="21"/>
        </w:rPr>
        <w:t>投标文件应按本招标文件“投标文件格式”进行编写。</w:t>
      </w:r>
    </w:p>
    <w:p w:rsidR="00155D49" w:rsidRDefault="00155D49" w:rsidP="008F12BC">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3.7.2 </w:t>
      </w:r>
      <w:r>
        <w:rPr>
          <w:rFonts w:ascii="宋体" w:hAnsi="宋体" w:cs="宋体" w:hint="eastAsia"/>
          <w:kern w:val="0"/>
          <w:szCs w:val="21"/>
        </w:rPr>
        <w:t>投标文件应当对招标文件规定的投标有效期、期限、质量要求、招标项目技术参数及服务要求等实质性内容作出响应。</w:t>
      </w:r>
    </w:p>
    <w:p w:rsidR="00155D49" w:rsidRDefault="00155D49" w:rsidP="008F12BC">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3.7.3</w:t>
      </w:r>
      <w:r>
        <w:rPr>
          <w:rFonts w:ascii="宋体" w:hAnsi="宋体" w:cs="宋体" w:hint="eastAsia"/>
          <w:kern w:val="0"/>
          <w:szCs w:val="21"/>
        </w:rPr>
        <w:t>投标文件正本封面、扉页、封底均应加盖投标人单位公章，并由投标人的法定代表人或其委托代理人逐页签字。投标文件应尽量避免涂改、行间插字或删除。如果出现上述情况，修改之处应加盖投标人单位公章或由投标人的法定代表人或其委托代理人签字确认。</w:t>
      </w:r>
    </w:p>
    <w:p w:rsidR="00155D49" w:rsidRDefault="00155D49" w:rsidP="008F12BC">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3.7.4 </w:t>
      </w:r>
      <w:r>
        <w:rPr>
          <w:rFonts w:ascii="宋体" w:hAnsi="宋体" w:cs="宋体" w:hint="eastAsia"/>
          <w:kern w:val="0"/>
          <w:szCs w:val="21"/>
        </w:rPr>
        <w:t>投标文件正本壹份，副本份数见投标人须知前附表。正本和副本的封面应清楚地标明“正本”或“副本”的字样。当副本和正本不一致时，以正本为准。</w:t>
      </w:r>
    </w:p>
    <w:p w:rsidR="00155D49" w:rsidRDefault="00155D49" w:rsidP="008F12BC">
      <w:pPr>
        <w:autoSpaceDE w:val="0"/>
        <w:autoSpaceDN w:val="0"/>
        <w:adjustRightInd w:val="0"/>
        <w:spacing w:line="440" w:lineRule="exact"/>
        <w:ind w:firstLineChars="98" w:firstLine="31680"/>
        <w:jc w:val="left"/>
        <w:rPr>
          <w:rFonts w:ascii="宋体" w:cs="宋体"/>
          <w:b/>
          <w:kern w:val="0"/>
          <w:sz w:val="24"/>
        </w:rPr>
      </w:pPr>
      <w:r>
        <w:rPr>
          <w:rFonts w:ascii="宋体" w:hAnsi="宋体" w:cs="宋体"/>
          <w:b/>
          <w:kern w:val="0"/>
          <w:sz w:val="24"/>
        </w:rPr>
        <w:t xml:space="preserve">3.8 </w:t>
      </w:r>
      <w:r>
        <w:rPr>
          <w:rFonts w:ascii="宋体" w:hAnsi="宋体" w:cs="宋体" w:hint="eastAsia"/>
          <w:b/>
          <w:kern w:val="0"/>
          <w:sz w:val="24"/>
        </w:rPr>
        <w:t>语言文字</w:t>
      </w:r>
    </w:p>
    <w:p w:rsidR="00155D49" w:rsidRDefault="00155D49" w:rsidP="008F12BC">
      <w:pPr>
        <w:autoSpaceDE w:val="0"/>
        <w:autoSpaceDN w:val="0"/>
        <w:adjustRightInd w:val="0"/>
        <w:spacing w:line="440" w:lineRule="exact"/>
        <w:ind w:firstLineChars="200" w:firstLine="31680"/>
        <w:jc w:val="left"/>
        <w:rPr>
          <w:rFonts w:ascii="宋体" w:cs="宋体"/>
          <w:kern w:val="0"/>
          <w:szCs w:val="21"/>
        </w:rPr>
      </w:pPr>
      <w:r>
        <w:rPr>
          <w:rFonts w:ascii="宋体" w:hAnsi="宋体" w:cs="宋体" w:hint="eastAsia"/>
          <w:kern w:val="0"/>
          <w:szCs w:val="21"/>
        </w:rPr>
        <w:t>除专用术语外，与招标投标有关的语言均使用中文。必要时专业术语应附有中文注释。</w:t>
      </w:r>
    </w:p>
    <w:p w:rsidR="00155D49" w:rsidRDefault="00155D49" w:rsidP="008F12BC">
      <w:pPr>
        <w:autoSpaceDE w:val="0"/>
        <w:autoSpaceDN w:val="0"/>
        <w:adjustRightInd w:val="0"/>
        <w:spacing w:line="440" w:lineRule="exact"/>
        <w:ind w:firstLineChars="98" w:firstLine="31680"/>
        <w:jc w:val="left"/>
        <w:rPr>
          <w:rFonts w:ascii="宋体" w:cs="宋体"/>
          <w:b/>
          <w:kern w:val="0"/>
          <w:sz w:val="24"/>
        </w:rPr>
      </w:pPr>
      <w:r>
        <w:rPr>
          <w:rFonts w:ascii="宋体" w:hAnsi="宋体" w:cs="宋体"/>
          <w:b/>
          <w:kern w:val="0"/>
          <w:sz w:val="24"/>
        </w:rPr>
        <w:t xml:space="preserve">3.9 </w:t>
      </w:r>
      <w:r>
        <w:rPr>
          <w:rFonts w:ascii="宋体" w:hAnsi="宋体" w:cs="宋体" w:hint="eastAsia"/>
          <w:b/>
          <w:kern w:val="0"/>
          <w:sz w:val="24"/>
        </w:rPr>
        <w:t>计量单位和货币</w:t>
      </w:r>
    </w:p>
    <w:p w:rsidR="00155D49" w:rsidRDefault="00155D49" w:rsidP="008F12BC">
      <w:pPr>
        <w:autoSpaceDE w:val="0"/>
        <w:autoSpaceDN w:val="0"/>
        <w:adjustRightInd w:val="0"/>
        <w:spacing w:line="440" w:lineRule="exact"/>
        <w:ind w:firstLineChars="200" w:firstLine="31680"/>
        <w:jc w:val="left"/>
        <w:rPr>
          <w:rFonts w:ascii="宋体" w:cs="宋体"/>
          <w:kern w:val="0"/>
          <w:szCs w:val="21"/>
        </w:rPr>
      </w:pPr>
      <w:r>
        <w:rPr>
          <w:rFonts w:ascii="宋体" w:hAnsi="宋体" w:cs="宋体" w:hint="eastAsia"/>
          <w:kern w:val="0"/>
          <w:szCs w:val="21"/>
        </w:rPr>
        <w:t>所有计量单位均采用中华人民共和国法定计量单位。货币均采用人民币。</w:t>
      </w:r>
    </w:p>
    <w:p w:rsidR="00155D49" w:rsidRDefault="00155D49" w:rsidP="008F12BC">
      <w:pPr>
        <w:autoSpaceDE w:val="0"/>
        <w:autoSpaceDN w:val="0"/>
        <w:adjustRightInd w:val="0"/>
        <w:spacing w:line="440" w:lineRule="exact"/>
        <w:ind w:firstLineChars="98" w:firstLine="31680"/>
        <w:jc w:val="left"/>
        <w:rPr>
          <w:rFonts w:ascii="宋体" w:cs="宋体"/>
          <w:b/>
          <w:kern w:val="0"/>
          <w:sz w:val="24"/>
        </w:rPr>
      </w:pPr>
      <w:r>
        <w:rPr>
          <w:rFonts w:ascii="宋体" w:hAnsi="宋体" w:cs="宋体"/>
          <w:b/>
          <w:kern w:val="0"/>
          <w:sz w:val="24"/>
        </w:rPr>
        <w:t xml:space="preserve">3.10 </w:t>
      </w:r>
      <w:r>
        <w:rPr>
          <w:rFonts w:ascii="宋体" w:hAnsi="宋体" w:cs="宋体" w:hint="eastAsia"/>
          <w:b/>
          <w:kern w:val="0"/>
          <w:sz w:val="24"/>
        </w:rPr>
        <w:t>踏勘现场</w:t>
      </w:r>
    </w:p>
    <w:p w:rsidR="00155D49" w:rsidRDefault="00155D49" w:rsidP="008F12BC">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3.10.1 </w:t>
      </w:r>
      <w:r>
        <w:rPr>
          <w:rFonts w:ascii="宋体" w:hAnsi="宋体" w:cs="宋体" w:hint="eastAsia"/>
          <w:kern w:val="0"/>
          <w:szCs w:val="21"/>
        </w:rPr>
        <w:t>投标人须知前附表规定组织踏勘现场的，采购人按投标人须知前附表规定的时间、地点组织投标人踏勘项目现场。</w:t>
      </w:r>
    </w:p>
    <w:p w:rsidR="00155D49" w:rsidRDefault="00155D49" w:rsidP="008F12BC">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3.10.2 </w:t>
      </w:r>
      <w:r>
        <w:rPr>
          <w:rFonts w:ascii="宋体" w:hAnsi="宋体" w:cs="宋体" w:hint="eastAsia"/>
          <w:kern w:val="0"/>
          <w:szCs w:val="21"/>
        </w:rPr>
        <w:t>投标人踏勘现场发生的费用自理。</w:t>
      </w:r>
    </w:p>
    <w:p w:rsidR="00155D49" w:rsidRDefault="00155D49" w:rsidP="008F12BC">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3.10.3 </w:t>
      </w:r>
      <w:r>
        <w:rPr>
          <w:rFonts w:ascii="宋体" w:hAnsi="宋体" w:cs="宋体" w:hint="eastAsia"/>
          <w:kern w:val="0"/>
          <w:szCs w:val="21"/>
        </w:rPr>
        <w:t>采购人在踏勘现场中介绍的情况，供投标人在编制投标文件时参考，采购人不对投标人据此作出的判断和决策负责。</w:t>
      </w:r>
    </w:p>
    <w:p w:rsidR="00155D49" w:rsidRDefault="00155D49" w:rsidP="008F12BC">
      <w:pPr>
        <w:autoSpaceDE w:val="0"/>
        <w:autoSpaceDN w:val="0"/>
        <w:adjustRightInd w:val="0"/>
        <w:spacing w:line="440" w:lineRule="exact"/>
        <w:ind w:firstLineChars="200" w:firstLine="31680"/>
        <w:jc w:val="left"/>
        <w:rPr>
          <w:rFonts w:ascii="宋体" w:cs="宋体"/>
          <w:b/>
          <w:kern w:val="0"/>
          <w:sz w:val="24"/>
        </w:rPr>
      </w:pPr>
      <w:r>
        <w:rPr>
          <w:rFonts w:ascii="宋体" w:hAnsi="宋体" w:cs="宋体"/>
          <w:b/>
          <w:kern w:val="0"/>
          <w:sz w:val="24"/>
        </w:rPr>
        <w:t xml:space="preserve">3.11 </w:t>
      </w:r>
      <w:r>
        <w:rPr>
          <w:rFonts w:ascii="宋体" w:hAnsi="宋体" w:cs="宋体" w:hint="eastAsia"/>
          <w:b/>
          <w:kern w:val="0"/>
          <w:sz w:val="24"/>
        </w:rPr>
        <w:t>投标澄清会</w:t>
      </w:r>
    </w:p>
    <w:p w:rsidR="00155D49" w:rsidRDefault="00155D49">
      <w:pPr>
        <w:autoSpaceDE w:val="0"/>
        <w:autoSpaceDN w:val="0"/>
        <w:adjustRightInd w:val="0"/>
        <w:spacing w:line="440" w:lineRule="exact"/>
        <w:jc w:val="left"/>
        <w:rPr>
          <w:rFonts w:ascii="宋体" w:cs="宋体"/>
          <w:kern w:val="0"/>
          <w:szCs w:val="21"/>
        </w:rPr>
      </w:pPr>
      <w:r>
        <w:rPr>
          <w:rFonts w:ascii="宋体" w:hAnsi="宋体" w:cs="宋体" w:hint="eastAsia"/>
          <w:kern w:val="0"/>
          <w:szCs w:val="21"/>
        </w:rPr>
        <w:t>不召开</w:t>
      </w:r>
    </w:p>
    <w:p w:rsidR="00155D49" w:rsidRDefault="00155D49">
      <w:pPr>
        <w:pStyle w:val="Heading2"/>
        <w:numPr>
          <w:ilvl w:val="0"/>
          <w:numId w:val="6"/>
        </w:numPr>
        <w:spacing w:before="0" w:after="0" w:line="440" w:lineRule="exact"/>
        <w:ind w:left="180"/>
        <w:jc w:val="left"/>
        <w:rPr>
          <w:rStyle w:val="Heading2Char"/>
          <w:rFonts w:ascii="宋体" w:eastAsia="宋体" w:hAnsi="宋体" w:cs="宋体"/>
          <w:bCs/>
        </w:rPr>
      </w:pPr>
      <w:bookmarkStart w:id="32" w:name="_Toc13410"/>
      <w:bookmarkStart w:id="33" w:name="_Toc3571"/>
      <w:bookmarkStart w:id="34" w:name="_Toc1664"/>
      <w:bookmarkStart w:id="35" w:name="_Toc421284744"/>
      <w:bookmarkStart w:id="36" w:name="_Toc12157"/>
      <w:r>
        <w:rPr>
          <w:rStyle w:val="Heading2Char"/>
          <w:rFonts w:ascii="宋体" w:eastAsia="宋体" w:hAnsi="宋体" w:cs="宋体" w:hint="eastAsia"/>
          <w:bCs/>
        </w:rPr>
        <w:t>投标</w:t>
      </w:r>
      <w:bookmarkEnd w:id="32"/>
      <w:bookmarkEnd w:id="33"/>
      <w:bookmarkEnd w:id="34"/>
      <w:bookmarkEnd w:id="35"/>
      <w:bookmarkEnd w:id="36"/>
    </w:p>
    <w:p w:rsidR="00155D49" w:rsidRDefault="00155D49">
      <w:pPr>
        <w:pStyle w:val="Heading2"/>
        <w:numPr>
          <w:ilvl w:val="1"/>
          <w:numId w:val="0"/>
        </w:numPr>
        <w:spacing w:before="0" w:after="0" w:line="440" w:lineRule="exact"/>
        <w:ind w:left="468"/>
        <w:jc w:val="left"/>
        <w:rPr>
          <w:rFonts w:ascii="宋体" w:eastAsia="宋体" w:hAnsi="宋体" w:cs="宋体"/>
          <w:bCs/>
          <w:sz w:val="24"/>
        </w:rPr>
      </w:pPr>
      <w:bookmarkStart w:id="37" w:name="_Toc488422601"/>
      <w:bookmarkStart w:id="38" w:name="_Toc488422002"/>
      <w:bookmarkStart w:id="39" w:name="_Toc23269"/>
      <w:bookmarkStart w:id="40" w:name="_Toc488421818"/>
      <w:bookmarkStart w:id="41" w:name="_Toc15149"/>
      <w:bookmarkStart w:id="42" w:name="_Toc1604"/>
      <w:bookmarkStart w:id="43" w:name="_Toc12322"/>
      <w:bookmarkStart w:id="44" w:name="_Toc4029"/>
      <w:r>
        <w:rPr>
          <w:rFonts w:ascii="宋体" w:eastAsia="宋体" w:hAnsi="宋体" w:cs="宋体"/>
          <w:bCs/>
          <w:sz w:val="24"/>
        </w:rPr>
        <w:t xml:space="preserve">4.1 </w:t>
      </w:r>
      <w:r>
        <w:rPr>
          <w:rFonts w:ascii="宋体" w:eastAsia="宋体" w:hAnsi="宋体" w:cs="宋体" w:hint="eastAsia"/>
          <w:bCs/>
          <w:sz w:val="24"/>
        </w:rPr>
        <w:t>投标文件的密封和标记</w:t>
      </w:r>
      <w:bookmarkEnd w:id="37"/>
      <w:bookmarkEnd w:id="38"/>
      <w:bookmarkEnd w:id="39"/>
      <w:bookmarkEnd w:id="40"/>
      <w:bookmarkEnd w:id="41"/>
      <w:bookmarkEnd w:id="42"/>
      <w:bookmarkEnd w:id="43"/>
      <w:bookmarkEnd w:id="44"/>
    </w:p>
    <w:p w:rsidR="00155D49" w:rsidRDefault="00155D49" w:rsidP="008F12BC">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4.1.1 </w:t>
      </w:r>
      <w:r>
        <w:rPr>
          <w:rFonts w:ascii="宋体" w:hAnsi="宋体" w:cs="宋体" w:hint="eastAsia"/>
          <w:kern w:val="0"/>
          <w:szCs w:val="21"/>
        </w:rPr>
        <w:t>投标文件的正本与副本应采用左侧胶粘方式装订，不得采用活页夹等可随时拆换的方式装订。</w:t>
      </w:r>
    </w:p>
    <w:p w:rsidR="00155D49" w:rsidRDefault="00155D49" w:rsidP="008F12BC">
      <w:pPr>
        <w:spacing w:line="400" w:lineRule="exact"/>
        <w:ind w:left="31680" w:hangingChars="150" w:firstLine="31680"/>
        <w:rPr>
          <w:rFonts w:ascii="宋体"/>
          <w:color w:val="000000"/>
          <w:szCs w:val="21"/>
        </w:rPr>
      </w:pPr>
      <w:r>
        <w:rPr>
          <w:rFonts w:ascii="宋体" w:hAnsi="宋体" w:cs="宋体"/>
          <w:kern w:val="0"/>
          <w:szCs w:val="21"/>
        </w:rPr>
        <w:t xml:space="preserve">    4.1.2</w:t>
      </w:r>
      <w:r>
        <w:rPr>
          <w:rFonts w:ascii="宋体" w:hAnsi="宋体" w:hint="eastAsia"/>
          <w:color w:val="000000"/>
          <w:szCs w:val="21"/>
        </w:rPr>
        <w:t>投标文件的正本单独密封、副本整体密封、提供电子版</w:t>
      </w:r>
      <w:r>
        <w:rPr>
          <w:rFonts w:ascii="宋体" w:hAnsi="宋体"/>
          <w:color w:val="000000"/>
          <w:szCs w:val="21"/>
        </w:rPr>
        <w:t>1</w:t>
      </w:r>
      <w:r>
        <w:rPr>
          <w:rFonts w:ascii="宋体" w:hAnsi="宋体" w:hint="eastAsia"/>
          <w:color w:val="000000"/>
          <w:szCs w:val="21"/>
        </w:rPr>
        <w:t>份，电子版单独密封。封套的封口处加盖投标人单位章或由投标人的法定代表人或其授权的代理人签字。</w:t>
      </w:r>
    </w:p>
    <w:p w:rsidR="00155D49" w:rsidRDefault="00155D49" w:rsidP="008F12BC">
      <w:pPr>
        <w:spacing w:line="400" w:lineRule="exact"/>
        <w:ind w:firstLineChars="200" w:firstLine="31680"/>
        <w:rPr>
          <w:rFonts w:ascii="宋体" w:cs="仿宋_GB2312"/>
          <w:bCs/>
          <w:kern w:val="0"/>
          <w:szCs w:val="21"/>
        </w:rPr>
      </w:pPr>
      <w:r>
        <w:rPr>
          <w:rFonts w:ascii="宋体" w:hAnsi="宋体" w:cs="仿宋_GB2312" w:hint="eastAsia"/>
          <w:bCs/>
          <w:kern w:val="0"/>
          <w:szCs w:val="21"/>
        </w:rPr>
        <w:t>投标文件封套上应写明正本、副本并写明以下内容：</w:t>
      </w:r>
    </w:p>
    <w:p w:rsidR="00155D49" w:rsidRDefault="00155D49" w:rsidP="008F12BC">
      <w:pPr>
        <w:spacing w:line="400" w:lineRule="exact"/>
        <w:ind w:firstLineChars="200" w:firstLine="31680"/>
        <w:rPr>
          <w:rFonts w:ascii="宋体" w:cs="仿宋_GB2312"/>
          <w:bCs/>
          <w:kern w:val="0"/>
          <w:szCs w:val="21"/>
        </w:rPr>
      </w:pPr>
      <w:r>
        <w:rPr>
          <w:rFonts w:ascii="宋体" w:hAnsi="宋体" w:cs="仿宋_GB2312" w:hint="eastAsia"/>
          <w:bCs/>
          <w:kern w:val="0"/>
          <w:szCs w:val="21"/>
        </w:rPr>
        <w:t>投标人名称：</w:t>
      </w:r>
    </w:p>
    <w:p w:rsidR="00155D49" w:rsidRDefault="00155D49" w:rsidP="008F12BC">
      <w:pPr>
        <w:spacing w:line="400" w:lineRule="exact"/>
        <w:ind w:firstLineChars="200" w:firstLine="31680"/>
        <w:rPr>
          <w:rFonts w:ascii="宋体" w:cs="仿宋_GB2312"/>
          <w:bCs/>
          <w:kern w:val="0"/>
          <w:szCs w:val="21"/>
        </w:rPr>
      </w:pPr>
      <w:r>
        <w:rPr>
          <w:rFonts w:ascii="宋体" w:hAnsi="宋体" w:cs="仿宋_GB2312" w:hint="eastAsia"/>
          <w:bCs/>
          <w:kern w:val="0"/>
          <w:szCs w:val="21"/>
        </w:rPr>
        <w:t>投标人地址：</w:t>
      </w:r>
    </w:p>
    <w:p w:rsidR="00155D49" w:rsidRDefault="00155D49" w:rsidP="008F12BC">
      <w:pPr>
        <w:spacing w:line="400" w:lineRule="exact"/>
        <w:ind w:firstLineChars="200" w:firstLine="31680"/>
        <w:rPr>
          <w:rFonts w:ascii="宋体" w:cs="仿宋_GB2312"/>
          <w:bCs/>
          <w:kern w:val="0"/>
          <w:szCs w:val="21"/>
        </w:rPr>
      </w:pPr>
      <w:r>
        <w:rPr>
          <w:rFonts w:ascii="宋体" w:hAnsi="宋体" w:cs="仿宋_GB2312" w:hint="eastAsia"/>
          <w:bCs/>
          <w:kern w:val="0"/>
          <w:szCs w:val="21"/>
        </w:rPr>
        <w:t>采购编号：</w:t>
      </w:r>
    </w:p>
    <w:p w:rsidR="00155D49" w:rsidRDefault="00155D49" w:rsidP="008F12BC">
      <w:pPr>
        <w:spacing w:line="400" w:lineRule="exact"/>
        <w:ind w:firstLineChars="200" w:firstLine="31680"/>
        <w:rPr>
          <w:rFonts w:ascii="宋体" w:cs="仿宋_GB2312"/>
          <w:bCs/>
          <w:kern w:val="0"/>
          <w:szCs w:val="21"/>
        </w:rPr>
      </w:pPr>
      <w:r>
        <w:rPr>
          <w:rFonts w:ascii="宋体" w:hAnsi="宋体" w:cs="仿宋_GB2312" w:hint="eastAsia"/>
          <w:bCs/>
          <w:kern w:val="0"/>
          <w:szCs w:val="21"/>
        </w:rPr>
        <w:t>开标时间：年月日时分</w:t>
      </w:r>
    </w:p>
    <w:p w:rsidR="00155D49" w:rsidRDefault="00155D49" w:rsidP="008F12BC">
      <w:pPr>
        <w:spacing w:line="400" w:lineRule="exact"/>
        <w:ind w:firstLineChars="200" w:firstLine="31680"/>
        <w:rPr>
          <w:rFonts w:ascii="宋体" w:cs="仿宋_GB2312"/>
          <w:bCs/>
          <w:kern w:val="0"/>
          <w:szCs w:val="21"/>
        </w:rPr>
      </w:pPr>
      <w:r>
        <w:rPr>
          <w:rFonts w:ascii="宋体" w:hAnsi="宋体" w:cs="仿宋_GB2312"/>
          <w:bCs/>
          <w:kern w:val="0"/>
          <w:szCs w:val="21"/>
          <w:u w:val="single"/>
        </w:rPr>
        <w:t>XX</w:t>
      </w:r>
      <w:r>
        <w:rPr>
          <w:rFonts w:ascii="宋体" w:hAnsi="宋体" w:cs="仿宋_GB2312" w:hint="eastAsia"/>
          <w:bCs/>
          <w:kern w:val="0"/>
          <w:szCs w:val="21"/>
          <w:u w:val="single"/>
        </w:rPr>
        <w:t>（项目名称及包名）项目</w:t>
      </w:r>
      <w:r>
        <w:rPr>
          <w:rFonts w:ascii="宋体" w:hAnsi="宋体" w:cs="仿宋_GB2312" w:hint="eastAsia"/>
          <w:bCs/>
          <w:kern w:val="0"/>
          <w:szCs w:val="21"/>
        </w:rPr>
        <w:t>投标文件</w:t>
      </w:r>
    </w:p>
    <w:p w:rsidR="00155D49" w:rsidRDefault="00155D49" w:rsidP="008F12BC">
      <w:pPr>
        <w:widowControl/>
        <w:spacing w:line="440" w:lineRule="exact"/>
        <w:ind w:firstLineChars="200" w:firstLine="31680"/>
        <w:jc w:val="left"/>
        <w:rPr>
          <w:rFonts w:ascii="宋体" w:cs="宋体"/>
          <w:kern w:val="0"/>
          <w:szCs w:val="21"/>
        </w:rPr>
      </w:pPr>
      <w:r>
        <w:rPr>
          <w:rFonts w:ascii="宋体" w:hAnsi="宋体" w:cs="仿宋_GB2312" w:hint="eastAsia"/>
          <w:bCs/>
          <w:kern w:val="0"/>
          <w:szCs w:val="21"/>
        </w:rPr>
        <w:t>在年月日时分前不得开启</w:t>
      </w:r>
    </w:p>
    <w:p w:rsidR="00155D49" w:rsidRDefault="00155D49">
      <w:pPr>
        <w:widowControl/>
        <w:spacing w:line="440" w:lineRule="exact"/>
        <w:jc w:val="left"/>
        <w:rPr>
          <w:rFonts w:ascii="宋体" w:cs="宋体"/>
          <w:kern w:val="0"/>
          <w:szCs w:val="21"/>
        </w:rPr>
      </w:pPr>
      <w:r>
        <w:rPr>
          <w:rFonts w:ascii="宋体" w:hAnsi="宋体" w:cs="宋体"/>
          <w:kern w:val="0"/>
          <w:szCs w:val="21"/>
        </w:rPr>
        <w:t xml:space="preserve">4.1.3 </w:t>
      </w:r>
      <w:r>
        <w:rPr>
          <w:rFonts w:ascii="宋体" w:hAnsi="宋体" w:cs="宋体" w:hint="eastAsia"/>
          <w:kern w:val="0"/>
          <w:szCs w:val="21"/>
        </w:rPr>
        <w:t>未按本章第</w:t>
      </w:r>
      <w:r>
        <w:rPr>
          <w:rFonts w:ascii="宋体" w:hAnsi="宋体" w:cs="宋体"/>
          <w:kern w:val="0"/>
          <w:szCs w:val="21"/>
        </w:rPr>
        <w:t xml:space="preserve"> 4.1.1 </w:t>
      </w:r>
      <w:r>
        <w:rPr>
          <w:rFonts w:ascii="宋体" w:hAnsi="宋体" w:cs="宋体" w:hint="eastAsia"/>
          <w:kern w:val="0"/>
          <w:szCs w:val="21"/>
        </w:rPr>
        <w:t>项要求密封的投标文件，采购人不予接受。</w:t>
      </w:r>
    </w:p>
    <w:p w:rsidR="00155D49" w:rsidRDefault="00155D49">
      <w:pPr>
        <w:autoSpaceDE w:val="0"/>
        <w:autoSpaceDN w:val="0"/>
        <w:adjustRightInd w:val="0"/>
        <w:spacing w:line="438" w:lineRule="exact"/>
        <w:jc w:val="left"/>
        <w:rPr>
          <w:rFonts w:ascii="宋体" w:cs="宋体"/>
          <w:b/>
          <w:kern w:val="0"/>
          <w:sz w:val="24"/>
        </w:rPr>
      </w:pPr>
      <w:r>
        <w:rPr>
          <w:rFonts w:ascii="宋体" w:hAnsi="宋体" w:cs="宋体"/>
          <w:b/>
          <w:kern w:val="0"/>
          <w:sz w:val="24"/>
        </w:rPr>
        <w:t xml:space="preserve">4.2 </w:t>
      </w:r>
      <w:r>
        <w:rPr>
          <w:rFonts w:ascii="宋体" w:hAnsi="宋体" w:cs="宋体" w:hint="eastAsia"/>
          <w:b/>
          <w:kern w:val="0"/>
          <w:sz w:val="24"/>
        </w:rPr>
        <w:t>投标文件的递交</w:t>
      </w:r>
    </w:p>
    <w:p w:rsidR="00155D49" w:rsidRDefault="00155D49" w:rsidP="008F12BC">
      <w:pPr>
        <w:autoSpaceDE w:val="0"/>
        <w:autoSpaceDN w:val="0"/>
        <w:adjustRightInd w:val="0"/>
        <w:spacing w:line="438" w:lineRule="exact"/>
        <w:ind w:firstLineChars="200" w:firstLine="31680"/>
        <w:jc w:val="left"/>
        <w:rPr>
          <w:rFonts w:ascii="宋体" w:cs="宋体"/>
          <w:kern w:val="0"/>
          <w:szCs w:val="21"/>
        </w:rPr>
      </w:pPr>
      <w:r>
        <w:rPr>
          <w:rFonts w:ascii="宋体" w:hAnsi="宋体" w:cs="宋体"/>
          <w:kern w:val="0"/>
          <w:szCs w:val="21"/>
        </w:rPr>
        <w:t xml:space="preserve">4.2.1 </w:t>
      </w:r>
      <w:r>
        <w:rPr>
          <w:rFonts w:ascii="宋体" w:hAnsi="宋体" w:cs="宋体" w:hint="eastAsia"/>
          <w:kern w:val="0"/>
          <w:szCs w:val="21"/>
        </w:rPr>
        <w:t>投标文件应在本章第</w:t>
      </w:r>
      <w:r>
        <w:rPr>
          <w:rFonts w:ascii="宋体" w:hAnsi="宋体" w:cs="宋体"/>
          <w:kern w:val="0"/>
          <w:szCs w:val="21"/>
        </w:rPr>
        <w:t>3.2.1</w:t>
      </w:r>
      <w:r>
        <w:rPr>
          <w:rFonts w:ascii="宋体" w:hAnsi="宋体" w:cs="宋体" w:hint="eastAsia"/>
          <w:kern w:val="0"/>
          <w:szCs w:val="21"/>
        </w:rPr>
        <w:t>项规定的投标截止时间前递交。</w:t>
      </w:r>
    </w:p>
    <w:p w:rsidR="00155D49" w:rsidRDefault="00155D49" w:rsidP="008F12BC">
      <w:pPr>
        <w:autoSpaceDE w:val="0"/>
        <w:autoSpaceDN w:val="0"/>
        <w:adjustRightInd w:val="0"/>
        <w:spacing w:line="438" w:lineRule="exact"/>
        <w:ind w:firstLineChars="200" w:firstLine="31680"/>
        <w:jc w:val="left"/>
        <w:rPr>
          <w:rFonts w:ascii="宋体" w:cs="宋体"/>
          <w:kern w:val="0"/>
          <w:szCs w:val="21"/>
        </w:rPr>
      </w:pPr>
      <w:r>
        <w:rPr>
          <w:rFonts w:ascii="宋体" w:hAnsi="宋体" w:cs="宋体"/>
          <w:kern w:val="0"/>
          <w:szCs w:val="21"/>
        </w:rPr>
        <w:t xml:space="preserve">4.2.2 </w:t>
      </w:r>
      <w:r>
        <w:rPr>
          <w:rFonts w:ascii="宋体" w:hAnsi="宋体" w:cs="宋体" w:hint="eastAsia"/>
          <w:kern w:val="0"/>
          <w:szCs w:val="21"/>
        </w:rPr>
        <w:t>投标人递交文件的地点和方式：见投标人须知前附表。</w:t>
      </w:r>
    </w:p>
    <w:p w:rsidR="00155D49" w:rsidRDefault="00155D49" w:rsidP="008F12BC">
      <w:pPr>
        <w:autoSpaceDE w:val="0"/>
        <w:autoSpaceDN w:val="0"/>
        <w:adjustRightInd w:val="0"/>
        <w:spacing w:line="438" w:lineRule="exact"/>
        <w:ind w:firstLineChars="200" w:firstLine="31680"/>
        <w:jc w:val="left"/>
        <w:rPr>
          <w:rFonts w:ascii="宋体" w:cs="宋体"/>
          <w:kern w:val="0"/>
          <w:szCs w:val="21"/>
        </w:rPr>
      </w:pPr>
      <w:r>
        <w:rPr>
          <w:rFonts w:ascii="宋体" w:hAnsi="宋体" w:cs="宋体"/>
          <w:kern w:val="0"/>
          <w:szCs w:val="21"/>
        </w:rPr>
        <w:t xml:space="preserve">4.2.3 </w:t>
      </w:r>
      <w:r>
        <w:rPr>
          <w:rFonts w:ascii="宋体" w:hAnsi="宋体" w:cs="宋体" w:hint="eastAsia"/>
          <w:kern w:val="0"/>
          <w:szCs w:val="21"/>
        </w:rPr>
        <w:t>投标人所递交的投标文件不予退还。</w:t>
      </w:r>
    </w:p>
    <w:p w:rsidR="00155D49" w:rsidRDefault="00155D49" w:rsidP="008F12BC">
      <w:pPr>
        <w:autoSpaceDE w:val="0"/>
        <w:autoSpaceDN w:val="0"/>
        <w:adjustRightInd w:val="0"/>
        <w:spacing w:line="438" w:lineRule="exact"/>
        <w:ind w:firstLineChars="200" w:firstLine="31680"/>
        <w:jc w:val="left"/>
        <w:rPr>
          <w:rFonts w:ascii="宋体" w:cs="宋体"/>
          <w:kern w:val="0"/>
          <w:szCs w:val="21"/>
        </w:rPr>
      </w:pPr>
      <w:r>
        <w:rPr>
          <w:rFonts w:ascii="宋体" w:hAnsi="宋体" w:cs="宋体"/>
          <w:kern w:val="0"/>
          <w:szCs w:val="21"/>
        </w:rPr>
        <w:t xml:space="preserve">4.2.4 </w:t>
      </w:r>
      <w:r>
        <w:rPr>
          <w:rFonts w:ascii="宋体" w:hAnsi="宋体" w:cs="宋体" w:hint="eastAsia"/>
          <w:kern w:val="0"/>
          <w:szCs w:val="21"/>
        </w:rPr>
        <w:t>逾期送达的或者未送达指定地点的</w:t>
      </w:r>
      <w:r>
        <w:rPr>
          <w:rFonts w:ascii="宋体" w:hAnsi="宋体" w:cs="宋体" w:hint="eastAsia"/>
          <w:bCs/>
          <w:szCs w:val="21"/>
        </w:rPr>
        <w:t>投标文件</w:t>
      </w:r>
      <w:r>
        <w:rPr>
          <w:rFonts w:ascii="宋体" w:hAnsi="宋体" w:cs="宋体" w:hint="eastAsia"/>
          <w:kern w:val="0"/>
          <w:szCs w:val="21"/>
        </w:rPr>
        <w:t>，采购人不予受理。</w:t>
      </w:r>
    </w:p>
    <w:p w:rsidR="00155D49" w:rsidRDefault="00155D49">
      <w:pPr>
        <w:autoSpaceDE w:val="0"/>
        <w:autoSpaceDN w:val="0"/>
        <w:adjustRightInd w:val="0"/>
        <w:spacing w:line="438" w:lineRule="exact"/>
        <w:jc w:val="left"/>
        <w:rPr>
          <w:rFonts w:ascii="宋体" w:cs="宋体"/>
          <w:b/>
          <w:kern w:val="0"/>
          <w:sz w:val="24"/>
        </w:rPr>
      </w:pPr>
      <w:r>
        <w:rPr>
          <w:rFonts w:ascii="宋体" w:hAnsi="宋体" w:cs="宋体"/>
          <w:b/>
          <w:kern w:val="0"/>
          <w:sz w:val="24"/>
        </w:rPr>
        <w:t xml:space="preserve">    4.3 </w:t>
      </w:r>
      <w:r>
        <w:rPr>
          <w:rFonts w:ascii="宋体" w:hAnsi="宋体" w:cs="宋体" w:hint="eastAsia"/>
          <w:b/>
          <w:kern w:val="0"/>
          <w:sz w:val="24"/>
        </w:rPr>
        <w:t>投标文件的修改与撤回</w:t>
      </w:r>
    </w:p>
    <w:p w:rsidR="00155D49" w:rsidRDefault="00155D49">
      <w:pPr>
        <w:autoSpaceDE w:val="0"/>
        <w:autoSpaceDN w:val="0"/>
        <w:adjustRightInd w:val="0"/>
        <w:spacing w:line="438" w:lineRule="exact"/>
        <w:jc w:val="left"/>
        <w:rPr>
          <w:rFonts w:ascii="宋体" w:cs="宋体"/>
          <w:kern w:val="0"/>
          <w:szCs w:val="21"/>
        </w:rPr>
      </w:pPr>
      <w:r>
        <w:rPr>
          <w:rFonts w:ascii="宋体" w:hAnsi="宋体" w:cs="宋体"/>
          <w:kern w:val="0"/>
          <w:szCs w:val="21"/>
        </w:rPr>
        <w:t xml:space="preserve">    4.3.1 </w:t>
      </w:r>
      <w:r>
        <w:rPr>
          <w:rFonts w:ascii="宋体" w:hAnsi="宋体" w:cs="宋体" w:hint="eastAsia"/>
          <w:kern w:val="0"/>
          <w:szCs w:val="21"/>
        </w:rPr>
        <w:t>在本章第</w:t>
      </w:r>
      <w:r>
        <w:rPr>
          <w:rFonts w:ascii="宋体" w:hAnsi="宋体" w:cs="宋体"/>
          <w:kern w:val="0"/>
          <w:szCs w:val="21"/>
        </w:rPr>
        <w:t>3.2</w:t>
      </w:r>
      <w:r>
        <w:rPr>
          <w:rFonts w:ascii="宋体" w:hAnsi="宋体" w:cs="宋体" w:hint="eastAsia"/>
          <w:kern w:val="0"/>
          <w:szCs w:val="21"/>
        </w:rPr>
        <w:t>项规定的投标截止时间前，投标人可以修改或撤回已递交的投标文件，但应以书面形式通知采购人，该通知须有经正式授权的投标方代表签字，同时应出具投标人法定代表人的授权书。</w:t>
      </w:r>
    </w:p>
    <w:p w:rsidR="00155D49" w:rsidRDefault="00155D49">
      <w:pPr>
        <w:autoSpaceDE w:val="0"/>
        <w:autoSpaceDN w:val="0"/>
        <w:adjustRightInd w:val="0"/>
        <w:spacing w:line="438" w:lineRule="exact"/>
        <w:jc w:val="left"/>
        <w:rPr>
          <w:rFonts w:ascii="宋体" w:cs="宋体"/>
          <w:kern w:val="0"/>
          <w:szCs w:val="21"/>
        </w:rPr>
      </w:pPr>
      <w:r>
        <w:rPr>
          <w:rFonts w:ascii="宋体" w:hAnsi="宋体" w:cs="宋体"/>
          <w:kern w:val="0"/>
          <w:szCs w:val="21"/>
        </w:rPr>
        <w:t xml:space="preserve">    4.3.2 </w:t>
      </w:r>
      <w:r>
        <w:rPr>
          <w:rFonts w:ascii="宋体" w:hAnsi="宋体" w:cs="宋体" w:hint="eastAsia"/>
          <w:kern w:val="0"/>
          <w:szCs w:val="21"/>
        </w:rPr>
        <w:t>修改的内容为投标文件的组成部分。修改的投标文件应按照本章第</w:t>
      </w:r>
      <w:r>
        <w:rPr>
          <w:rFonts w:ascii="宋体" w:hAnsi="宋体" w:cs="宋体"/>
          <w:kern w:val="0"/>
          <w:szCs w:val="21"/>
        </w:rPr>
        <w:t>3</w:t>
      </w:r>
      <w:r>
        <w:rPr>
          <w:rFonts w:ascii="宋体" w:hAnsi="宋体" w:cs="宋体" w:hint="eastAsia"/>
          <w:kern w:val="0"/>
          <w:szCs w:val="21"/>
        </w:rPr>
        <w:t>条、第</w:t>
      </w:r>
      <w:r>
        <w:rPr>
          <w:rFonts w:ascii="宋体" w:hAnsi="宋体" w:cs="宋体"/>
          <w:kern w:val="0"/>
          <w:szCs w:val="21"/>
        </w:rPr>
        <w:t>4</w:t>
      </w:r>
      <w:r>
        <w:rPr>
          <w:rFonts w:ascii="宋体" w:hAnsi="宋体" w:cs="宋体" w:hint="eastAsia"/>
          <w:kern w:val="0"/>
          <w:szCs w:val="21"/>
        </w:rPr>
        <w:t>条规定进行编制、密封、标记和递交，并标明“修改”字样。</w:t>
      </w:r>
    </w:p>
    <w:p w:rsidR="00155D49" w:rsidRDefault="00155D49">
      <w:pPr>
        <w:autoSpaceDE w:val="0"/>
        <w:autoSpaceDN w:val="0"/>
        <w:adjustRightInd w:val="0"/>
        <w:spacing w:line="438" w:lineRule="exact"/>
        <w:jc w:val="left"/>
        <w:rPr>
          <w:rFonts w:ascii="宋体" w:cs="宋体"/>
          <w:kern w:val="0"/>
          <w:szCs w:val="21"/>
        </w:rPr>
      </w:pPr>
      <w:r>
        <w:rPr>
          <w:rFonts w:ascii="宋体" w:hAnsi="宋体" w:cs="宋体"/>
          <w:kern w:val="0"/>
          <w:szCs w:val="21"/>
        </w:rPr>
        <w:t xml:space="preserve">    4.3.3 </w:t>
      </w:r>
      <w:r>
        <w:rPr>
          <w:rFonts w:ascii="宋体" w:hAnsi="宋体" w:cs="宋体" w:hint="eastAsia"/>
          <w:kern w:val="0"/>
          <w:szCs w:val="21"/>
        </w:rPr>
        <w:t>投标截止时间以后不得修改投标文件。</w:t>
      </w:r>
    </w:p>
    <w:p w:rsidR="00155D49" w:rsidRDefault="00155D49">
      <w:pPr>
        <w:pStyle w:val="Heading2"/>
        <w:numPr>
          <w:ilvl w:val="0"/>
          <w:numId w:val="6"/>
        </w:numPr>
        <w:spacing w:before="0" w:after="0" w:line="438" w:lineRule="exact"/>
        <w:ind w:left="180"/>
        <w:jc w:val="left"/>
        <w:rPr>
          <w:rStyle w:val="Heading2Char"/>
          <w:rFonts w:ascii="宋体" w:eastAsia="宋体" w:hAnsi="宋体" w:cs="宋体"/>
          <w:bCs/>
        </w:rPr>
      </w:pPr>
      <w:bookmarkStart w:id="45" w:name="_Toc7608"/>
      <w:bookmarkStart w:id="46" w:name="_Toc16455"/>
      <w:bookmarkStart w:id="47" w:name="_Toc421284745"/>
      <w:bookmarkStart w:id="48" w:name="_Toc24733"/>
      <w:bookmarkStart w:id="49" w:name="_Toc10944"/>
      <w:r>
        <w:rPr>
          <w:rStyle w:val="Heading2Char"/>
          <w:rFonts w:ascii="宋体" w:eastAsia="宋体" w:hAnsi="宋体" w:cs="宋体" w:hint="eastAsia"/>
          <w:bCs/>
        </w:rPr>
        <w:t>开标</w:t>
      </w:r>
      <w:bookmarkEnd w:id="45"/>
      <w:bookmarkEnd w:id="46"/>
      <w:bookmarkEnd w:id="47"/>
      <w:bookmarkEnd w:id="48"/>
      <w:bookmarkEnd w:id="49"/>
    </w:p>
    <w:p w:rsidR="00155D49" w:rsidRDefault="00155D49" w:rsidP="008F12BC">
      <w:pPr>
        <w:autoSpaceDE w:val="0"/>
        <w:autoSpaceDN w:val="0"/>
        <w:adjustRightInd w:val="0"/>
        <w:spacing w:line="438" w:lineRule="exact"/>
        <w:ind w:firstLineChars="200" w:firstLine="31680"/>
        <w:jc w:val="left"/>
        <w:rPr>
          <w:rFonts w:ascii="宋体" w:cs="宋体"/>
          <w:b/>
          <w:kern w:val="0"/>
          <w:sz w:val="24"/>
        </w:rPr>
      </w:pPr>
      <w:r>
        <w:rPr>
          <w:rFonts w:ascii="宋体" w:hAnsi="宋体" w:cs="宋体"/>
          <w:b/>
          <w:kern w:val="0"/>
          <w:sz w:val="24"/>
        </w:rPr>
        <w:t xml:space="preserve">5.1 </w:t>
      </w:r>
      <w:r>
        <w:rPr>
          <w:rFonts w:ascii="宋体" w:hAnsi="宋体" w:cs="宋体" w:hint="eastAsia"/>
          <w:b/>
          <w:kern w:val="0"/>
          <w:sz w:val="24"/>
        </w:rPr>
        <w:t>开标时间、地点和方式</w:t>
      </w:r>
    </w:p>
    <w:p w:rsidR="00155D49" w:rsidRDefault="00155D49">
      <w:pPr>
        <w:autoSpaceDE w:val="0"/>
        <w:autoSpaceDN w:val="0"/>
        <w:adjustRightInd w:val="0"/>
        <w:spacing w:line="438" w:lineRule="exact"/>
        <w:jc w:val="left"/>
        <w:rPr>
          <w:rFonts w:ascii="宋体" w:cs="宋体"/>
          <w:kern w:val="0"/>
          <w:szCs w:val="21"/>
        </w:rPr>
      </w:pPr>
      <w:r>
        <w:rPr>
          <w:rFonts w:ascii="宋体" w:hAnsi="宋体" w:cs="宋体" w:hint="eastAsia"/>
          <w:kern w:val="0"/>
          <w:szCs w:val="21"/>
        </w:rPr>
        <w:t>采购人在本章投标人须知前附表规定的投标截止时间（开标时间）招标文件规定的地点开标。并邀请所有投标人的法定代表人（负责人）或其委托代理人参加。</w:t>
      </w:r>
    </w:p>
    <w:p w:rsidR="00155D49" w:rsidRDefault="00155D49" w:rsidP="008F12BC">
      <w:pPr>
        <w:spacing w:line="438" w:lineRule="exact"/>
        <w:ind w:firstLineChars="200" w:firstLine="31680"/>
        <w:rPr>
          <w:rFonts w:ascii="宋体" w:cs="宋体"/>
          <w:szCs w:val="21"/>
        </w:rPr>
      </w:pPr>
      <w:r>
        <w:rPr>
          <w:rFonts w:ascii="宋体" w:hAnsi="宋体" w:cs="宋体"/>
          <w:b/>
          <w:kern w:val="0"/>
          <w:sz w:val="24"/>
        </w:rPr>
        <w:t>5.</w:t>
      </w:r>
      <w:r>
        <w:rPr>
          <w:rFonts w:ascii="宋体" w:hAnsi="宋体" w:cs="宋体"/>
          <w:b/>
          <w:sz w:val="24"/>
        </w:rPr>
        <w:t xml:space="preserve">2 </w:t>
      </w:r>
      <w:r>
        <w:rPr>
          <w:rFonts w:ascii="宋体" w:hAnsi="宋体" w:cs="宋体" w:hint="eastAsia"/>
          <w:b/>
          <w:sz w:val="24"/>
        </w:rPr>
        <w:t>投标人有下列情形之一的，采购人不予受理</w:t>
      </w:r>
    </w:p>
    <w:p w:rsidR="00155D49" w:rsidRDefault="00155D49">
      <w:pPr>
        <w:spacing w:line="438" w:lineRule="exact"/>
        <w:rPr>
          <w:rFonts w:ascii="宋体" w:cs="宋体"/>
          <w:szCs w:val="21"/>
        </w:rPr>
      </w:pPr>
      <w:r>
        <w:rPr>
          <w:rFonts w:ascii="宋体" w:hAnsi="宋体" w:cs="宋体" w:hint="eastAsia"/>
          <w:szCs w:val="21"/>
        </w:rPr>
        <w:t>（</w:t>
      </w:r>
      <w:r>
        <w:rPr>
          <w:rFonts w:ascii="宋体" w:hAnsi="宋体" w:cs="宋体"/>
          <w:szCs w:val="21"/>
        </w:rPr>
        <w:t>1</w:t>
      </w:r>
      <w:r>
        <w:rPr>
          <w:rFonts w:ascii="宋体" w:hAnsi="宋体" w:cs="宋体" w:hint="eastAsia"/>
          <w:szCs w:val="21"/>
        </w:rPr>
        <w:t>）投标文件逾期送达的或者未送达指定地点的；</w:t>
      </w:r>
    </w:p>
    <w:p w:rsidR="00155D49" w:rsidRDefault="00155D49">
      <w:pPr>
        <w:spacing w:line="438" w:lineRule="exact"/>
        <w:rPr>
          <w:rFonts w:ascii="宋体" w:cs="宋体"/>
          <w:szCs w:val="21"/>
        </w:rPr>
      </w:pPr>
      <w:r>
        <w:rPr>
          <w:rFonts w:ascii="宋体" w:hAnsi="宋体" w:cs="宋体" w:hint="eastAsia"/>
          <w:szCs w:val="21"/>
        </w:rPr>
        <w:t>（</w:t>
      </w:r>
      <w:r>
        <w:rPr>
          <w:rFonts w:ascii="宋体" w:hAnsi="宋体" w:cs="宋体"/>
          <w:szCs w:val="21"/>
        </w:rPr>
        <w:t>2</w:t>
      </w:r>
      <w:r>
        <w:rPr>
          <w:rFonts w:ascii="宋体" w:hAnsi="宋体" w:cs="宋体" w:hint="eastAsia"/>
          <w:szCs w:val="21"/>
        </w:rPr>
        <w:t>）未按招标文件要求密封的。</w:t>
      </w:r>
    </w:p>
    <w:p w:rsidR="00155D49" w:rsidRDefault="00155D49" w:rsidP="008F12BC">
      <w:pPr>
        <w:autoSpaceDE w:val="0"/>
        <w:autoSpaceDN w:val="0"/>
        <w:adjustRightInd w:val="0"/>
        <w:spacing w:line="438" w:lineRule="exact"/>
        <w:ind w:firstLineChars="200" w:firstLine="31680"/>
        <w:rPr>
          <w:rFonts w:ascii="宋体" w:cs="宋体"/>
          <w:b/>
          <w:kern w:val="0"/>
          <w:sz w:val="24"/>
        </w:rPr>
      </w:pPr>
      <w:r>
        <w:rPr>
          <w:rFonts w:ascii="宋体" w:hAnsi="宋体" w:cs="宋体"/>
          <w:b/>
          <w:kern w:val="0"/>
          <w:sz w:val="24"/>
        </w:rPr>
        <w:t xml:space="preserve">5.3 </w:t>
      </w:r>
      <w:r>
        <w:rPr>
          <w:rFonts w:ascii="宋体" w:hAnsi="宋体" w:cs="宋体" w:hint="eastAsia"/>
          <w:b/>
          <w:kern w:val="0"/>
          <w:sz w:val="24"/>
        </w:rPr>
        <w:t>开标程序</w:t>
      </w:r>
    </w:p>
    <w:p w:rsidR="00155D49" w:rsidRDefault="00155D49" w:rsidP="008F12BC">
      <w:pPr>
        <w:autoSpaceDE w:val="0"/>
        <w:autoSpaceDN w:val="0"/>
        <w:adjustRightInd w:val="0"/>
        <w:spacing w:line="438" w:lineRule="exact"/>
        <w:ind w:firstLineChars="200" w:firstLine="31680"/>
        <w:jc w:val="left"/>
        <w:rPr>
          <w:rFonts w:ascii="宋体" w:cs="宋体"/>
          <w:szCs w:val="21"/>
        </w:rPr>
      </w:pPr>
      <w:r>
        <w:rPr>
          <w:rFonts w:ascii="宋体" w:hAnsi="宋体" w:cs="宋体" w:hint="eastAsia"/>
          <w:szCs w:val="21"/>
        </w:rPr>
        <w:t>招标主持人按以下程序开标：</w:t>
      </w:r>
    </w:p>
    <w:p w:rsidR="00155D49" w:rsidRDefault="00155D49" w:rsidP="008F12BC">
      <w:pPr>
        <w:numPr>
          <w:ilvl w:val="0"/>
          <w:numId w:val="7"/>
        </w:numPr>
        <w:autoSpaceDE w:val="0"/>
        <w:autoSpaceDN w:val="0"/>
        <w:adjustRightInd w:val="0"/>
        <w:spacing w:line="438" w:lineRule="exact"/>
        <w:ind w:firstLineChars="200" w:firstLine="31680"/>
        <w:jc w:val="left"/>
        <w:rPr>
          <w:rFonts w:ascii="宋体" w:cs="宋体"/>
          <w:szCs w:val="21"/>
        </w:rPr>
      </w:pPr>
      <w:r>
        <w:rPr>
          <w:rFonts w:ascii="宋体" w:hAnsi="宋体" w:cs="宋体" w:hint="eastAsia"/>
          <w:szCs w:val="21"/>
        </w:rPr>
        <w:t>宣布会议开始；</w:t>
      </w:r>
    </w:p>
    <w:p w:rsidR="00155D49" w:rsidRDefault="00155D49" w:rsidP="008F12BC">
      <w:pPr>
        <w:numPr>
          <w:ilvl w:val="0"/>
          <w:numId w:val="7"/>
        </w:numPr>
        <w:autoSpaceDE w:val="0"/>
        <w:autoSpaceDN w:val="0"/>
        <w:adjustRightInd w:val="0"/>
        <w:spacing w:line="438" w:lineRule="exact"/>
        <w:ind w:firstLineChars="200" w:firstLine="31680"/>
        <w:jc w:val="left"/>
        <w:rPr>
          <w:rFonts w:ascii="宋体" w:cs="宋体"/>
          <w:szCs w:val="21"/>
        </w:rPr>
      </w:pPr>
      <w:r>
        <w:rPr>
          <w:rFonts w:ascii="宋体" w:hAnsi="宋体" w:cs="宋体" w:hint="eastAsia"/>
          <w:szCs w:val="21"/>
        </w:rPr>
        <w:t>宣布会场纪律；</w:t>
      </w:r>
    </w:p>
    <w:p w:rsidR="00155D49" w:rsidRDefault="00155D49" w:rsidP="008F12BC">
      <w:pPr>
        <w:numPr>
          <w:ilvl w:val="0"/>
          <w:numId w:val="7"/>
        </w:numPr>
        <w:autoSpaceDE w:val="0"/>
        <w:autoSpaceDN w:val="0"/>
        <w:adjustRightInd w:val="0"/>
        <w:spacing w:line="438" w:lineRule="exact"/>
        <w:ind w:firstLineChars="200" w:firstLine="31680"/>
        <w:jc w:val="left"/>
        <w:rPr>
          <w:rFonts w:ascii="宋体" w:cs="宋体"/>
          <w:szCs w:val="21"/>
        </w:rPr>
      </w:pPr>
      <w:r>
        <w:rPr>
          <w:rFonts w:ascii="宋体" w:hAnsi="宋体" w:cs="宋体" w:hint="eastAsia"/>
          <w:szCs w:val="21"/>
        </w:rPr>
        <w:t>介绍出席开标会议的采购人与监督单位代表及各投标人；</w:t>
      </w:r>
    </w:p>
    <w:p w:rsidR="00155D49" w:rsidRDefault="00155D49" w:rsidP="008F12BC">
      <w:pPr>
        <w:numPr>
          <w:ilvl w:val="0"/>
          <w:numId w:val="7"/>
        </w:numPr>
        <w:autoSpaceDE w:val="0"/>
        <w:autoSpaceDN w:val="0"/>
        <w:adjustRightInd w:val="0"/>
        <w:spacing w:line="438" w:lineRule="exact"/>
        <w:ind w:firstLineChars="200" w:firstLine="31680"/>
        <w:jc w:val="left"/>
        <w:rPr>
          <w:rFonts w:ascii="宋体" w:cs="宋体"/>
          <w:szCs w:val="21"/>
        </w:rPr>
      </w:pPr>
      <w:r>
        <w:rPr>
          <w:rFonts w:ascii="宋体" w:hAnsi="宋体" w:cs="宋体" w:hint="eastAsia"/>
          <w:szCs w:val="21"/>
        </w:rPr>
        <w:t>由投标人派代表互相查验投标文件密封情况</w:t>
      </w:r>
      <w:r>
        <w:rPr>
          <w:rFonts w:ascii="宋体" w:hAnsi="宋体" w:cs="宋体" w:hint="eastAsia"/>
        </w:rPr>
        <w:t>；</w:t>
      </w:r>
    </w:p>
    <w:p w:rsidR="00155D49" w:rsidRDefault="00155D49" w:rsidP="008F12BC">
      <w:pPr>
        <w:numPr>
          <w:ilvl w:val="0"/>
          <w:numId w:val="7"/>
        </w:numPr>
        <w:autoSpaceDE w:val="0"/>
        <w:autoSpaceDN w:val="0"/>
        <w:adjustRightInd w:val="0"/>
        <w:spacing w:line="438" w:lineRule="exact"/>
        <w:ind w:firstLineChars="200" w:firstLine="31680"/>
        <w:jc w:val="left"/>
        <w:rPr>
          <w:rFonts w:ascii="宋体" w:cs="宋体"/>
          <w:szCs w:val="21"/>
        </w:rPr>
      </w:pPr>
      <w:r>
        <w:rPr>
          <w:rFonts w:ascii="宋体" w:hAnsi="宋体" w:cs="宋体" w:hint="eastAsia"/>
          <w:szCs w:val="21"/>
        </w:rPr>
        <w:t>按签到的逆顺序进行唱标，投标人或监督单位代表如有异议当场提出；</w:t>
      </w:r>
    </w:p>
    <w:p w:rsidR="00155D49" w:rsidRDefault="00155D49" w:rsidP="008F12BC">
      <w:pPr>
        <w:numPr>
          <w:ilvl w:val="0"/>
          <w:numId w:val="7"/>
        </w:numPr>
        <w:autoSpaceDE w:val="0"/>
        <w:autoSpaceDN w:val="0"/>
        <w:adjustRightInd w:val="0"/>
        <w:spacing w:line="438" w:lineRule="exact"/>
        <w:ind w:firstLineChars="200" w:firstLine="31680"/>
        <w:jc w:val="left"/>
        <w:rPr>
          <w:rFonts w:ascii="宋体" w:cs="宋体"/>
          <w:szCs w:val="21"/>
        </w:rPr>
      </w:pPr>
      <w:r>
        <w:rPr>
          <w:rFonts w:ascii="宋体" w:hAnsi="宋体" w:cs="宋体" w:hint="eastAsia"/>
          <w:szCs w:val="21"/>
        </w:rPr>
        <w:t>记录人将对开标过程进行记录，投标人签字确认，以存档备查；</w:t>
      </w:r>
    </w:p>
    <w:p w:rsidR="00155D49" w:rsidRDefault="00155D49" w:rsidP="008F12BC">
      <w:pPr>
        <w:numPr>
          <w:ilvl w:val="0"/>
          <w:numId w:val="7"/>
        </w:numPr>
        <w:autoSpaceDE w:val="0"/>
        <w:autoSpaceDN w:val="0"/>
        <w:adjustRightInd w:val="0"/>
        <w:spacing w:line="438" w:lineRule="exact"/>
        <w:ind w:firstLineChars="200" w:firstLine="31680"/>
        <w:jc w:val="left"/>
        <w:rPr>
          <w:rFonts w:ascii="宋体" w:cs="宋体"/>
          <w:szCs w:val="21"/>
        </w:rPr>
      </w:pPr>
      <w:r>
        <w:rPr>
          <w:rFonts w:ascii="宋体" w:hAnsi="宋体" w:cs="宋体" w:hint="eastAsia"/>
          <w:szCs w:val="21"/>
        </w:rPr>
        <w:t>开标会议结束，进入评标程序。</w:t>
      </w:r>
    </w:p>
    <w:p w:rsidR="00155D49" w:rsidRDefault="00155D49">
      <w:pPr>
        <w:pStyle w:val="Heading2"/>
        <w:numPr>
          <w:ilvl w:val="0"/>
          <w:numId w:val="6"/>
        </w:numPr>
        <w:spacing w:before="0" w:after="0" w:line="438" w:lineRule="exact"/>
        <w:ind w:left="180"/>
        <w:jc w:val="left"/>
        <w:rPr>
          <w:rFonts w:ascii="宋体" w:eastAsia="宋体" w:hAnsi="宋体" w:cs="宋体"/>
          <w:bCs/>
          <w:szCs w:val="32"/>
        </w:rPr>
      </w:pPr>
      <w:bookmarkStart w:id="50" w:name="_Toc13445"/>
      <w:bookmarkStart w:id="51" w:name="_Toc421284746"/>
      <w:bookmarkStart w:id="52" w:name="_Toc32054"/>
      <w:bookmarkStart w:id="53" w:name="_Toc26003"/>
      <w:bookmarkStart w:id="54" w:name="_Toc13325"/>
      <w:r>
        <w:rPr>
          <w:rFonts w:ascii="宋体" w:eastAsia="宋体" w:hAnsi="宋体" w:cs="宋体" w:hint="eastAsia"/>
          <w:bCs/>
          <w:szCs w:val="32"/>
        </w:rPr>
        <w:t>资格审查工作</w:t>
      </w:r>
      <w:bookmarkEnd w:id="50"/>
    </w:p>
    <w:p w:rsidR="00155D49" w:rsidRDefault="00155D49" w:rsidP="008F12BC">
      <w:pPr>
        <w:pStyle w:val="Heading2"/>
        <w:numPr>
          <w:ilvl w:val="1"/>
          <w:numId w:val="0"/>
        </w:numPr>
        <w:spacing w:before="0" w:after="0" w:line="438" w:lineRule="exact"/>
        <w:ind w:firstLineChars="50" w:firstLine="31680"/>
        <w:jc w:val="left"/>
        <w:rPr>
          <w:rFonts w:ascii="宋体" w:eastAsia="宋体" w:hAnsi="宋体" w:cs="宋体"/>
          <w:bCs/>
          <w:szCs w:val="32"/>
        </w:rPr>
      </w:pPr>
      <w:bookmarkStart w:id="55" w:name="_Toc18803"/>
      <w:bookmarkStart w:id="56" w:name="_Toc18806"/>
      <w:bookmarkStart w:id="57" w:name="_Toc18888"/>
      <w:r>
        <w:rPr>
          <w:rFonts w:ascii="宋体" w:eastAsia="宋体" w:hAnsi="宋体" w:cs="宋体" w:hint="eastAsia"/>
          <w:b w:val="0"/>
          <w:sz w:val="21"/>
          <w:szCs w:val="21"/>
        </w:rPr>
        <w:t>采购代理机构将根据招标内容和特点按规定组建资格审查小组，其成员由采购人代表或代理机构专职人员</w:t>
      </w:r>
      <w:r>
        <w:rPr>
          <w:rFonts w:ascii="宋体" w:eastAsia="宋体" w:hAnsi="宋体" w:cs="宋体"/>
          <w:b w:val="0"/>
          <w:sz w:val="21"/>
          <w:szCs w:val="21"/>
        </w:rPr>
        <w:t>1</w:t>
      </w:r>
      <w:r>
        <w:rPr>
          <w:rFonts w:ascii="宋体" w:eastAsia="宋体" w:hAnsi="宋体" w:cs="宋体" w:hint="eastAsia"/>
          <w:b w:val="0"/>
          <w:sz w:val="21"/>
          <w:szCs w:val="21"/>
        </w:rPr>
        <w:t>人（含）以上单数组成，资格审查小组负责对投标人资格进行审查。</w:t>
      </w:r>
      <w:bookmarkEnd w:id="55"/>
      <w:bookmarkEnd w:id="56"/>
      <w:bookmarkEnd w:id="57"/>
    </w:p>
    <w:p w:rsidR="00155D49" w:rsidRDefault="00155D49">
      <w:pPr>
        <w:pStyle w:val="Heading2"/>
        <w:numPr>
          <w:ilvl w:val="0"/>
          <w:numId w:val="6"/>
        </w:numPr>
        <w:spacing w:before="0" w:after="0" w:line="438" w:lineRule="exact"/>
        <w:ind w:left="180"/>
        <w:jc w:val="left"/>
      </w:pPr>
      <w:bookmarkStart w:id="58" w:name="_Toc22180"/>
      <w:r>
        <w:rPr>
          <w:rStyle w:val="Heading2Char"/>
          <w:rFonts w:ascii="宋体" w:eastAsia="宋体" w:hAnsi="宋体" w:cs="宋体" w:hint="eastAsia"/>
          <w:bCs/>
        </w:rPr>
        <w:t>评标</w:t>
      </w:r>
      <w:bookmarkEnd w:id="51"/>
      <w:bookmarkEnd w:id="52"/>
      <w:bookmarkEnd w:id="53"/>
      <w:bookmarkEnd w:id="54"/>
      <w:bookmarkEnd w:id="58"/>
    </w:p>
    <w:p w:rsidR="00155D49" w:rsidRDefault="00155D49" w:rsidP="008F12BC">
      <w:pPr>
        <w:autoSpaceDE w:val="0"/>
        <w:autoSpaceDN w:val="0"/>
        <w:adjustRightInd w:val="0"/>
        <w:spacing w:line="438" w:lineRule="exact"/>
        <w:ind w:firstLineChars="200" w:firstLine="31680"/>
        <w:rPr>
          <w:rFonts w:ascii="宋体" w:cs="宋体"/>
          <w:b/>
          <w:kern w:val="0"/>
          <w:sz w:val="24"/>
        </w:rPr>
      </w:pPr>
      <w:r>
        <w:rPr>
          <w:rFonts w:ascii="宋体" w:hAnsi="宋体" w:cs="宋体"/>
          <w:b/>
          <w:kern w:val="0"/>
          <w:sz w:val="24"/>
        </w:rPr>
        <w:t xml:space="preserve">7.1 </w:t>
      </w:r>
      <w:r>
        <w:rPr>
          <w:rFonts w:ascii="宋体" w:hAnsi="宋体" w:cs="宋体" w:hint="eastAsia"/>
          <w:b/>
          <w:kern w:val="0"/>
          <w:sz w:val="24"/>
        </w:rPr>
        <w:t>评标委员会</w:t>
      </w:r>
    </w:p>
    <w:p w:rsidR="00155D49" w:rsidRDefault="00155D49" w:rsidP="008F12BC">
      <w:pPr>
        <w:autoSpaceDE w:val="0"/>
        <w:autoSpaceDN w:val="0"/>
        <w:adjustRightInd w:val="0"/>
        <w:spacing w:line="438" w:lineRule="exact"/>
        <w:ind w:firstLineChars="200" w:firstLine="31680"/>
        <w:rPr>
          <w:rFonts w:ascii="宋体" w:cs="宋体"/>
          <w:kern w:val="0"/>
          <w:szCs w:val="21"/>
        </w:rPr>
      </w:pPr>
      <w:r>
        <w:rPr>
          <w:rFonts w:ascii="宋体" w:hAnsi="宋体" w:cs="宋体"/>
          <w:kern w:val="0"/>
          <w:szCs w:val="21"/>
        </w:rPr>
        <w:t>7.1.1</w:t>
      </w:r>
      <w:r>
        <w:rPr>
          <w:rFonts w:ascii="宋体" w:hAnsi="宋体" w:cs="宋体" w:hint="eastAsia"/>
          <w:kern w:val="0"/>
          <w:szCs w:val="21"/>
        </w:rPr>
        <w:t>评标由采购人依法组建的评标委员会负责。评标委员会由采购人代表及关技术、经济等方面的专家组成。评标委员会成员人数以及技术、经济等方面专家的确定方式见投标人须知前附表。</w:t>
      </w:r>
    </w:p>
    <w:p w:rsidR="00155D49" w:rsidRDefault="00155D49">
      <w:pPr>
        <w:autoSpaceDE w:val="0"/>
        <w:autoSpaceDN w:val="0"/>
        <w:adjustRightInd w:val="0"/>
        <w:spacing w:line="440" w:lineRule="exact"/>
        <w:rPr>
          <w:rFonts w:ascii="宋体" w:cs="宋体"/>
          <w:b/>
          <w:kern w:val="0"/>
          <w:sz w:val="24"/>
        </w:rPr>
      </w:pPr>
      <w:r>
        <w:rPr>
          <w:rFonts w:ascii="宋体" w:hAnsi="宋体" w:cs="宋体"/>
          <w:b/>
          <w:kern w:val="0"/>
          <w:sz w:val="24"/>
        </w:rPr>
        <w:t xml:space="preserve">    7.2 </w:t>
      </w:r>
      <w:r>
        <w:rPr>
          <w:rFonts w:ascii="宋体" w:hAnsi="宋体" w:cs="宋体" w:hint="eastAsia"/>
          <w:b/>
          <w:kern w:val="0"/>
          <w:sz w:val="24"/>
        </w:rPr>
        <w:t>评标办法</w:t>
      </w:r>
    </w:p>
    <w:p w:rsidR="00155D49" w:rsidRDefault="00155D49" w:rsidP="008F12BC">
      <w:pPr>
        <w:autoSpaceDE w:val="0"/>
        <w:autoSpaceDN w:val="0"/>
        <w:adjustRightInd w:val="0"/>
        <w:spacing w:line="440" w:lineRule="exact"/>
        <w:ind w:leftChars="-85" w:left="31680" w:firstLineChars="200" w:firstLine="31680"/>
        <w:jc w:val="left"/>
        <w:rPr>
          <w:rFonts w:ascii="宋体" w:cs="宋体"/>
          <w:kern w:val="0"/>
          <w:szCs w:val="21"/>
        </w:rPr>
      </w:pPr>
      <w:r>
        <w:rPr>
          <w:rFonts w:ascii="宋体" w:hAnsi="宋体" w:cs="宋体"/>
          <w:kern w:val="0"/>
          <w:szCs w:val="21"/>
        </w:rPr>
        <w:t xml:space="preserve">  7.2.1 </w:t>
      </w:r>
      <w:r>
        <w:rPr>
          <w:rFonts w:ascii="宋体" w:hAnsi="宋体" w:cs="宋体" w:hint="eastAsia"/>
          <w:kern w:val="0"/>
          <w:szCs w:val="21"/>
        </w:rPr>
        <w:t>评标办法见投标人须知前附表。</w:t>
      </w:r>
    </w:p>
    <w:p w:rsidR="00155D49" w:rsidRDefault="00155D49" w:rsidP="008F12BC">
      <w:pPr>
        <w:autoSpaceDE w:val="0"/>
        <w:autoSpaceDN w:val="0"/>
        <w:adjustRightInd w:val="0"/>
        <w:spacing w:line="440" w:lineRule="exact"/>
        <w:ind w:leftChars="-85" w:left="31680" w:firstLineChars="200" w:firstLine="31680"/>
        <w:jc w:val="left"/>
        <w:rPr>
          <w:rFonts w:ascii="宋体" w:cs="宋体"/>
          <w:kern w:val="0"/>
          <w:szCs w:val="21"/>
        </w:rPr>
      </w:pPr>
      <w:r>
        <w:rPr>
          <w:rFonts w:ascii="宋体" w:hAnsi="宋体" w:cs="宋体"/>
          <w:kern w:val="0"/>
          <w:szCs w:val="21"/>
        </w:rPr>
        <w:t xml:space="preserve">  7.2.2 </w:t>
      </w:r>
      <w:r>
        <w:rPr>
          <w:rFonts w:ascii="宋体" w:hAnsi="宋体" w:cs="宋体" w:hint="eastAsia"/>
          <w:kern w:val="0"/>
          <w:szCs w:val="21"/>
        </w:rPr>
        <w:t>评标委员会按照本章第</w:t>
      </w:r>
      <w:r>
        <w:rPr>
          <w:rFonts w:ascii="宋体" w:hAnsi="宋体" w:cs="宋体"/>
          <w:kern w:val="0"/>
          <w:szCs w:val="21"/>
        </w:rPr>
        <w:t>6.2.1</w:t>
      </w:r>
      <w:r>
        <w:rPr>
          <w:rFonts w:ascii="宋体" w:hAnsi="宋体" w:cs="宋体" w:hint="eastAsia"/>
          <w:kern w:val="0"/>
          <w:szCs w:val="21"/>
        </w:rPr>
        <w:t>项规定的评标办法和第三章“评标标准和评标方法”规定的评标因素、标准和程序对投标文件进行评审。第三章“评标标准和评标方法”没有规定的评审因素和标准，不作为评标依据。</w:t>
      </w:r>
    </w:p>
    <w:p w:rsidR="00155D49" w:rsidRDefault="00155D49" w:rsidP="008F12BC">
      <w:pPr>
        <w:spacing w:line="440" w:lineRule="exact"/>
        <w:ind w:firstLineChars="200" w:firstLine="31680"/>
        <w:rPr>
          <w:rFonts w:ascii="宋体" w:cs="宋体"/>
          <w:kern w:val="0"/>
          <w:szCs w:val="21"/>
        </w:rPr>
      </w:pPr>
      <w:r>
        <w:rPr>
          <w:rFonts w:ascii="宋体" w:hAnsi="宋体" w:cs="宋体"/>
          <w:b/>
          <w:sz w:val="24"/>
        </w:rPr>
        <w:t>7.3</w:t>
      </w:r>
      <w:r>
        <w:rPr>
          <w:rFonts w:ascii="宋体" w:hAnsi="宋体" w:cs="宋体" w:hint="eastAsia"/>
          <w:kern w:val="0"/>
          <w:szCs w:val="21"/>
        </w:rPr>
        <w:t>在招标采购中，出现下列情形之一的，应予废标：</w:t>
      </w:r>
    </w:p>
    <w:p w:rsidR="00155D49" w:rsidRDefault="00155D49" w:rsidP="008F12BC">
      <w:pPr>
        <w:spacing w:line="440" w:lineRule="exact"/>
        <w:ind w:firstLineChars="200" w:firstLine="31680"/>
        <w:rPr>
          <w:rFonts w:ascii="宋体" w:cs="宋体"/>
          <w:kern w:val="0"/>
          <w:szCs w:val="21"/>
        </w:rPr>
      </w:pPr>
      <w:r>
        <w:rPr>
          <w:rFonts w:ascii="宋体" w:hAnsi="宋体" w:cs="宋体"/>
          <w:kern w:val="0"/>
          <w:szCs w:val="21"/>
        </w:rPr>
        <w:t xml:space="preserve"> 7.3.1 </w:t>
      </w:r>
      <w:r>
        <w:rPr>
          <w:rFonts w:ascii="宋体" w:hAnsi="宋体" w:cs="宋体" w:hint="eastAsia"/>
          <w:kern w:val="0"/>
          <w:szCs w:val="21"/>
        </w:rPr>
        <w:t>符合专业条件的供应商或者对招标文件作实质响应的供应商不足三家的；</w:t>
      </w:r>
    </w:p>
    <w:p w:rsidR="00155D49" w:rsidRDefault="00155D49" w:rsidP="008F12BC">
      <w:pPr>
        <w:spacing w:line="440" w:lineRule="exact"/>
        <w:ind w:firstLineChars="200" w:firstLine="31680"/>
        <w:rPr>
          <w:rFonts w:ascii="宋体" w:cs="宋体"/>
          <w:kern w:val="0"/>
          <w:szCs w:val="21"/>
        </w:rPr>
      </w:pPr>
      <w:r>
        <w:rPr>
          <w:rFonts w:ascii="宋体" w:hAnsi="宋体" w:cs="宋体"/>
          <w:kern w:val="0"/>
          <w:szCs w:val="21"/>
        </w:rPr>
        <w:t xml:space="preserve"> 7.3.2 </w:t>
      </w:r>
      <w:r>
        <w:rPr>
          <w:rFonts w:ascii="宋体" w:hAnsi="宋体" w:cs="宋体" w:hint="eastAsia"/>
          <w:kern w:val="0"/>
          <w:szCs w:val="21"/>
        </w:rPr>
        <w:t>出现影响采购公正的违法、违规行为的；</w:t>
      </w:r>
    </w:p>
    <w:p w:rsidR="00155D49" w:rsidRDefault="00155D49" w:rsidP="008F12BC">
      <w:pPr>
        <w:spacing w:line="440" w:lineRule="exact"/>
        <w:ind w:firstLineChars="200" w:firstLine="31680"/>
        <w:rPr>
          <w:rFonts w:ascii="宋体" w:cs="宋体"/>
          <w:kern w:val="0"/>
          <w:szCs w:val="21"/>
        </w:rPr>
      </w:pPr>
      <w:r>
        <w:rPr>
          <w:rFonts w:ascii="宋体" w:hAnsi="宋体" w:cs="宋体"/>
          <w:kern w:val="0"/>
          <w:szCs w:val="21"/>
        </w:rPr>
        <w:t xml:space="preserve"> 7.3.3 </w:t>
      </w:r>
      <w:r>
        <w:rPr>
          <w:rFonts w:ascii="宋体" w:hAnsi="宋体" w:cs="宋体" w:hint="eastAsia"/>
          <w:kern w:val="0"/>
          <w:szCs w:val="21"/>
        </w:rPr>
        <w:t>投标人的报价均超过了采购预算，采购人不能支付的；</w:t>
      </w:r>
    </w:p>
    <w:p w:rsidR="00155D49" w:rsidRDefault="00155D49" w:rsidP="008F12BC">
      <w:pPr>
        <w:spacing w:line="440" w:lineRule="exact"/>
        <w:ind w:firstLineChars="200" w:firstLine="31680"/>
        <w:rPr>
          <w:rFonts w:ascii="宋体" w:cs="宋体"/>
          <w:kern w:val="0"/>
          <w:szCs w:val="21"/>
        </w:rPr>
      </w:pPr>
      <w:r>
        <w:rPr>
          <w:rFonts w:ascii="宋体" w:hAnsi="宋体" w:cs="宋体"/>
          <w:kern w:val="0"/>
          <w:szCs w:val="21"/>
        </w:rPr>
        <w:t xml:space="preserve"> 7.3.4 </w:t>
      </w:r>
      <w:r>
        <w:rPr>
          <w:rFonts w:ascii="宋体" w:hAnsi="宋体" w:cs="宋体" w:hint="eastAsia"/>
          <w:kern w:val="0"/>
          <w:szCs w:val="21"/>
        </w:rPr>
        <w:t>因重大变故，采购任务取消的。</w:t>
      </w:r>
    </w:p>
    <w:p w:rsidR="00155D49" w:rsidRDefault="00155D49" w:rsidP="008F12BC">
      <w:pPr>
        <w:spacing w:line="440" w:lineRule="exact"/>
        <w:ind w:firstLineChars="200" w:firstLine="31680"/>
        <w:rPr>
          <w:rFonts w:ascii="宋体" w:cs="宋体"/>
          <w:szCs w:val="21"/>
        </w:rPr>
      </w:pPr>
      <w:r>
        <w:rPr>
          <w:rFonts w:ascii="宋体" w:hAnsi="宋体" w:cs="宋体"/>
          <w:b/>
          <w:sz w:val="24"/>
        </w:rPr>
        <w:t xml:space="preserve">7.4 </w:t>
      </w:r>
      <w:r>
        <w:rPr>
          <w:rFonts w:ascii="宋体" w:hAnsi="宋体" w:cs="宋体" w:hint="eastAsia"/>
          <w:kern w:val="0"/>
          <w:szCs w:val="21"/>
        </w:rPr>
        <w:t>废标后，除采购任务取消情形外，应当重新组织招标；需要采取其他方式采购的，应当在采购活动开始前获得温县人民政府采购监督管理部门或者政府有关部门批准。</w:t>
      </w:r>
    </w:p>
    <w:p w:rsidR="00155D49" w:rsidRDefault="00155D49" w:rsidP="008F12BC">
      <w:pPr>
        <w:spacing w:line="440" w:lineRule="exact"/>
        <w:ind w:firstLineChars="200" w:firstLine="31680"/>
        <w:rPr>
          <w:rFonts w:ascii="宋体" w:cs="宋体"/>
          <w:b/>
          <w:sz w:val="24"/>
        </w:rPr>
      </w:pPr>
      <w:r>
        <w:rPr>
          <w:rFonts w:ascii="宋体" w:hAnsi="宋体" w:cs="宋体"/>
          <w:b/>
          <w:sz w:val="24"/>
        </w:rPr>
        <w:t xml:space="preserve">7.5 </w:t>
      </w:r>
      <w:r>
        <w:rPr>
          <w:rFonts w:ascii="宋体" w:hAnsi="宋体" w:cs="宋体" w:hint="eastAsia"/>
          <w:b/>
          <w:sz w:val="24"/>
        </w:rPr>
        <w:t>纪律和监督</w:t>
      </w:r>
    </w:p>
    <w:p w:rsidR="00155D49" w:rsidRDefault="00155D49" w:rsidP="008F12BC">
      <w:pPr>
        <w:spacing w:line="440" w:lineRule="exact"/>
        <w:ind w:firstLineChars="200" w:firstLine="31680"/>
        <w:rPr>
          <w:rFonts w:ascii="宋体" w:cs="宋体"/>
          <w:szCs w:val="21"/>
        </w:rPr>
      </w:pPr>
      <w:r>
        <w:rPr>
          <w:rFonts w:ascii="宋体" w:hAnsi="宋体" w:cs="宋体"/>
          <w:szCs w:val="21"/>
        </w:rPr>
        <w:t xml:space="preserve">7.5.1 </w:t>
      </w:r>
      <w:r>
        <w:rPr>
          <w:rFonts w:ascii="宋体" w:hAnsi="宋体" w:cs="宋体" w:hint="eastAsia"/>
          <w:szCs w:val="21"/>
        </w:rPr>
        <w:t>对采购人的纪律要求。采购人不得泄漏招标投标活动中应当保密的情况和资料，不得与投标人串通损害国家利益、社会公共利益或者他人合法权益。</w:t>
      </w:r>
    </w:p>
    <w:p w:rsidR="00155D49" w:rsidRDefault="00155D49" w:rsidP="008F12BC">
      <w:pPr>
        <w:spacing w:line="440" w:lineRule="exact"/>
        <w:ind w:firstLineChars="200" w:firstLine="31680"/>
        <w:rPr>
          <w:rFonts w:ascii="宋体" w:cs="宋体"/>
          <w:szCs w:val="21"/>
        </w:rPr>
      </w:pPr>
      <w:r>
        <w:rPr>
          <w:rFonts w:ascii="宋体" w:hAnsi="宋体" w:cs="宋体"/>
          <w:szCs w:val="21"/>
        </w:rPr>
        <w:t xml:space="preserve">7.5.2 </w:t>
      </w:r>
      <w:r>
        <w:rPr>
          <w:rFonts w:ascii="宋体" w:hAnsi="宋体" w:cs="宋体" w:hint="eastAsia"/>
          <w:szCs w:val="21"/>
        </w:rPr>
        <w:t>对投标人的纪律要求。投标人不得相互串通投标或者与采购人串通投标，不得向采购人或者评标委员会成员行贿谋取中标，不得以他人名义投标或者以其他方式弄虚作假骗取中标；投标人不得以任何方式干扰、影响评标工作。</w:t>
      </w:r>
    </w:p>
    <w:p w:rsidR="00155D49" w:rsidRDefault="00155D49" w:rsidP="008F12BC">
      <w:pPr>
        <w:spacing w:line="440" w:lineRule="exact"/>
        <w:ind w:firstLineChars="200" w:firstLine="31680"/>
        <w:rPr>
          <w:rFonts w:ascii="宋体" w:cs="宋体"/>
          <w:szCs w:val="21"/>
        </w:rPr>
      </w:pPr>
      <w:r>
        <w:rPr>
          <w:rFonts w:ascii="宋体" w:hAnsi="宋体" w:cs="宋体"/>
          <w:szCs w:val="21"/>
        </w:rPr>
        <w:t xml:space="preserve">7.5.3 </w:t>
      </w:r>
      <w:r>
        <w:rPr>
          <w:rFonts w:ascii="宋体" w:hAnsi="宋体" w:cs="宋体" w:hint="eastAsia"/>
          <w:kern w:val="0"/>
          <w:szCs w:val="21"/>
        </w:rPr>
        <w:t>对评标委员会成员的纪律要求</w:t>
      </w:r>
      <w:r>
        <w:rPr>
          <w:rFonts w:ascii="宋体" w:hAnsi="宋体" w:cs="宋体" w:hint="eastAsia"/>
          <w:szCs w:val="21"/>
        </w:rPr>
        <w:t>。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rsidR="00155D49" w:rsidRDefault="00155D49" w:rsidP="008F12BC">
      <w:pPr>
        <w:spacing w:line="440" w:lineRule="exact"/>
        <w:ind w:firstLineChars="200" w:firstLine="31680"/>
        <w:rPr>
          <w:rFonts w:ascii="宋体" w:cs="宋体"/>
          <w:b/>
          <w:kern w:val="0"/>
          <w:sz w:val="24"/>
        </w:rPr>
      </w:pPr>
      <w:r>
        <w:rPr>
          <w:rFonts w:ascii="宋体" w:hAnsi="宋体" w:cs="宋体"/>
          <w:b/>
          <w:sz w:val="24"/>
        </w:rPr>
        <w:t xml:space="preserve">7.6 </w:t>
      </w:r>
      <w:r>
        <w:rPr>
          <w:rFonts w:ascii="宋体" w:hAnsi="宋体" w:cs="宋体" w:hint="eastAsia"/>
          <w:b/>
          <w:kern w:val="0"/>
          <w:sz w:val="24"/>
        </w:rPr>
        <w:t>对与评标活动有关的工作人员的纪律要求</w:t>
      </w:r>
    </w:p>
    <w:p w:rsidR="00155D49" w:rsidRDefault="00155D49" w:rsidP="008F12BC">
      <w:pPr>
        <w:spacing w:line="440" w:lineRule="exact"/>
        <w:ind w:firstLineChars="200" w:firstLine="31680"/>
        <w:rPr>
          <w:rFonts w:ascii="宋体" w:cs="宋体"/>
          <w:szCs w:val="21"/>
        </w:rPr>
      </w:pPr>
      <w:r>
        <w:rPr>
          <w:rFonts w:ascii="宋体" w:hAnsi="宋体" w:cs="宋体" w:hint="eastAsia"/>
          <w:kern w:val="0"/>
          <w:szCs w:val="21"/>
        </w:rPr>
        <w:t>与评标活动有关</w:t>
      </w:r>
      <w:r>
        <w:rPr>
          <w:rFonts w:ascii="宋体" w:hAnsi="宋体" w:cs="宋体" w:hint="eastAsia"/>
          <w:szCs w:val="21"/>
        </w:rPr>
        <w:t>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rsidR="00155D49" w:rsidRDefault="00155D49">
      <w:pPr>
        <w:spacing w:line="440" w:lineRule="exact"/>
        <w:rPr>
          <w:rFonts w:ascii="宋体" w:cs="宋体"/>
          <w:sz w:val="24"/>
        </w:rPr>
      </w:pPr>
      <w:r>
        <w:rPr>
          <w:rFonts w:ascii="宋体" w:hAnsi="宋体" w:cs="宋体"/>
          <w:b/>
          <w:bCs/>
          <w:kern w:val="0"/>
          <w:sz w:val="24"/>
        </w:rPr>
        <w:t xml:space="preserve">7.7 </w:t>
      </w:r>
      <w:r>
        <w:rPr>
          <w:rFonts w:ascii="宋体" w:hAnsi="宋体" w:cs="宋体" w:hint="eastAsia"/>
          <w:b/>
          <w:bCs/>
          <w:kern w:val="0"/>
          <w:sz w:val="24"/>
        </w:rPr>
        <w:t>质疑和投诉</w:t>
      </w:r>
    </w:p>
    <w:p w:rsidR="00155D49" w:rsidRDefault="00155D49" w:rsidP="008F12BC">
      <w:pPr>
        <w:spacing w:line="440" w:lineRule="exact"/>
        <w:ind w:firstLineChars="200" w:firstLine="31680"/>
        <w:rPr>
          <w:rFonts w:ascii="宋体" w:cs="宋体"/>
          <w:kern w:val="0"/>
          <w:szCs w:val="21"/>
        </w:rPr>
      </w:pPr>
      <w:r>
        <w:rPr>
          <w:rFonts w:ascii="宋体" w:hAnsi="宋体" w:cs="宋体"/>
          <w:kern w:val="0"/>
          <w:szCs w:val="21"/>
        </w:rPr>
        <w:t xml:space="preserve">7.7.1 </w:t>
      </w:r>
      <w:r>
        <w:rPr>
          <w:rFonts w:ascii="宋体" w:hAnsi="宋体" w:cs="宋体" w:hint="eastAsia"/>
          <w:kern w:val="0"/>
          <w:szCs w:val="21"/>
        </w:rPr>
        <w:t>投标人认为招标文件、招标采购过程和中标结果使自己的权益受到损害的，可以在知道或者应</w:t>
      </w:r>
    </w:p>
    <w:p w:rsidR="00155D49" w:rsidRDefault="00155D49" w:rsidP="008F12BC">
      <w:pPr>
        <w:spacing w:line="440" w:lineRule="exact"/>
        <w:ind w:firstLineChars="200" w:firstLine="31680"/>
        <w:rPr>
          <w:rFonts w:ascii="宋体" w:cs="宋体"/>
          <w:kern w:val="0"/>
          <w:szCs w:val="21"/>
        </w:rPr>
      </w:pPr>
      <w:r>
        <w:rPr>
          <w:rFonts w:ascii="宋体" w:hAnsi="宋体" w:cs="宋体" w:hint="eastAsia"/>
          <w:kern w:val="0"/>
          <w:szCs w:val="21"/>
        </w:rPr>
        <w:t>知其权益受到损害之日起七个工作日内，由投标人授权代表（或法人代表）携带身份证明材料，以书面形</w:t>
      </w:r>
    </w:p>
    <w:p w:rsidR="00155D49" w:rsidRDefault="00155D49" w:rsidP="008F12BC">
      <w:pPr>
        <w:spacing w:line="440" w:lineRule="exact"/>
        <w:ind w:firstLineChars="200" w:firstLine="31680"/>
        <w:rPr>
          <w:rFonts w:ascii="宋体" w:cs="宋体"/>
          <w:kern w:val="0"/>
          <w:szCs w:val="21"/>
        </w:rPr>
      </w:pPr>
      <w:r>
        <w:rPr>
          <w:rFonts w:ascii="宋体" w:hAnsi="宋体" w:cs="宋体" w:hint="eastAsia"/>
          <w:kern w:val="0"/>
          <w:szCs w:val="21"/>
        </w:rPr>
        <w:t>式向采购人或采购代理机构提出质疑，否则不予受理。</w:t>
      </w:r>
    </w:p>
    <w:p w:rsidR="00155D49" w:rsidRDefault="00155D49" w:rsidP="008F12BC">
      <w:pPr>
        <w:spacing w:line="440" w:lineRule="exact"/>
        <w:ind w:firstLineChars="200" w:firstLine="31680"/>
        <w:rPr>
          <w:rFonts w:ascii="宋体" w:cs="宋体"/>
          <w:kern w:val="0"/>
          <w:szCs w:val="21"/>
        </w:rPr>
      </w:pPr>
      <w:r>
        <w:rPr>
          <w:rFonts w:ascii="宋体" w:hAnsi="宋体" w:cs="宋体"/>
          <w:kern w:val="0"/>
          <w:szCs w:val="21"/>
        </w:rPr>
        <w:t xml:space="preserve">7.7.2 </w:t>
      </w:r>
      <w:r>
        <w:rPr>
          <w:rFonts w:ascii="宋体" w:hAnsi="宋体" w:cs="宋体" w:hint="eastAsia"/>
          <w:kern w:val="0"/>
          <w:szCs w:val="21"/>
        </w:rPr>
        <w:t>质疑书内容应包括质疑的详细理由和依据，并提供有关证明资料。</w:t>
      </w:r>
    </w:p>
    <w:p w:rsidR="00155D49" w:rsidRDefault="00155D49" w:rsidP="008F12BC">
      <w:pPr>
        <w:spacing w:line="440" w:lineRule="exact"/>
        <w:ind w:firstLineChars="200" w:firstLine="31680"/>
        <w:rPr>
          <w:rFonts w:ascii="宋体" w:cs="宋体"/>
          <w:kern w:val="0"/>
          <w:szCs w:val="21"/>
        </w:rPr>
      </w:pPr>
      <w:r>
        <w:rPr>
          <w:rFonts w:ascii="宋体" w:hAnsi="宋体" w:cs="宋体"/>
          <w:kern w:val="0"/>
          <w:szCs w:val="21"/>
        </w:rPr>
        <w:t xml:space="preserve">7.7.3 </w:t>
      </w:r>
      <w:r>
        <w:rPr>
          <w:rFonts w:ascii="宋体" w:hAnsi="宋体" w:cs="宋体" w:hint="eastAsia"/>
          <w:kern w:val="0"/>
          <w:szCs w:val="21"/>
        </w:rPr>
        <w:t>有下列情形之一的，视为无效质疑：</w:t>
      </w:r>
    </w:p>
    <w:p w:rsidR="00155D49" w:rsidRDefault="00155D49" w:rsidP="008F12BC">
      <w:pPr>
        <w:spacing w:line="440" w:lineRule="exact"/>
        <w:ind w:firstLineChars="200" w:firstLine="31680"/>
        <w:rPr>
          <w:rFonts w:ascii="宋体" w:cs="宋体"/>
          <w:kern w:val="0"/>
          <w:szCs w:val="21"/>
        </w:rPr>
      </w:pPr>
      <w:r>
        <w:rPr>
          <w:rFonts w:ascii="宋体" w:hAnsi="宋体" w:cs="宋体" w:hint="eastAsia"/>
          <w:kern w:val="0"/>
          <w:szCs w:val="21"/>
        </w:rPr>
        <w:t>（</w:t>
      </w:r>
      <w:r>
        <w:rPr>
          <w:rFonts w:ascii="宋体" w:hAnsi="宋体" w:cs="宋体"/>
          <w:kern w:val="0"/>
          <w:szCs w:val="21"/>
        </w:rPr>
        <w:t>1</w:t>
      </w:r>
      <w:r>
        <w:rPr>
          <w:rFonts w:ascii="宋体" w:hAnsi="宋体" w:cs="宋体" w:hint="eastAsia"/>
          <w:kern w:val="0"/>
          <w:szCs w:val="21"/>
        </w:rPr>
        <w:t>）未在有效期限内提出质疑的；</w:t>
      </w:r>
    </w:p>
    <w:p w:rsidR="00155D49" w:rsidRDefault="00155D49" w:rsidP="008F12BC">
      <w:pPr>
        <w:spacing w:line="440" w:lineRule="exact"/>
        <w:ind w:firstLineChars="200" w:firstLine="31680"/>
        <w:rPr>
          <w:rFonts w:ascii="宋体" w:cs="宋体"/>
          <w:kern w:val="0"/>
          <w:szCs w:val="21"/>
        </w:rPr>
      </w:pPr>
      <w:r>
        <w:rPr>
          <w:rFonts w:ascii="宋体" w:hAnsi="宋体" w:cs="宋体" w:hint="eastAsia"/>
          <w:kern w:val="0"/>
          <w:szCs w:val="21"/>
        </w:rPr>
        <w:t>（</w:t>
      </w:r>
      <w:r>
        <w:rPr>
          <w:rFonts w:ascii="宋体" w:hAnsi="宋体" w:cs="宋体"/>
          <w:kern w:val="0"/>
          <w:szCs w:val="21"/>
        </w:rPr>
        <w:t>2</w:t>
      </w:r>
      <w:r>
        <w:rPr>
          <w:rFonts w:ascii="宋体" w:hAnsi="宋体" w:cs="宋体" w:hint="eastAsia"/>
          <w:kern w:val="0"/>
          <w:szCs w:val="21"/>
        </w:rPr>
        <w:t>）质疑未以书面形式提出的；</w:t>
      </w:r>
    </w:p>
    <w:p w:rsidR="00155D49" w:rsidRDefault="00155D49" w:rsidP="008F12BC">
      <w:pPr>
        <w:spacing w:line="440" w:lineRule="exact"/>
        <w:ind w:firstLineChars="200" w:firstLine="31680"/>
        <w:rPr>
          <w:rFonts w:ascii="宋体" w:cs="宋体"/>
          <w:kern w:val="0"/>
          <w:szCs w:val="21"/>
        </w:rPr>
      </w:pPr>
      <w:r>
        <w:rPr>
          <w:rFonts w:ascii="宋体" w:hAnsi="宋体" w:cs="宋体" w:hint="eastAsia"/>
          <w:kern w:val="0"/>
          <w:szCs w:val="21"/>
        </w:rPr>
        <w:t>（</w:t>
      </w:r>
      <w:r>
        <w:rPr>
          <w:rFonts w:ascii="宋体" w:hAnsi="宋体" w:cs="宋体"/>
          <w:kern w:val="0"/>
          <w:szCs w:val="21"/>
        </w:rPr>
        <w:t>3</w:t>
      </w:r>
      <w:r>
        <w:rPr>
          <w:rFonts w:ascii="宋体" w:hAnsi="宋体" w:cs="宋体" w:hint="eastAsia"/>
          <w:kern w:val="0"/>
          <w:szCs w:val="21"/>
        </w:rPr>
        <w:t>）所提交材料未明示属于质疑材料的；</w:t>
      </w:r>
    </w:p>
    <w:p w:rsidR="00155D49" w:rsidRDefault="00155D49" w:rsidP="008F12BC">
      <w:pPr>
        <w:spacing w:line="440" w:lineRule="exact"/>
        <w:ind w:firstLineChars="200" w:firstLine="31680"/>
        <w:rPr>
          <w:rFonts w:ascii="宋体" w:cs="宋体"/>
          <w:kern w:val="0"/>
          <w:szCs w:val="21"/>
        </w:rPr>
      </w:pPr>
      <w:r>
        <w:rPr>
          <w:rFonts w:ascii="宋体" w:hAnsi="宋体" w:cs="宋体" w:hint="eastAsia"/>
          <w:kern w:val="0"/>
          <w:szCs w:val="21"/>
        </w:rPr>
        <w:t>（</w:t>
      </w:r>
      <w:r>
        <w:rPr>
          <w:rFonts w:ascii="宋体" w:hAnsi="宋体" w:cs="宋体"/>
          <w:kern w:val="0"/>
          <w:szCs w:val="21"/>
        </w:rPr>
        <w:t>4</w:t>
      </w:r>
      <w:r>
        <w:rPr>
          <w:rFonts w:ascii="宋体" w:hAnsi="宋体" w:cs="宋体" w:hint="eastAsia"/>
          <w:kern w:val="0"/>
          <w:szCs w:val="21"/>
        </w:rPr>
        <w:t>）质疑书没有法定代表人签署本人姓名并加盖单位公章的；</w:t>
      </w:r>
    </w:p>
    <w:p w:rsidR="00155D49" w:rsidRDefault="00155D49" w:rsidP="008F12BC">
      <w:pPr>
        <w:spacing w:line="440" w:lineRule="exact"/>
        <w:ind w:firstLineChars="200" w:firstLine="31680"/>
        <w:rPr>
          <w:rFonts w:ascii="宋体" w:cs="宋体"/>
          <w:kern w:val="0"/>
          <w:szCs w:val="21"/>
        </w:rPr>
      </w:pPr>
      <w:r>
        <w:rPr>
          <w:rFonts w:ascii="宋体" w:hAnsi="宋体" w:cs="宋体" w:hint="eastAsia"/>
          <w:kern w:val="0"/>
          <w:szCs w:val="21"/>
        </w:rPr>
        <w:t>（</w:t>
      </w:r>
      <w:r>
        <w:rPr>
          <w:rFonts w:ascii="宋体" w:hAnsi="宋体" w:cs="宋体"/>
          <w:kern w:val="0"/>
          <w:szCs w:val="21"/>
        </w:rPr>
        <w:t>5</w:t>
      </w:r>
      <w:r>
        <w:rPr>
          <w:rFonts w:ascii="宋体" w:hAnsi="宋体" w:cs="宋体" w:hint="eastAsia"/>
          <w:kern w:val="0"/>
          <w:szCs w:val="21"/>
        </w:rPr>
        <w:t>）质疑书未提供有效联系人或联系方式的；</w:t>
      </w:r>
    </w:p>
    <w:p w:rsidR="00155D49" w:rsidRDefault="00155D49" w:rsidP="008F12BC">
      <w:pPr>
        <w:spacing w:line="440" w:lineRule="exact"/>
        <w:ind w:firstLineChars="200" w:firstLine="31680"/>
        <w:rPr>
          <w:rFonts w:ascii="宋体" w:cs="宋体"/>
          <w:kern w:val="0"/>
          <w:szCs w:val="21"/>
        </w:rPr>
      </w:pPr>
      <w:r>
        <w:rPr>
          <w:rFonts w:ascii="宋体" w:hAnsi="宋体" w:cs="宋体" w:hint="eastAsia"/>
          <w:kern w:val="0"/>
          <w:szCs w:val="21"/>
        </w:rPr>
        <w:t>（</w:t>
      </w:r>
      <w:r>
        <w:rPr>
          <w:rFonts w:ascii="宋体" w:hAnsi="宋体" w:cs="宋体"/>
          <w:kern w:val="0"/>
          <w:szCs w:val="21"/>
        </w:rPr>
        <w:t>6</w:t>
      </w:r>
      <w:r>
        <w:rPr>
          <w:rFonts w:ascii="宋体" w:hAnsi="宋体" w:cs="宋体" w:hint="eastAsia"/>
          <w:kern w:val="0"/>
          <w:szCs w:val="21"/>
        </w:rPr>
        <w:t>）质疑事项已经进入投诉或者行政复议或者诉讼程序的；</w:t>
      </w:r>
    </w:p>
    <w:p w:rsidR="00155D49" w:rsidRDefault="00155D49" w:rsidP="008F12BC">
      <w:pPr>
        <w:spacing w:line="440" w:lineRule="exact"/>
        <w:ind w:firstLineChars="200" w:firstLine="31680"/>
        <w:rPr>
          <w:rFonts w:ascii="宋体" w:cs="宋体"/>
          <w:kern w:val="0"/>
          <w:szCs w:val="21"/>
        </w:rPr>
      </w:pPr>
      <w:r>
        <w:rPr>
          <w:rFonts w:ascii="宋体" w:hAnsi="宋体" w:cs="宋体" w:hint="eastAsia"/>
          <w:kern w:val="0"/>
          <w:szCs w:val="21"/>
        </w:rPr>
        <w:t>（</w:t>
      </w:r>
      <w:r>
        <w:rPr>
          <w:rFonts w:ascii="宋体" w:hAnsi="宋体" w:cs="宋体"/>
          <w:kern w:val="0"/>
          <w:szCs w:val="21"/>
        </w:rPr>
        <w:t>7</w:t>
      </w:r>
      <w:r>
        <w:rPr>
          <w:rFonts w:ascii="宋体" w:hAnsi="宋体" w:cs="宋体" w:hint="eastAsia"/>
          <w:kern w:val="0"/>
          <w:szCs w:val="21"/>
        </w:rPr>
        <w:t>）质疑书未附相关证明材料，被视为无有效证据支持的。</w:t>
      </w:r>
    </w:p>
    <w:p w:rsidR="00155D49" w:rsidRDefault="00155D49" w:rsidP="008F12BC">
      <w:pPr>
        <w:spacing w:line="440" w:lineRule="exact"/>
        <w:ind w:firstLineChars="200" w:firstLine="31680"/>
        <w:rPr>
          <w:rFonts w:ascii="宋体" w:cs="宋体"/>
          <w:kern w:val="0"/>
          <w:szCs w:val="21"/>
        </w:rPr>
      </w:pPr>
      <w:r>
        <w:rPr>
          <w:rFonts w:ascii="宋体" w:hAnsi="宋体" w:cs="宋体" w:hint="eastAsia"/>
          <w:kern w:val="0"/>
          <w:szCs w:val="21"/>
        </w:rPr>
        <w:t>（</w:t>
      </w:r>
      <w:r>
        <w:rPr>
          <w:rFonts w:ascii="宋体" w:hAnsi="宋体" w:cs="宋体"/>
          <w:kern w:val="0"/>
          <w:szCs w:val="21"/>
        </w:rPr>
        <w:t>8</w:t>
      </w:r>
      <w:r>
        <w:rPr>
          <w:rFonts w:ascii="宋体" w:hAnsi="宋体" w:cs="宋体" w:hint="eastAsia"/>
          <w:kern w:val="0"/>
          <w:szCs w:val="21"/>
        </w:rPr>
        <w:t>）投标人对招标文件条款或技术参数有异议，未在开标前通过澄清或修改程序提出，并且投标人已</w:t>
      </w:r>
    </w:p>
    <w:p w:rsidR="00155D49" w:rsidRDefault="00155D49" w:rsidP="008F12BC">
      <w:pPr>
        <w:spacing w:line="440" w:lineRule="exact"/>
        <w:ind w:firstLineChars="200" w:firstLine="31680"/>
        <w:rPr>
          <w:rFonts w:ascii="宋体" w:cs="宋体"/>
          <w:kern w:val="0"/>
          <w:szCs w:val="21"/>
        </w:rPr>
      </w:pPr>
      <w:r>
        <w:rPr>
          <w:rFonts w:ascii="宋体" w:hAnsi="宋体" w:cs="宋体" w:hint="eastAsia"/>
          <w:kern w:val="0"/>
          <w:szCs w:val="21"/>
        </w:rPr>
        <w:t>经参与投标，而于开标后对招标文件提出质疑的；</w:t>
      </w:r>
    </w:p>
    <w:p w:rsidR="00155D49" w:rsidRDefault="00155D49" w:rsidP="008F12BC">
      <w:pPr>
        <w:spacing w:line="440" w:lineRule="exact"/>
        <w:ind w:firstLineChars="200" w:firstLine="31680"/>
        <w:rPr>
          <w:rFonts w:ascii="宋体" w:cs="宋体"/>
          <w:kern w:val="0"/>
          <w:szCs w:val="21"/>
        </w:rPr>
      </w:pPr>
      <w:r>
        <w:rPr>
          <w:rFonts w:ascii="宋体" w:hAnsi="宋体" w:cs="宋体" w:hint="eastAsia"/>
          <w:kern w:val="0"/>
          <w:szCs w:val="21"/>
        </w:rPr>
        <w:t>（</w:t>
      </w:r>
      <w:r>
        <w:rPr>
          <w:rFonts w:ascii="宋体" w:hAnsi="宋体" w:cs="宋体"/>
          <w:kern w:val="0"/>
          <w:szCs w:val="21"/>
        </w:rPr>
        <w:t>9</w:t>
      </w:r>
      <w:r>
        <w:rPr>
          <w:rFonts w:ascii="宋体" w:hAnsi="宋体" w:cs="宋体" w:hint="eastAsia"/>
          <w:kern w:val="0"/>
          <w:szCs w:val="21"/>
        </w:rPr>
        <w:t>）质疑书内容和格式不符合财政部发布的《质疑函范本》的；</w:t>
      </w:r>
    </w:p>
    <w:p w:rsidR="00155D49" w:rsidRDefault="00155D49" w:rsidP="008F12BC">
      <w:pPr>
        <w:spacing w:line="440" w:lineRule="exact"/>
        <w:ind w:firstLineChars="200" w:firstLine="31680"/>
        <w:rPr>
          <w:rFonts w:ascii="宋体" w:cs="宋体"/>
          <w:kern w:val="0"/>
          <w:szCs w:val="21"/>
        </w:rPr>
      </w:pPr>
      <w:r>
        <w:rPr>
          <w:rFonts w:ascii="宋体" w:hAnsi="宋体" w:cs="宋体" w:hint="eastAsia"/>
          <w:kern w:val="0"/>
          <w:szCs w:val="21"/>
        </w:rPr>
        <w:t>（</w:t>
      </w:r>
      <w:r>
        <w:rPr>
          <w:rFonts w:ascii="宋体" w:hAnsi="宋体" w:cs="宋体"/>
          <w:kern w:val="0"/>
          <w:szCs w:val="21"/>
        </w:rPr>
        <w:t>10</w:t>
      </w:r>
      <w:r>
        <w:rPr>
          <w:rFonts w:ascii="宋体" w:hAnsi="宋体" w:cs="宋体" w:hint="eastAsia"/>
          <w:kern w:val="0"/>
          <w:szCs w:val="21"/>
        </w:rPr>
        <w:t>）数据电文</w:t>
      </w:r>
      <w:r>
        <w:rPr>
          <w:rFonts w:ascii="宋体" w:hAnsi="宋体" w:cs="宋体"/>
          <w:kern w:val="0"/>
          <w:szCs w:val="21"/>
        </w:rPr>
        <w:t>(</w:t>
      </w:r>
      <w:r>
        <w:rPr>
          <w:rFonts w:ascii="宋体" w:hAnsi="宋体" w:cs="宋体" w:hint="eastAsia"/>
          <w:kern w:val="0"/>
          <w:szCs w:val="21"/>
        </w:rPr>
        <w:t>包括电报、电传、传真、电子数据交换和电子邮件</w:t>
      </w:r>
      <w:r>
        <w:rPr>
          <w:rFonts w:ascii="宋体" w:hAnsi="宋体" w:cs="宋体"/>
          <w:kern w:val="0"/>
          <w:szCs w:val="21"/>
        </w:rPr>
        <w:t>)</w:t>
      </w:r>
      <w:r>
        <w:rPr>
          <w:rFonts w:ascii="宋体" w:hAnsi="宋体" w:cs="宋体" w:hint="eastAsia"/>
          <w:kern w:val="0"/>
          <w:szCs w:val="21"/>
        </w:rPr>
        <w:t>；</w:t>
      </w:r>
    </w:p>
    <w:p w:rsidR="00155D49" w:rsidRDefault="00155D49" w:rsidP="008F12BC">
      <w:pPr>
        <w:spacing w:line="440" w:lineRule="exact"/>
        <w:ind w:firstLineChars="200" w:firstLine="31680"/>
        <w:rPr>
          <w:rFonts w:ascii="宋体" w:cs="宋体"/>
          <w:kern w:val="0"/>
          <w:szCs w:val="21"/>
        </w:rPr>
      </w:pPr>
      <w:r>
        <w:rPr>
          <w:rFonts w:ascii="宋体" w:hAnsi="宋体" w:cs="宋体" w:hint="eastAsia"/>
          <w:kern w:val="0"/>
          <w:szCs w:val="21"/>
        </w:rPr>
        <w:t>（</w:t>
      </w:r>
      <w:r>
        <w:rPr>
          <w:rFonts w:ascii="宋体" w:hAnsi="宋体" w:cs="宋体"/>
          <w:kern w:val="0"/>
          <w:szCs w:val="21"/>
        </w:rPr>
        <w:t>11</w:t>
      </w:r>
      <w:r>
        <w:rPr>
          <w:rFonts w:ascii="宋体" w:hAnsi="宋体" w:cs="宋体" w:hint="eastAsia"/>
          <w:kern w:val="0"/>
          <w:szCs w:val="21"/>
        </w:rPr>
        <w:t>）其它不符合受理条件的情形。</w:t>
      </w:r>
    </w:p>
    <w:p w:rsidR="00155D49" w:rsidRDefault="00155D49" w:rsidP="008F12BC">
      <w:pPr>
        <w:spacing w:line="440" w:lineRule="exact"/>
        <w:ind w:firstLineChars="200" w:firstLine="31680"/>
        <w:rPr>
          <w:rFonts w:ascii="宋体" w:cs="宋体"/>
          <w:kern w:val="0"/>
          <w:szCs w:val="21"/>
        </w:rPr>
      </w:pPr>
      <w:r>
        <w:rPr>
          <w:rFonts w:ascii="宋体" w:hAnsi="宋体" w:cs="宋体"/>
          <w:kern w:val="0"/>
          <w:szCs w:val="21"/>
        </w:rPr>
        <w:t xml:space="preserve">7.7.4 </w:t>
      </w:r>
      <w:r>
        <w:rPr>
          <w:rFonts w:ascii="宋体" w:hAnsi="宋体" w:cs="宋体" w:hint="eastAsia"/>
          <w:kern w:val="0"/>
          <w:szCs w:val="21"/>
        </w:rPr>
        <w:t>采购人或采购代理机构在收到书面质疑后在规定时间内做出答复或相关处理决定，并以书面形</w:t>
      </w:r>
    </w:p>
    <w:p w:rsidR="00155D49" w:rsidRDefault="00155D49" w:rsidP="008F12BC">
      <w:pPr>
        <w:spacing w:line="440" w:lineRule="exact"/>
        <w:ind w:firstLineChars="200" w:firstLine="31680"/>
        <w:rPr>
          <w:rFonts w:ascii="宋体" w:cs="宋体"/>
          <w:kern w:val="0"/>
          <w:szCs w:val="21"/>
        </w:rPr>
      </w:pPr>
      <w:r>
        <w:rPr>
          <w:rFonts w:ascii="宋体" w:hAnsi="宋体" w:cs="宋体" w:hint="eastAsia"/>
          <w:kern w:val="0"/>
          <w:szCs w:val="21"/>
        </w:rPr>
        <w:t>式通知质疑投标人，但答复的内容不涉及商业秘密。</w:t>
      </w:r>
    </w:p>
    <w:p w:rsidR="00155D49" w:rsidRDefault="00155D49" w:rsidP="008F12BC">
      <w:pPr>
        <w:spacing w:line="440" w:lineRule="exact"/>
        <w:ind w:firstLineChars="200" w:firstLine="31680"/>
        <w:rPr>
          <w:rFonts w:ascii="宋体" w:cs="宋体"/>
          <w:kern w:val="0"/>
          <w:szCs w:val="21"/>
        </w:rPr>
      </w:pPr>
      <w:r>
        <w:rPr>
          <w:rFonts w:ascii="宋体" w:hAnsi="宋体" w:cs="宋体"/>
          <w:kern w:val="0"/>
          <w:szCs w:val="21"/>
        </w:rPr>
        <w:t xml:space="preserve">7.7.5 </w:t>
      </w:r>
      <w:r>
        <w:rPr>
          <w:rFonts w:ascii="宋体" w:hAnsi="宋体" w:cs="宋体" w:hint="eastAsia"/>
          <w:kern w:val="0"/>
          <w:szCs w:val="21"/>
        </w:rPr>
        <w:t>质疑投标人对采购人、采购代理机构的答复不满意或者采购人、采购代理机构未在规定的时间</w:t>
      </w:r>
    </w:p>
    <w:p w:rsidR="00155D49" w:rsidRDefault="00155D49" w:rsidP="008F12BC">
      <w:pPr>
        <w:spacing w:line="440" w:lineRule="exact"/>
        <w:ind w:firstLineChars="200" w:firstLine="31680"/>
        <w:rPr>
          <w:rFonts w:ascii="宋体" w:cs="宋体"/>
          <w:kern w:val="0"/>
          <w:szCs w:val="21"/>
        </w:rPr>
      </w:pPr>
      <w:r>
        <w:rPr>
          <w:rFonts w:ascii="宋体" w:hAnsi="宋体" w:cs="宋体" w:hint="eastAsia"/>
          <w:kern w:val="0"/>
          <w:szCs w:val="21"/>
        </w:rPr>
        <w:t>内作出答复的，可以在答复期满后规定时间内向同级政府采购监督管理部门投诉。</w:t>
      </w:r>
    </w:p>
    <w:p w:rsidR="00155D49" w:rsidRDefault="00155D49">
      <w:pPr>
        <w:pStyle w:val="Heading1"/>
        <w:numPr>
          <w:ilvl w:val="0"/>
          <w:numId w:val="0"/>
        </w:numPr>
        <w:spacing w:before="0" w:after="0" w:line="440" w:lineRule="exact"/>
        <w:jc w:val="left"/>
        <w:rPr>
          <w:rStyle w:val="Heading2Char"/>
          <w:rFonts w:ascii="宋体" w:eastAsia="宋体" w:hAnsi="Times New Roman" w:cs="宋体"/>
          <w:sz w:val="24"/>
          <w:szCs w:val="24"/>
        </w:rPr>
      </w:pPr>
      <w:bookmarkStart w:id="59" w:name="_Toc5803"/>
      <w:bookmarkStart w:id="60" w:name="_Toc23260"/>
      <w:bookmarkStart w:id="61" w:name="_Toc4430"/>
      <w:bookmarkStart w:id="62" w:name="_Toc5160"/>
      <w:bookmarkStart w:id="63" w:name="_Toc421284747"/>
      <w:r>
        <w:rPr>
          <w:rStyle w:val="Heading2Char"/>
          <w:rFonts w:ascii="宋体" w:eastAsia="宋体" w:hAnsi="宋体" w:cs="宋体"/>
          <w:sz w:val="24"/>
          <w:szCs w:val="24"/>
        </w:rPr>
        <w:t>8.</w:t>
      </w:r>
      <w:r>
        <w:rPr>
          <w:rStyle w:val="Heading2Char"/>
          <w:rFonts w:ascii="宋体" w:eastAsia="宋体" w:hAnsi="宋体" w:cs="宋体" w:hint="eastAsia"/>
          <w:sz w:val="24"/>
          <w:szCs w:val="24"/>
        </w:rPr>
        <w:t>合同授予</w:t>
      </w:r>
      <w:bookmarkEnd w:id="59"/>
      <w:bookmarkEnd w:id="60"/>
      <w:bookmarkEnd w:id="61"/>
      <w:bookmarkEnd w:id="62"/>
      <w:bookmarkEnd w:id="63"/>
    </w:p>
    <w:p w:rsidR="00155D49" w:rsidRDefault="00155D49">
      <w:pPr>
        <w:autoSpaceDE w:val="0"/>
        <w:autoSpaceDN w:val="0"/>
        <w:adjustRightInd w:val="0"/>
        <w:spacing w:line="440" w:lineRule="exact"/>
        <w:jc w:val="left"/>
        <w:rPr>
          <w:rFonts w:ascii="宋体" w:cs="宋体"/>
          <w:kern w:val="0"/>
          <w:sz w:val="24"/>
        </w:rPr>
      </w:pPr>
      <w:r>
        <w:rPr>
          <w:rFonts w:ascii="宋体" w:hAnsi="宋体" w:cs="宋体"/>
          <w:b/>
          <w:bCs/>
          <w:kern w:val="0"/>
          <w:sz w:val="24"/>
        </w:rPr>
        <w:t xml:space="preserve">    8.1 </w:t>
      </w:r>
      <w:r>
        <w:rPr>
          <w:rFonts w:ascii="宋体" w:hAnsi="宋体" w:cs="宋体" w:hint="eastAsia"/>
          <w:b/>
          <w:bCs/>
          <w:kern w:val="0"/>
          <w:sz w:val="24"/>
        </w:rPr>
        <w:t>中标通知</w:t>
      </w:r>
    </w:p>
    <w:p w:rsidR="00155D49" w:rsidRDefault="00155D49">
      <w:pPr>
        <w:autoSpaceDE w:val="0"/>
        <w:autoSpaceDN w:val="0"/>
        <w:adjustRightInd w:val="0"/>
        <w:spacing w:line="440" w:lineRule="exact"/>
        <w:jc w:val="left"/>
        <w:rPr>
          <w:rFonts w:ascii="宋体" w:cs="宋体"/>
          <w:kern w:val="0"/>
          <w:szCs w:val="21"/>
        </w:rPr>
      </w:pPr>
      <w:r>
        <w:rPr>
          <w:rFonts w:ascii="宋体" w:hAnsi="宋体" w:cs="宋体" w:hint="eastAsia"/>
          <w:kern w:val="0"/>
          <w:szCs w:val="21"/>
        </w:rPr>
        <w:t>在本章第</w:t>
      </w:r>
      <w:r>
        <w:rPr>
          <w:rFonts w:ascii="宋体" w:hAnsi="宋体" w:cs="宋体"/>
          <w:kern w:val="0"/>
          <w:szCs w:val="21"/>
        </w:rPr>
        <w:t>3.4</w:t>
      </w:r>
      <w:r>
        <w:rPr>
          <w:rFonts w:ascii="宋体" w:hAnsi="宋体" w:cs="宋体" w:hint="eastAsia"/>
          <w:kern w:val="0"/>
          <w:szCs w:val="21"/>
        </w:rPr>
        <w:t>款规定的投标有效期内，采购人在指定的网站公布中标结果，并以书面形式向中标人发出中标通知书，同时将中标结果通知未中标的投标人。</w:t>
      </w:r>
    </w:p>
    <w:p w:rsidR="00155D49" w:rsidRDefault="00155D49" w:rsidP="008F12BC">
      <w:pPr>
        <w:autoSpaceDE w:val="0"/>
        <w:autoSpaceDN w:val="0"/>
        <w:adjustRightInd w:val="0"/>
        <w:spacing w:line="440" w:lineRule="exact"/>
        <w:ind w:firstLineChars="200" w:firstLine="31680"/>
        <w:jc w:val="left"/>
        <w:rPr>
          <w:rFonts w:ascii="宋体" w:cs="宋体"/>
          <w:b/>
          <w:kern w:val="0"/>
          <w:sz w:val="24"/>
        </w:rPr>
      </w:pPr>
      <w:r>
        <w:rPr>
          <w:rFonts w:ascii="宋体" w:hAnsi="宋体" w:cs="宋体"/>
          <w:b/>
          <w:kern w:val="0"/>
          <w:sz w:val="24"/>
        </w:rPr>
        <w:t xml:space="preserve">8.2 </w:t>
      </w:r>
      <w:r>
        <w:rPr>
          <w:rFonts w:ascii="宋体" w:hAnsi="宋体" w:cs="宋体" w:hint="eastAsia"/>
          <w:b/>
          <w:kern w:val="0"/>
          <w:sz w:val="24"/>
        </w:rPr>
        <w:t>履约担保</w:t>
      </w:r>
    </w:p>
    <w:p w:rsidR="00155D49" w:rsidRDefault="00155D49">
      <w:pPr>
        <w:autoSpaceDE w:val="0"/>
        <w:autoSpaceDN w:val="0"/>
        <w:adjustRightInd w:val="0"/>
        <w:spacing w:line="440" w:lineRule="exact"/>
        <w:jc w:val="left"/>
        <w:rPr>
          <w:rFonts w:ascii="宋体" w:cs="宋体"/>
          <w:kern w:val="0"/>
          <w:szCs w:val="21"/>
        </w:rPr>
      </w:pPr>
      <w:r>
        <w:rPr>
          <w:rFonts w:ascii="宋体" w:hAnsi="宋体" w:cs="宋体"/>
          <w:kern w:val="0"/>
          <w:szCs w:val="21"/>
        </w:rPr>
        <w:t xml:space="preserve">    8.2.1 </w:t>
      </w:r>
      <w:r>
        <w:rPr>
          <w:rFonts w:ascii="宋体" w:hAnsi="宋体" w:cs="宋体" w:hint="eastAsia"/>
          <w:kern w:val="0"/>
          <w:szCs w:val="21"/>
        </w:rPr>
        <w:t>中标人应按投标人须知前附表规定的金额、担保形式和招标文件的有关规定提交履约担保。</w:t>
      </w:r>
    </w:p>
    <w:p w:rsidR="00155D49" w:rsidRDefault="00155D49" w:rsidP="008F12BC">
      <w:pPr>
        <w:autoSpaceDE w:val="0"/>
        <w:autoSpaceDN w:val="0"/>
        <w:adjustRightInd w:val="0"/>
        <w:spacing w:line="440" w:lineRule="exact"/>
        <w:ind w:leftChars="-141" w:left="31680" w:hangingChars="141" w:firstLine="31680"/>
        <w:jc w:val="left"/>
        <w:rPr>
          <w:rFonts w:ascii="宋体" w:cs="宋体"/>
          <w:kern w:val="0"/>
          <w:szCs w:val="21"/>
        </w:rPr>
      </w:pPr>
      <w:r>
        <w:rPr>
          <w:rFonts w:ascii="宋体" w:hAnsi="宋体" w:cs="宋体"/>
          <w:kern w:val="0"/>
          <w:szCs w:val="21"/>
        </w:rPr>
        <w:t xml:space="preserve">       8.2.2 </w:t>
      </w:r>
      <w:r>
        <w:rPr>
          <w:rFonts w:ascii="宋体" w:hAnsi="宋体" w:cs="宋体" w:hint="eastAsia"/>
          <w:kern w:val="0"/>
          <w:szCs w:val="21"/>
        </w:rPr>
        <w:t>中标人不能按本章第</w:t>
      </w:r>
      <w:r>
        <w:rPr>
          <w:rFonts w:ascii="宋体" w:hAnsi="宋体" w:cs="宋体"/>
          <w:kern w:val="0"/>
          <w:szCs w:val="21"/>
        </w:rPr>
        <w:t>7.3.1</w:t>
      </w:r>
      <w:r>
        <w:rPr>
          <w:rFonts w:ascii="宋体" w:hAnsi="宋体" w:cs="宋体" w:hint="eastAsia"/>
          <w:kern w:val="0"/>
          <w:szCs w:val="21"/>
        </w:rPr>
        <w:t>项要求提交履约担保的，视为放弃中标；给采购人造成的损失的，中标人还应当予以赔偿。</w:t>
      </w:r>
    </w:p>
    <w:p w:rsidR="00155D49" w:rsidRDefault="00155D49">
      <w:pPr>
        <w:autoSpaceDE w:val="0"/>
        <w:autoSpaceDN w:val="0"/>
        <w:adjustRightInd w:val="0"/>
        <w:spacing w:line="440" w:lineRule="exact"/>
        <w:jc w:val="left"/>
        <w:rPr>
          <w:rFonts w:ascii="宋体" w:cs="宋体"/>
          <w:b/>
          <w:kern w:val="0"/>
          <w:sz w:val="24"/>
        </w:rPr>
      </w:pPr>
      <w:r>
        <w:rPr>
          <w:rFonts w:ascii="宋体" w:hAnsi="宋体" w:cs="宋体"/>
          <w:b/>
          <w:kern w:val="0"/>
          <w:sz w:val="24"/>
        </w:rPr>
        <w:t xml:space="preserve">    8.3 </w:t>
      </w:r>
      <w:r>
        <w:rPr>
          <w:rFonts w:ascii="宋体" w:hAnsi="宋体" w:cs="宋体" w:hint="eastAsia"/>
          <w:b/>
          <w:kern w:val="0"/>
          <w:sz w:val="24"/>
        </w:rPr>
        <w:t>签订合同</w:t>
      </w:r>
    </w:p>
    <w:p w:rsidR="00155D49" w:rsidRDefault="00155D49">
      <w:pPr>
        <w:autoSpaceDE w:val="0"/>
        <w:autoSpaceDN w:val="0"/>
        <w:adjustRightInd w:val="0"/>
        <w:spacing w:line="440" w:lineRule="exact"/>
        <w:jc w:val="left"/>
        <w:rPr>
          <w:rFonts w:ascii="宋体" w:cs="宋体"/>
          <w:kern w:val="0"/>
          <w:szCs w:val="21"/>
        </w:rPr>
      </w:pPr>
      <w:r>
        <w:rPr>
          <w:rFonts w:ascii="宋体" w:hAnsi="宋体" w:cs="宋体"/>
          <w:kern w:val="0"/>
          <w:szCs w:val="21"/>
        </w:rPr>
        <w:t xml:space="preserve">    8.3.1 </w:t>
      </w:r>
      <w:r>
        <w:rPr>
          <w:rFonts w:ascii="宋体" w:hAnsi="宋体" w:cs="宋体" w:hint="eastAsia"/>
          <w:kern w:val="0"/>
          <w:szCs w:val="21"/>
        </w:rPr>
        <w:t>采购人和中标人应当自中标通知书发出之日起</w:t>
      </w:r>
      <w:r>
        <w:rPr>
          <w:rFonts w:ascii="宋体" w:hAnsi="宋体" w:cs="宋体"/>
          <w:kern w:val="0"/>
          <w:szCs w:val="21"/>
        </w:rPr>
        <w:t>30</w:t>
      </w:r>
      <w:r>
        <w:rPr>
          <w:rFonts w:ascii="宋体" w:hAnsi="宋体" w:cs="宋体" w:hint="eastAsia"/>
          <w:kern w:val="0"/>
          <w:szCs w:val="21"/>
        </w:rPr>
        <w:t>天内，根据招标文件和中标人的投标文件订立书面合同。中标人无正当理由拒签合同的，采购人取消其中标资格。给采购人造成的损失的，中标人还应当予以赔偿。</w:t>
      </w:r>
    </w:p>
    <w:p w:rsidR="00155D49" w:rsidRDefault="00155D49" w:rsidP="008F12BC">
      <w:pPr>
        <w:autoSpaceDE w:val="0"/>
        <w:autoSpaceDN w:val="0"/>
        <w:adjustRightInd w:val="0"/>
        <w:spacing w:line="440" w:lineRule="exact"/>
        <w:ind w:firstLineChars="200" w:firstLine="31680"/>
        <w:jc w:val="left"/>
        <w:rPr>
          <w:rFonts w:ascii="宋体" w:cs="宋体"/>
          <w:kern w:val="0"/>
          <w:szCs w:val="21"/>
        </w:rPr>
      </w:pPr>
      <w:r>
        <w:rPr>
          <w:rFonts w:ascii="宋体" w:hAnsi="宋体" w:cs="宋体"/>
          <w:kern w:val="0"/>
          <w:szCs w:val="21"/>
        </w:rPr>
        <w:t xml:space="preserve">8.3.2 </w:t>
      </w:r>
      <w:r>
        <w:rPr>
          <w:rFonts w:ascii="宋体" w:hAnsi="宋体" w:cs="宋体" w:hint="eastAsia"/>
          <w:kern w:val="0"/>
          <w:szCs w:val="21"/>
        </w:rPr>
        <w:t>发出中标通知书后，采购人无正当理由拒签合同的；给中标人造成损失的，还应当赔偿损失。</w:t>
      </w:r>
    </w:p>
    <w:p w:rsidR="00155D49" w:rsidRDefault="00155D49" w:rsidP="008F12BC">
      <w:pPr>
        <w:autoSpaceDE w:val="0"/>
        <w:autoSpaceDN w:val="0"/>
        <w:adjustRightInd w:val="0"/>
        <w:spacing w:line="440" w:lineRule="exact"/>
        <w:ind w:firstLineChars="200" w:firstLine="31680"/>
        <w:jc w:val="left"/>
        <w:rPr>
          <w:rFonts w:ascii="宋体" w:cs="宋体"/>
          <w:b/>
          <w:kern w:val="0"/>
          <w:sz w:val="24"/>
        </w:rPr>
      </w:pPr>
      <w:r>
        <w:rPr>
          <w:rFonts w:ascii="宋体" w:hAnsi="宋体" w:cs="宋体"/>
          <w:b/>
          <w:kern w:val="0"/>
          <w:sz w:val="24"/>
        </w:rPr>
        <w:t xml:space="preserve">8.4 </w:t>
      </w:r>
      <w:r>
        <w:rPr>
          <w:rFonts w:ascii="宋体" w:hAnsi="宋体" w:cs="宋体" w:hint="eastAsia"/>
          <w:b/>
          <w:kern w:val="0"/>
          <w:sz w:val="24"/>
        </w:rPr>
        <w:t>付款方式：</w:t>
      </w:r>
    </w:p>
    <w:p w:rsidR="00155D49" w:rsidRDefault="00155D49" w:rsidP="008F12BC">
      <w:pPr>
        <w:autoSpaceDE w:val="0"/>
        <w:autoSpaceDN w:val="0"/>
        <w:adjustRightInd w:val="0"/>
        <w:spacing w:line="440" w:lineRule="exact"/>
        <w:ind w:firstLineChars="200" w:firstLine="31680"/>
        <w:jc w:val="left"/>
        <w:rPr>
          <w:rFonts w:ascii="宋体" w:cs="宋体"/>
          <w:kern w:val="0"/>
          <w:szCs w:val="21"/>
        </w:rPr>
      </w:pPr>
      <w:r>
        <w:rPr>
          <w:rFonts w:ascii="宋体" w:hAnsi="宋体" w:cs="宋体" w:hint="eastAsia"/>
          <w:kern w:val="0"/>
          <w:szCs w:val="21"/>
        </w:rPr>
        <w:t>付款办法按第五章“合同条款”约定执行。</w:t>
      </w:r>
    </w:p>
    <w:p w:rsidR="00155D49" w:rsidRDefault="00155D49">
      <w:pPr>
        <w:pStyle w:val="Heading1"/>
        <w:numPr>
          <w:ilvl w:val="0"/>
          <w:numId w:val="0"/>
        </w:numPr>
        <w:spacing w:before="0" w:after="0" w:line="440" w:lineRule="exact"/>
        <w:jc w:val="left"/>
        <w:rPr>
          <w:rStyle w:val="Heading2Char"/>
          <w:rFonts w:ascii="宋体" w:eastAsia="宋体" w:hAnsi="Times New Roman" w:cs="宋体"/>
          <w:b/>
          <w:sz w:val="24"/>
          <w:szCs w:val="24"/>
        </w:rPr>
      </w:pPr>
      <w:bookmarkStart w:id="64" w:name="_Toc10250"/>
      <w:r>
        <w:rPr>
          <w:rStyle w:val="Heading2Char"/>
          <w:rFonts w:ascii="宋体" w:eastAsia="宋体" w:hAnsi="宋体" w:cs="宋体"/>
          <w:bCs/>
          <w:sz w:val="24"/>
          <w:szCs w:val="24"/>
        </w:rPr>
        <w:t>9.</w:t>
      </w:r>
      <w:r>
        <w:rPr>
          <w:rFonts w:ascii="宋体" w:hAnsi="宋体" w:cs="宋体" w:hint="eastAsia"/>
          <w:bCs/>
          <w:kern w:val="0"/>
          <w:sz w:val="24"/>
          <w:szCs w:val="24"/>
        </w:rPr>
        <w:t>需</w:t>
      </w:r>
      <w:r>
        <w:rPr>
          <w:rFonts w:ascii="宋体" w:hAnsi="宋体" w:cs="宋体" w:hint="eastAsia"/>
          <w:kern w:val="0"/>
          <w:sz w:val="24"/>
          <w:szCs w:val="24"/>
        </w:rPr>
        <w:t>要</w:t>
      </w:r>
      <w:r>
        <w:rPr>
          <w:rFonts w:ascii="宋体" w:hAnsi="宋体" w:cs="宋体" w:hint="eastAsia"/>
          <w:bCs/>
          <w:kern w:val="0"/>
          <w:sz w:val="24"/>
          <w:shd w:val="clear" w:color="auto" w:fill="FFFFFF"/>
        </w:rPr>
        <w:t>落实的政府采购政策</w:t>
      </w:r>
      <w:bookmarkEnd w:id="64"/>
    </w:p>
    <w:p w:rsidR="00155D49" w:rsidRDefault="00155D49" w:rsidP="008F12BC">
      <w:pPr>
        <w:spacing w:line="360" w:lineRule="auto"/>
        <w:ind w:leftChars="200" w:left="31680"/>
        <w:rPr>
          <w:rFonts w:ascii="宋体"/>
          <w:color w:val="0000FF"/>
          <w:szCs w:val="21"/>
        </w:rPr>
      </w:pPr>
      <w:r>
        <w:rPr>
          <w:rFonts w:ascii="宋体" w:hAnsi="宋体" w:cs="宋体"/>
          <w:kern w:val="0"/>
          <w:szCs w:val="21"/>
        </w:rPr>
        <w:t>9.1</w:t>
      </w:r>
      <w:r>
        <w:rPr>
          <w:rFonts w:ascii="宋体" w:hAnsi="宋体" w:hint="eastAsia"/>
          <w:color w:val="000000"/>
          <w:szCs w:val="21"/>
        </w:rPr>
        <w:t>投标产品符合国家环保、节能标准，并载入财政部、</w:t>
      </w:r>
      <w:r>
        <w:rPr>
          <w:rFonts w:ascii="宋体" w:hAnsi="宋体" w:hint="eastAsia"/>
          <w:color w:val="0000FF"/>
          <w:szCs w:val="21"/>
        </w:rPr>
        <w:t>国家发改委</w:t>
      </w:r>
      <w:r>
        <w:rPr>
          <w:rFonts w:ascii="宋体" w:hAnsi="宋体"/>
          <w:color w:val="0000FF"/>
          <w:szCs w:val="21"/>
        </w:rPr>
        <w:t>/</w:t>
      </w:r>
      <w:r>
        <w:rPr>
          <w:rFonts w:ascii="宋体" w:hAnsi="宋体" w:hint="eastAsia"/>
          <w:color w:val="0000FF"/>
          <w:szCs w:val="21"/>
        </w:rPr>
        <w:t>国家环保总局</w:t>
      </w:r>
      <w:r>
        <w:rPr>
          <w:rFonts w:ascii="宋体" w:hAnsi="宋体" w:hint="eastAsia"/>
          <w:color w:val="000000"/>
          <w:szCs w:val="21"/>
        </w:rPr>
        <w:t>发布的《环境标志产品政府采购品目清单》、《节能产品政府采购品目清单》内，且具</w:t>
      </w:r>
      <w:r>
        <w:rPr>
          <w:rFonts w:ascii="宋体" w:hAnsi="宋体" w:hint="eastAsia"/>
          <w:color w:val="0000FF"/>
          <w:szCs w:val="21"/>
        </w:rPr>
        <w:t>国家确定的认证机构出具的</w:t>
      </w:r>
      <w:r>
        <w:rPr>
          <w:rFonts w:ascii="宋体" w:hAnsi="宋体" w:hint="eastAsia"/>
          <w:color w:val="000000"/>
          <w:szCs w:val="21"/>
        </w:rPr>
        <w:t>、</w:t>
      </w:r>
      <w:r>
        <w:rPr>
          <w:rFonts w:ascii="宋体" w:hAnsi="宋体" w:hint="eastAsia"/>
          <w:color w:val="0000FF"/>
          <w:szCs w:val="21"/>
        </w:rPr>
        <w:t>处于有效期之内</w:t>
      </w:r>
      <w:r>
        <w:rPr>
          <w:rFonts w:ascii="宋体" w:hAnsi="宋体" w:hint="eastAsia"/>
          <w:color w:val="000000"/>
          <w:szCs w:val="21"/>
        </w:rPr>
        <w:t>的《国家节能产品认证证书》或《中国环境标志产品认证证书》（投标人必须提供有关证明材料和文件等），将分别给予投标人在评标办法中规定的标准分值进行加分评审。</w:t>
      </w:r>
    </w:p>
    <w:p w:rsidR="00155D49" w:rsidRDefault="00155D49" w:rsidP="008F12BC">
      <w:pPr>
        <w:spacing w:line="360" w:lineRule="auto"/>
        <w:ind w:leftChars="200" w:left="31680"/>
        <w:rPr>
          <w:rFonts w:ascii="宋体"/>
          <w:color w:val="000000"/>
          <w:szCs w:val="21"/>
        </w:rPr>
      </w:pPr>
      <w:r>
        <w:rPr>
          <w:rFonts w:ascii="宋体" w:hAnsi="宋体"/>
          <w:color w:val="000000"/>
          <w:szCs w:val="21"/>
        </w:rPr>
        <w:t>9.2</w:t>
      </w:r>
      <w:r>
        <w:rPr>
          <w:rFonts w:ascii="宋体" w:hAnsi="宋体" w:hint="eastAsia"/>
          <w:color w:val="000000"/>
          <w:szCs w:val="21"/>
        </w:rPr>
        <w:t>如投标产品属于财政部和国家发展改革委发布的《节能产品政府采购品目清单》中要求的</w:t>
      </w:r>
      <w:r>
        <w:rPr>
          <w:rFonts w:ascii="宋体" w:hAnsi="宋体" w:hint="eastAsia"/>
          <w:color w:val="0000FF"/>
          <w:szCs w:val="21"/>
        </w:rPr>
        <w:t>政府强制采购</w:t>
      </w:r>
      <w:r>
        <w:rPr>
          <w:rFonts w:ascii="宋体" w:hAnsi="宋体" w:hint="eastAsia"/>
          <w:color w:val="000000"/>
          <w:szCs w:val="21"/>
        </w:rPr>
        <w:t>产品的，投标人必须提供所投产品在节能产品政府采购品目清单所在页的复印件，及国家确定的认证机构出具的、处于有效期之内的《国家节能产品认证证书》复印件，如提供非《节能产品政府采购品目清单》中要求的强制政府采购产品的，则认定其投标文件无效。</w:t>
      </w:r>
    </w:p>
    <w:p w:rsidR="00155D49" w:rsidRDefault="00155D49">
      <w:pPr>
        <w:spacing w:line="360" w:lineRule="auto"/>
        <w:rPr>
          <w:rFonts w:ascii="宋体"/>
          <w:color w:val="000000"/>
          <w:szCs w:val="21"/>
        </w:rPr>
      </w:pPr>
      <w:r>
        <w:rPr>
          <w:rFonts w:ascii="宋体" w:hAnsi="宋体"/>
          <w:color w:val="000000"/>
          <w:szCs w:val="21"/>
        </w:rPr>
        <w:t xml:space="preserve">  9.3</w:t>
      </w:r>
      <w:r>
        <w:rPr>
          <w:rFonts w:ascii="宋体" w:hAnsi="宋体" w:hint="eastAsia"/>
          <w:color w:val="000000"/>
          <w:szCs w:val="21"/>
        </w:rPr>
        <w:t>关于无线局域网产品，必须执行国家财政部、发改委、信息产业部等部门的规定，投标人必须提供所投货物的《无限局域网认证产品政府采购清单》等证明材料文件复印件。</w:t>
      </w:r>
    </w:p>
    <w:p w:rsidR="00155D49" w:rsidRDefault="00155D49" w:rsidP="008F12BC">
      <w:pPr>
        <w:spacing w:line="360" w:lineRule="auto"/>
        <w:ind w:leftChars="200" w:left="31680"/>
        <w:rPr>
          <w:rFonts w:ascii="宋体"/>
          <w:color w:val="000000"/>
          <w:szCs w:val="21"/>
        </w:rPr>
      </w:pPr>
      <w:r>
        <w:rPr>
          <w:rFonts w:ascii="宋体" w:hAnsi="宋体"/>
          <w:color w:val="000000"/>
          <w:szCs w:val="21"/>
        </w:rPr>
        <w:t>9.4</w:t>
      </w:r>
      <w:r>
        <w:rPr>
          <w:rFonts w:ascii="宋体" w:hAnsi="宋体" w:hint="eastAsia"/>
          <w:color w:val="000000"/>
          <w:szCs w:val="21"/>
        </w:rPr>
        <w:t>关于计算机办公设备，必须执行国家版权局、信息产业部、财政部等部门规定，投标人所投货物必须是国家信息部、版权局、商务部等部门认可的预装正版操作系统软件的计算机产品。</w:t>
      </w:r>
    </w:p>
    <w:p w:rsidR="00155D49" w:rsidRDefault="00155D49" w:rsidP="008F12BC">
      <w:pPr>
        <w:spacing w:line="360" w:lineRule="auto"/>
        <w:ind w:leftChars="200" w:left="31680"/>
        <w:rPr>
          <w:rFonts w:ascii="宋体"/>
          <w:color w:val="000000"/>
          <w:szCs w:val="21"/>
        </w:rPr>
      </w:pPr>
      <w:r>
        <w:rPr>
          <w:rFonts w:ascii="宋体" w:hAnsi="宋体"/>
          <w:color w:val="000000"/>
          <w:szCs w:val="21"/>
        </w:rPr>
        <w:t>9.5</w:t>
      </w:r>
      <w:r>
        <w:rPr>
          <w:rFonts w:ascii="宋体" w:hAnsi="宋体" w:hint="eastAsia"/>
          <w:color w:val="000000"/>
          <w:szCs w:val="21"/>
        </w:rPr>
        <w:t>采购货物为国家强制性认证产品的，必须符合强制性标准。</w:t>
      </w:r>
    </w:p>
    <w:p w:rsidR="00155D49" w:rsidRDefault="00155D49" w:rsidP="008F12BC">
      <w:pPr>
        <w:spacing w:line="360" w:lineRule="auto"/>
        <w:ind w:leftChars="200" w:left="31680"/>
        <w:rPr>
          <w:rFonts w:ascii="宋体"/>
          <w:color w:val="000000"/>
          <w:szCs w:val="21"/>
        </w:rPr>
      </w:pPr>
      <w:r>
        <w:rPr>
          <w:rFonts w:ascii="宋体" w:hAnsi="宋体"/>
          <w:color w:val="000000"/>
          <w:szCs w:val="21"/>
        </w:rPr>
        <w:t>9.6</w:t>
      </w:r>
      <w:r>
        <w:rPr>
          <w:rFonts w:ascii="宋体" w:hAnsi="宋体" w:hint="eastAsia"/>
          <w:color w:val="000000"/>
          <w:szCs w:val="21"/>
        </w:rPr>
        <w:t>优先采购本国产品。采购进口产品应符合《中华人民共和国政府采购法》并依法办理论证、公示、审批手续。</w:t>
      </w:r>
    </w:p>
    <w:p w:rsidR="00155D49" w:rsidRDefault="00155D49" w:rsidP="008F12BC">
      <w:pPr>
        <w:spacing w:line="360" w:lineRule="auto"/>
        <w:ind w:leftChars="200" w:left="31680"/>
        <w:rPr>
          <w:rFonts w:ascii="宋体"/>
          <w:color w:val="000000"/>
          <w:szCs w:val="21"/>
        </w:rPr>
      </w:pPr>
      <w:r>
        <w:rPr>
          <w:rFonts w:ascii="宋体" w:hAnsi="宋体"/>
          <w:color w:val="000000"/>
          <w:szCs w:val="21"/>
        </w:rPr>
        <w:t>9.7</w:t>
      </w:r>
      <w:r>
        <w:rPr>
          <w:rFonts w:ascii="宋体" w:hAnsi="宋体" w:hint="eastAsia"/>
          <w:color w:val="000000"/>
          <w:szCs w:val="21"/>
        </w:rPr>
        <w:t>采购信息安全产品的，应当采购经国家认证的信息安全产品，投标人应提供由中国信息安全认证中心按国家标准颁发的有效认证证书。</w:t>
      </w:r>
    </w:p>
    <w:p w:rsidR="00155D49" w:rsidRDefault="00155D49" w:rsidP="008F12BC">
      <w:pPr>
        <w:spacing w:line="360" w:lineRule="auto"/>
        <w:ind w:leftChars="200" w:left="31680"/>
        <w:rPr>
          <w:rFonts w:ascii="宋体"/>
          <w:color w:val="000000"/>
          <w:szCs w:val="21"/>
        </w:rPr>
      </w:pPr>
      <w:r>
        <w:rPr>
          <w:rFonts w:ascii="宋体" w:hAnsi="宋体"/>
          <w:color w:val="000000"/>
          <w:szCs w:val="21"/>
        </w:rPr>
        <w:t>9.8</w:t>
      </w:r>
      <w:r>
        <w:rPr>
          <w:rFonts w:ascii="宋体" w:hAnsi="宋体" w:hint="eastAsia"/>
          <w:color w:val="000000"/>
          <w:szCs w:val="21"/>
        </w:rPr>
        <w:t>鼓励创新，首购和订购的产品具有首创和自主研发性质，属于自主创新产品的，必须执行《自主创新产品政府收购和订购管理办法》。</w:t>
      </w:r>
    </w:p>
    <w:p w:rsidR="00155D49" w:rsidRDefault="00155D49" w:rsidP="008F12BC">
      <w:pPr>
        <w:spacing w:line="360" w:lineRule="auto"/>
        <w:ind w:leftChars="200" w:left="31680"/>
        <w:rPr>
          <w:rFonts w:ascii="宋体"/>
          <w:color w:val="000000"/>
          <w:szCs w:val="21"/>
        </w:rPr>
      </w:pPr>
      <w:r>
        <w:rPr>
          <w:rFonts w:ascii="宋体" w:hAnsi="宋体"/>
          <w:color w:val="000000"/>
          <w:szCs w:val="21"/>
        </w:rPr>
        <w:t>9.9</w:t>
      </w:r>
      <w:r>
        <w:rPr>
          <w:rFonts w:ascii="宋体" w:hAnsi="宋体" w:hint="eastAsia"/>
          <w:color w:val="000000"/>
          <w:szCs w:val="21"/>
        </w:rPr>
        <w:t>促进中小型企业发展，必须执行财政部、工信部印发的《政府采购促进中小型企业发展暂行办法》，对小型和微型企业产品的价格给予</w:t>
      </w:r>
      <w:r>
        <w:rPr>
          <w:rFonts w:ascii="宋体" w:hAnsi="宋体"/>
          <w:color w:val="000000"/>
          <w:szCs w:val="21"/>
        </w:rPr>
        <w:t>6%-10%</w:t>
      </w:r>
      <w:r>
        <w:rPr>
          <w:rFonts w:ascii="宋体" w:hAnsi="宋体" w:hint="eastAsia"/>
          <w:color w:val="000000"/>
          <w:szCs w:val="21"/>
        </w:rPr>
        <w:t>的扣除（监狱企业</w:t>
      </w:r>
      <w:r>
        <w:rPr>
          <w:rFonts w:ascii="宋体" w:hAnsi="宋体"/>
          <w:color w:val="000000"/>
          <w:szCs w:val="21"/>
        </w:rPr>
        <w:t>/</w:t>
      </w:r>
      <w:r>
        <w:rPr>
          <w:rFonts w:ascii="宋体" w:hAnsi="宋体" w:hint="eastAsia"/>
          <w:color w:val="000000"/>
          <w:szCs w:val="21"/>
        </w:rPr>
        <w:t>残疾人福利性企业视同小型、微型企业），用扣除后的价格参与评审。参加政府采购活动的中小企业应当提供《中小企业声明函》，未填写中小企业声明函的在评标过程中不予认可，参加政府采购活动的残疾人福利性单位应当提供《残疾人福利性单位声明函》，未填写残疾人福利性单位声明函的在评标过程中不予认可。中标人如为小型和微型企业的，并在投标时填写了中小企业声明函，则需要在领取中标通知书时提供由相关政府部门出具的企业划型认定材料；中标人如为残疾人福利性企业的，并在投标时填写了残疾人福利性单位声明函，则需要在领取中标通知书时提供由相关政府部门出具的相关证明材料，若不能提供或提供的材料与投标时做出的声明不符，采购人有权取消该中标人的中标资格，并对因其造成的损失进行追责。</w:t>
      </w:r>
    </w:p>
    <w:p w:rsidR="00155D49" w:rsidRDefault="00155D49" w:rsidP="008F12BC">
      <w:pPr>
        <w:spacing w:line="360" w:lineRule="auto"/>
        <w:ind w:leftChars="200" w:left="31680"/>
        <w:rPr>
          <w:rFonts w:ascii="宋体" w:cs="宋体"/>
          <w:kern w:val="0"/>
          <w:szCs w:val="21"/>
        </w:rPr>
      </w:pPr>
      <w:r>
        <w:rPr>
          <w:rFonts w:ascii="宋体" w:hAnsi="宋体"/>
          <w:color w:val="000000"/>
          <w:szCs w:val="21"/>
        </w:rPr>
        <w:t>9.10</w:t>
      </w:r>
      <w:r>
        <w:rPr>
          <w:rFonts w:ascii="宋体" w:hAnsi="宋体" w:hint="eastAsia"/>
          <w:color w:val="000000"/>
          <w:szCs w:val="21"/>
        </w:rPr>
        <w:t>开源节流，执行低价优先的采购政策规定。</w:t>
      </w:r>
    </w:p>
    <w:p w:rsidR="00155D49" w:rsidRDefault="00155D49">
      <w:pPr>
        <w:pStyle w:val="Heading1"/>
        <w:numPr>
          <w:ilvl w:val="0"/>
          <w:numId w:val="0"/>
        </w:numPr>
        <w:spacing w:before="0" w:after="0" w:line="420" w:lineRule="exact"/>
        <w:jc w:val="left"/>
        <w:rPr>
          <w:rStyle w:val="Heading2Char"/>
          <w:rFonts w:ascii="宋体" w:eastAsia="宋体" w:hAnsi="Times New Roman" w:cs="宋体"/>
          <w:b/>
          <w:sz w:val="24"/>
          <w:szCs w:val="24"/>
        </w:rPr>
      </w:pPr>
      <w:bookmarkStart w:id="65" w:name="_Toc1881"/>
      <w:bookmarkStart w:id="66" w:name="_Toc12542"/>
      <w:bookmarkStart w:id="67" w:name="_Toc14381"/>
      <w:bookmarkStart w:id="68" w:name="_Toc421284749"/>
      <w:bookmarkStart w:id="69" w:name="_Toc9750"/>
      <w:r>
        <w:rPr>
          <w:rStyle w:val="Heading2Char"/>
          <w:rFonts w:ascii="宋体" w:eastAsia="宋体" w:hAnsi="宋体" w:cs="宋体"/>
          <w:bCs/>
          <w:sz w:val="24"/>
          <w:szCs w:val="24"/>
        </w:rPr>
        <w:t>10.</w:t>
      </w:r>
      <w:r>
        <w:rPr>
          <w:rFonts w:ascii="宋体" w:hAnsi="宋体" w:cs="宋体" w:hint="eastAsia"/>
          <w:bCs/>
          <w:kern w:val="0"/>
          <w:sz w:val="24"/>
          <w:szCs w:val="24"/>
        </w:rPr>
        <w:t>需</w:t>
      </w:r>
      <w:r>
        <w:rPr>
          <w:rFonts w:ascii="宋体" w:hAnsi="宋体" w:cs="宋体" w:hint="eastAsia"/>
          <w:kern w:val="0"/>
          <w:sz w:val="24"/>
          <w:szCs w:val="24"/>
        </w:rPr>
        <w:t>要补充的其他内容</w:t>
      </w:r>
      <w:bookmarkEnd w:id="65"/>
      <w:bookmarkEnd w:id="66"/>
      <w:bookmarkEnd w:id="67"/>
      <w:bookmarkEnd w:id="68"/>
      <w:bookmarkEnd w:id="69"/>
    </w:p>
    <w:p w:rsidR="00155D49" w:rsidRDefault="00155D49" w:rsidP="008F12BC">
      <w:pPr>
        <w:autoSpaceDE w:val="0"/>
        <w:autoSpaceDN w:val="0"/>
        <w:adjustRightInd w:val="0"/>
        <w:spacing w:line="420" w:lineRule="exact"/>
        <w:ind w:firstLineChars="200" w:firstLine="31680"/>
        <w:rPr>
          <w:rFonts w:ascii="宋体" w:cs="宋体"/>
          <w:kern w:val="0"/>
          <w:sz w:val="24"/>
        </w:rPr>
      </w:pPr>
      <w:r>
        <w:rPr>
          <w:rFonts w:ascii="宋体" w:hAnsi="宋体" w:cs="宋体"/>
          <w:b/>
          <w:kern w:val="0"/>
          <w:sz w:val="24"/>
        </w:rPr>
        <w:t xml:space="preserve">10.1 </w:t>
      </w:r>
      <w:r>
        <w:rPr>
          <w:rFonts w:ascii="宋体" w:hAnsi="宋体" w:cs="宋体" w:hint="eastAsia"/>
          <w:b/>
          <w:kern w:val="0"/>
          <w:sz w:val="24"/>
        </w:rPr>
        <w:t>费用承担</w:t>
      </w:r>
    </w:p>
    <w:p w:rsidR="00155D49" w:rsidRDefault="00155D49" w:rsidP="008F12BC">
      <w:pPr>
        <w:autoSpaceDE w:val="0"/>
        <w:autoSpaceDN w:val="0"/>
        <w:adjustRightInd w:val="0"/>
        <w:spacing w:line="420" w:lineRule="exact"/>
        <w:ind w:leftChars="8" w:left="31680" w:firstLineChars="200" w:firstLine="31680"/>
        <w:jc w:val="left"/>
        <w:rPr>
          <w:rFonts w:ascii="宋体" w:cs="宋体"/>
          <w:szCs w:val="21"/>
        </w:rPr>
      </w:pPr>
      <w:r>
        <w:rPr>
          <w:rFonts w:ascii="宋体" w:hAnsi="宋体" w:cs="宋体" w:hint="eastAsia"/>
          <w:szCs w:val="21"/>
        </w:rPr>
        <w:t>（</w:t>
      </w:r>
      <w:r>
        <w:rPr>
          <w:rFonts w:ascii="宋体" w:hAnsi="宋体" w:cs="宋体"/>
          <w:szCs w:val="21"/>
        </w:rPr>
        <w:t>1</w:t>
      </w:r>
      <w:r>
        <w:rPr>
          <w:rFonts w:ascii="宋体" w:hAnsi="宋体" w:cs="宋体" w:hint="eastAsia"/>
          <w:szCs w:val="21"/>
        </w:rPr>
        <w:t>）无论投标过程中的作法和结果如何，投标人应自行承担所有参与投标有关的全部费用，采购人和采购代理机构在任何情况下均无义务和责任承担上述费用。</w:t>
      </w:r>
    </w:p>
    <w:p w:rsidR="00155D49" w:rsidRDefault="00155D49">
      <w:pPr>
        <w:autoSpaceDE w:val="0"/>
        <w:autoSpaceDN w:val="0"/>
        <w:adjustRightInd w:val="0"/>
        <w:spacing w:line="420" w:lineRule="exact"/>
        <w:ind w:firstLine="420"/>
        <w:jc w:val="left"/>
        <w:rPr>
          <w:rFonts w:ascii="宋体" w:cs="宋体"/>
          <w:szCs w:val="21"/>
        </w:rPr>
      </w:pPr>
      <w:r>
        <w:rPr>
          <w:rFonts w:ascii="宋体" w:hAnsi="宋体" w:cs="宋体" w:hint="eastAsia"/>
          <w:szCs w:val="21"/>
        </w:rPr>
        <w:t>（</w:t>
      </w:r>
      <w:r>
        <w:rPr>
          <w:rFonts w:ascii="宋体" w:hAnsi="宋体" w:cs="宋体"/>
          <w:szCs w:val="21"/>
        </w:rPr>
        <w:t>2</w:t>
      </w:r>
      <w:r>
        <w:rPr>
          <w:rFonts w:ascii="宋体" w:hAnsi="宋体" w:cs="宋体" w:hint="eastAsia"/>
          <w:szCs w:val="21"/>
        </w:rPr>
        <w:t>）招标代理服务费由中标人支付。</w:t>
      </w:r>
    </w:p>
    <w:p w:rsidR="00155D49" w:rsidRDefault="00155D49">
      <w:pPr>
        <w:autoSpaceDE w:val="0"/>
        <w:autoSpaceDN w:val="0"/>
        <w:adjustRightInd w:val="0"/>
        <w:spacing w:line="420" w:lineRule="exact"/>
        <w:ind w:firstLine="420"/>
        <w:jc w:val="left"/>
        <w:rPr>
          <w:rFonts w:ascii="宋体" w:cs="宋体"/>
          <w:szCs w:val="21"/>
        </w:rPr>
      </w:pPr>
      <w:r>
        <w:rPr>
          <w:rFonts w:ascii="宋体" w:hAnsi="宋体" w:cs="宋体" w:hint="eastAsia"/>
          <w:szCs w:val="21"/>
        </w:rPr>
        <w:t>（</w:t>
      </w:r>
      <w:r>
        <w:rPr>
          <w:rFonts w:ascii="宋体" w:hAnsi="宋体" w:cs="宋体"/>
          <w:szCs w:val="21"/>
        </w:rPr>
        <w:t>3</w:t>
      </w:r>
      <w:r>
        <w:rPr>
          <w:rFonts w:ascii="宋体" w:hAnsi="宋体" w:cs="宋体" w:hint="eastAsia"/>
          <w:szCs w:val="21"/>
        </w:rPr>
        <w:t>）供应商与采购人签订合同后，将合同副本原件报采购代理机构备案。</w:t>
      </w:r>
    </w:p>
    <w:p w:rsidR="00155D49" w:rsidRDefault="00155D49" w:rsidP="008F12BC">
      <w:pPr>
        <w:spacing w:line="420" w:lineRule="exact"/>
        <w:ind w:firstLineChars="200" w:firstLine="31680"/>
        <w:jc w:val="left"/>
        <w:rPr>
          <w:rFonts w:ascii="宋体" w:cs="宋体"/>
          <w:b/>
          <w:kern w:val="0"/>
          <w:sz w:val="24"/>
        </w:rPr>
      </w:pPr>
      <w:r>
        <w:rPr>
          <w:rFonts w:ascii="宋体" w:hAnsi="宋体" w:cs="宋体"/>
          <w:b/>
          <w:kern w:val="0"/>
          <w:sz w:val="24"/>
        </w:rPr>
        <w:t xml:space="preserve">10.2 </w:t>
      </w:r>
      <w:r>
        <w:rPr>
          <w:rFonts w:ascii="宋体" w:hAnsi="宋体" w:cs="宋体" w:hint="eastAsia"/>
          <w:b/>
          <w:kern w:val="0"/>
          <w:sz w:val="24"/>
        </w:rPr>
        <w:t>解释权</w:t>
      </w:r>
    </w:p>
    <w:p w:rsidR="00155D49" w:rsidRDefault="00155D49" w:rsidP="008F12BC">
      <w:pPr>
        <w:autoSpaceDE w:val="0"/>
        <w:autoSpaceDN w:val="0"/>
        <w:adjustRightInd w:val="0"/>
        <w:spacing w:line="420" w:lineRule="exact"/>
        <w:ind w:leftChars="8" w:left="31680" w:firstLineChars="200" w:firstLine="31680"/>
        <w:jc w:val="left"/>
        <w:rPr>
          <w:rFonts w:ascii="宋体" w:cs="宋体"/>
        </w:rPr>
      </w:pPr>
      <w:r>
        <w:rPr>
          <w:rFonts w:ascii="宋体" w:hAnsi="宋体" w:cs="宋体" w:hint="eastAsia"/>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rsidR="00155D49" w:rsidRDefault="00155D49" w:rsidP="008F12BC">
      <w:pPr>
        <w:autoSpaceDE w:val="0"/>
        <w:autoSpaceDN w:val="0"/>
        <w:adjustRightInd w:val="0"/>
        <w:spacing w:line="420" w:lineRule="exact"/>
        <w:ind w:leftChars="8" w:left="31680" w:firstLineChars="200" w:firstLine="31680"/>
        <w:jc w:val="left"/>
        <w:rPr>
          <w:rFonts w:ascii="宋体" w:cs="宋体"/>
        </w:rPr>
      </w:pPr>
      <w:r>
        <w:rPr>
          <w:rFonts w:ascii="宋体" w:hAnsi="宋体" w:cs="宋体"/>
        </w:rPr>
        <w:t xml:space="preserve">10.310.4  </w:t>
      </w:r>
      <w:r>
        <w:rPr>
          <w:rFonts w:ascii="宋体" w:hAnsi="宋体" w:cs="宋体" w:hint="eastAsia"/>
        </w:rPr>
        <w:t>免责条款</w:t>
      </w:r>
    </w:p>
    <w:p w:rsidR="00155D49" w:rsidRDefault="00155D49" w:rsidP="008F12BC">
      <w:pPr>
        <w:autoSpaceDE w:val="0"/>
        <w:autoSpaceDN w:val="0"/>
        <w:adjustRightInd w:val="0"/>
        <w:spacing w:line="420" w:lineRule="exact"/>
        <w:ind w:leftChars="8" w:left="31680" w:firstLineChars="200" w:firstLine="31680"/>
        <w:jc w:val="left"/>
        <w:rPr>
          <w:rFonts w:ascii="宋体" w:cs="宋体"/>
        </w:rPr>
      </w:pPr>
      <w:r>
        <w:rPr>
          <w:rFonts w:ascii="宋体" w:hAnsi="宋体" w:cs="宋体"/>
        </w:rPr>
        <w:t xml:space="preserve">10.4.1 </w:t>
      </w:r>
      <w:r>
        <w:rPr>
          <w:rFonts w:ascii="宋体" w:hAnsi="宋体" w:cs="宋体" w:hint="eastAsia"/>
        </w:rPr>
        <w:t>招标文件的解释权归采购人所有，采购人有权在法律允许范围内调整本次招标活动的细节及保</w:t>
      </w:r>
    </w:p>
    <w:p w:rsidR="00155D49" w:rsidRDefault="00155D49" w:rsidP="008F12BC">
      <w:pPr>
        <w:autoSpaceDE w:val="0"/>
        <w:autoSpaceDN w:val="0"/>
        <w:adjustRightInd w:val="0"/>
        <w:spacing w:line="420" w:lineRule="exact"/>
        <w:ind w:leftChars="8" w:left="31680" w:firstLineChars="200" w:firstLine="31680"/>
        <w:jc w:val="left"/>
        <w:rPr>
          <w:rFonts w:ascii="宋体" w:cs="宋体"/>
        </w:rPr>
      </w:pPr>
      <w:r>
        <w:rPr>
          <w:rFonts w:ascii="宋体" w:hAnsi="宋体" w:cs="宋体" w:hint="eastAsia"/>
        </w:rPr>
        <w:t>留最终解释权。</w:t>
      </w:r>
    </w:p>
    <w:p w:rsidR="00155D49" w:rsidRDefault="00155D49" w:rsidP="008F12BC">
      <w:pPr>
        <w:autoSpaceDE w:val="0"/>
        <w:autoSpaceDN w:val="0"/>
        <w:adjustRightInd w:val="0"/>
        <w:spacing w:line="420" w:lineRule="exact"/>
        <w:ind w:leftChars="8" w:left="31680" w:firstLineChars="200" w:firstLine="31680"/>
        <w:jc w:val="left"/>
        <w:rPr>
          <w:rFonts w:ascii="宋体" w:cs="宋体"/>
        </w:rPr>
      </w:pPr>
      <w:r>
        <w:rPr>
          <w:rFonts w:ascii="宋体" w:hAnsi="宋体" w:cs="宋体"/>
        </w:rPr>
        <w:t xml:space="preserve">10.4.2 </w:t>
      </w:r>
      <w:r>
        <w:rPr>
          <w:rFonts w:ascii="宋体" w:hAnsi="宋体" w:cs="宋体" w:hint="eastAsia"/>
        </w:rPr>
        <w:t>采购人不受将合同授予任何投标人的约束，采购人有权接受任何一份投标文件的全部或部分内</w:t>
      </w:r>
    </w:p>
    <w:p w:rsidR="00155D49" w:rsidRDefault="00155D49" w:rsidP="008F12BC">
      <w:pPr>
        <w:autoSpaceDE w:val="0"/>
        <w:autoSpaceDN w:val="0"/>
        <w:adjustRightInd w:val="0"/>
        <w:spacing w:line="420" w:lineRule="exact"/>
        <w:ind w:leftChars="8" w:left="31680" w:firstLineChars="200" w:firstLine="31680"/>
        <w:jc w:val="left"/>
        <w:rPr>
          <w:rFonts w:ascii="宋体" w:cs="宋体"/>
        </w:rPr>
      </w:pPr>
      <w:r>
        <w:rPr>
          <w:rFonts w:ascii="宋体" w:hAnsi="宋体" w:cs="宋体" w:hint="eastAsia"/>
        </w:rPr>
        <w:t>容。</w:t>
      </w:r>
    </w:p>
    <w:p w:rsidR="00155D49" w:rsidRDefault="00155D49" w:rsidP="008F12BC">
      <w:pPr>
        <w:autoSpaceDE w:val="0"/>
        <w:autoSpaceDN w:val="0"/>
        <w:adjustRightInd w:val="0"/>
        <w:spacing w:line="420" w:lineRule="exact"/>
        <w:ind w:leftChars="8" w:left="31680" w:firstLineChars="200" w:firstLine="31680"/>
        <w:jc w:val="left"/>
        <w:rPr>
          <w:rFonts w:ascii="宋体" w:cs="宋体"/>
        </w:rPr>
      </w:pPr>
      <w:r>
        <w:rPr>
          <w:rFonts w:ascii="宋体" w:hAnsi="宋体" w:cs="宋体"/>
        </w:rPr>
        <w:t xml:space="preserve">10.4.3 </w:t>
      </w:r>
      <w:r>
        <w:rPr>
          <w:rFonts w:ascii="宋体" w:hAnsi="宋体" w:cs="宋体" w:hint="eastAsia"/>
        </w:rPr>
        <w:t>采购人向投标人提供的资料和数据，是采购人现有的能使投标人利用的资料，采购人对投标人</w:t>
      </w:r>
    </w:p>
    <w:p w:rsidR="00155D49" w:rsidRDefault="00155D49" w:rsidP="008F12BC">
      <w:pPr>
        <w:autoSpaceDE w:val="0"/>
        <w:autoSpaceDN w:val="0"/>
        <w:adjustRightInd w:val="0"/>
        <w:spacing w:line="420" w:lineRule="exact"/>
        <w:ind w:leftChars="8" w:left="31680" w:firstLineChars="200" w:firstLine="31680"/>
        <w:jc w:val="left"/>
        <w:rPr>
          <w:rFonts w:ascii="宋体" w:cs="宋体"/>
        </w:rPr>
      </w:pPr>
      <w:r>
        <w:rPr>
          <w:rFonts w:ascii="宋体" w:hAnsi="宋体" w:cs="宋体" w:hint="eastAsia"/>
        </w:rPr>
        <w:t>由此而作出的推论、理解和结论概不负责。</w:t>
      </w:r>
    </w:p>
    <w:p w:rsidR="00155D49" w:rsidRDefault="00155D49" w:rsidP="008F12BC">
      <w:pPr>
        <w:autoSpaceDE w:val="0"/>
        <w:autoSpaceDN w:val="0"/>
        <w:adjustRightInd w:val="0"/>
        <w:spacing w:line="420" w:lineRule="exact"/>
        <w:ind w:leftChars="8" w:left="31680" w:firstLineChars="200" w:firstLine="31680"/>
        <w:jc w:val="left"/>
        <w:rPr>
          <w:rFonts w:ascii="宋体" w:cs="宋体"/>
        </w:rPr>
      </w:pPr>
      <w:r>
        <w:rPr>
          <w:rFonts w:ascii="宋体" w:hAnsi="宋体" w:cs="宋体"/>
        </w:rPr>
        <w:t xml:space="preserve">10.4.4 </w:t>
      </w:r>
      <w:r>
        <w:rPr>
          <w:rFonts w:ascii="宋体" w:hAnsi="宋体" w:cs="宋体" w:hint="eastAsia"/>
        </w:rPr>
        <w:t>投标人应承担其现场考察、编制和提交投标文件有关的一切费用、损害和人身伤亡事故责任，</w:t>
      </w:r>
    </w:p>
    <w:p w:rsidR="00155D49" w:rsidRDefault="00155D49" w:rsidP="008F12BC">
      <w:pPr>
        <w:autoSpaceDE w:val="0"/>
        <w:autoSpaceDN w:val="0"/>
        <w:adjustRightInd w:val="0"/>
        <w:spacing w:line="420" w:lineRule="exact"/>
        <w:ind w:leftChars="8" w:left="31680" w:firstLineChars="200" w:firstLine="31680"/>
        <w:jc w:val="left"/>
        <w:rPr>
          <w:rFonts w:ascii="宋体" w:cs="宋体"/>
        </w:rPr>
      </w:pPr>
      <w:r>
        <w:rPr>
          <w:rFonts w:ascii="宋体" w:hAnsi="宋体" w:cs="宋体" w:hint="eastAsia"/>
        </w:rPr>
        <w:t>不管投标结果如何，采购人对上述费用不负任何责任。</w:t>
      </w:r>
    </w:p>
    <w:p w:rsidR="00155D49" w:rsidRDefault="00155D49" w:rsidP="008F12BC">
      <w:pPr>
        <w:autoSpaceDE w:val="0"/>
        <w:autoSpaceDN w:val="0"/>
        <w:adjustRightInd w:val="0"/>
        <w:spacing w:line="420" w:lineRule="exact"/>
        <w:ind w:leftChars="8" w:left="31680" w:firstLineChars="200" w:firstLine="31680"/>
        <w:jc w:val="left"/>
        <w:rPr>
          <w:rFonts w:ascii="宋体" w:cs="宋体"/>
        </w:rPr>
      </w:pPr>
      <w:r>
        <w:rPr>
          <w:rFonts w:ascii="宋体" w:hAnsi="宋体" w:cs="宋体"/>
        </w:rPr>
        <w:t xml:space="preserve">10.4.5 </w:t>
      </w:r>
      <w:r>
        <w:rPr>
          <w:rFonts w:ascii="宋体" w:hAnsi="宋体" w:cs="宋体" w:hint="eastAsia"/>
        </w:rPr>
        <w:t>采购人对投标人的失误不负任何责任，投标人应指定一名投标事务负责人，专门负责跟踪、接</w:t>
      </w:r>
    </w:p>
    <w:p w:rsidR="00155D49" w:rsidRDefault="00155D49" w:rsidP="008F12BC">
      <w:pPr>
        <w:autoSpaceDE w:val="0"/>
        <w:autoSpaceDN w:val="0"/>
        <w:adjustRightInd w:val="0"/>
        <w:spacing w:line="420" w:lineRule="exact"/>
        <w:ind w:leftChars="8" w:left="31680" w:firstLineChars="200" w:firstLine="31680"/>
        <w:jc w:val="left"/>
        <w:rPr>
          <w:rFonts w:ascii="宋体" w:cs="宋体"/>
        </w:rPr>
      </w:pPr>
      <w:r>
        <w:rPr>
          <w:rFonts w:ascii="宋体" w:hAnsi="宋体" w:cs="宋体" w:hint="eastAsia"/>
        </w:rPr>
        <w:t>收、阅读和理解招标文件及随后收到的有关资料，向采购人发出质疑，检查投标文件，协助有关人员尽力</w:t>
      </w:r>
    </w:p>
    <w:p w:rsidR="00155D49" w:rsidRDefault="00155D49" w:rsidP="008F12BC">
      <w:pPr>
        <w:autoSpaceDE w:val="0"/>
        <w:autoSpaceDN w:val="0"/>
        <w:adjustRightInd w:val="0"/>
        <w:spacing w:line="420" w:lineRule="exact"/>
        <w:ind w:leftChars="8" w:left="31680" w:firstLineChars="200" w:firstLine="31680"/>
        <w:jc w:val="left"/>
        <w:rPr>
          <w:rFonts w:ascii="宋体" w:cs="宋体"/>
        </w:rPr>
      </w:pPr>
      <w:r>
        <w:rPr>
          <w:rFonts w:ascii="宋体" w:hAnsi="宋体" w:cs="宋体" w:hint="eastAsia"/>
        </w:rPr>
        <w:t>克服各种投标失误。</w:t>
      </w:r>
    </w:p>
    <w:p w:rsidR="00155D49" w:rsidRDefault="00155D49" w:rsidP="008F12BC">
      <w:pPr>
        <w:autoSpaceDE w:val="0"/>
        <w:autoSpaceDN w:val="0"/>
        <w:adjustRightInd w:val="0"/>
        <w:spacing w:line="420" w:lineRule="exact"/>
        <w:ind w:leftChars="8" w:left="31680" w:firstLineChars="200" w:firstLine="31680"/>
        <w:jc w:val="left"/>
        <w:rPr>
          <w:rFonts w:ascii="宋体" w:cs="宋体"/>
        </w:rPr>
      </w:pPr>
      <w:r>
        <w:rPr>
          <w:rFonts w:ascii="宋体" w:hAnsi="宋体" w:cs="宋体"/>
        </w:rPr>
        <w:t xml:space="preserve">10.4.6 </w:t>
      </w:r>
      <w:r>
        <w:rPr>
          <w:rFonts w:ascii="宋体" w:hAnsi="宋体" w:cs="宋体" w:hint="eastAsia"/>
        </w:rPr>
        <w:t>如果投标人实质上不符合投标资格，即使已购买招标文件、参加投标并缴纳各种费用，采购人</w:t>
      </w:r>
    </w:p>
    <w:p w:rsidR="00155D49" w:rsidRDefault="00155D49" w:rsidP="008F12BC">
      <w:pPr>
        <w:autoSpaceDE w:val="0"/>
        <w:autoSpaceDN w:val="0"/>
        <w:adjustRightInd w:val="0"/>
        <w:spacing w:line="420" w:lineRule="exact"/>
        <w:ind w:leftChars="8" w:left="31680" w:firstLineChars="200" w:firstLine="31680"/>
        <w:jc w:val="left"/>
        <w:rPr>
          <w:rFonts w:ascii="宋体" w:cs="宋体"/>
        </w:rPr>
      </w:pPr>
      <w:r>
        <w:rPr>
          <w:rFonts w:ascii="宋体" w:hAnsi="宋体" w:cs="宋体" w:hint="eastAsia"/>
        </w:rPr>
        <w:t>可以随时取消其投标或中标资格，采购人对该投标人的一切损失不负任何责任。</w:t>
      </w:r>
    </w:p>
    <w:p w:rsidR="00155D49" w:rsidRDefault="00155D49" w:rsidP="008F12BC">
      <w:pPr>
        <w:autoSpaceDE w:val="0"/>
        <w:autoSpaceDN w:val="0"/>
        <w:adjustRightInd w:val="0"/>
        <w:spacing w:line="420" w:lineRule="exact"/>
        <w:ind w:leftChars="8" w:left="31680" w:firstLineChars="200" w:firstLine="31680"/>
        <w:jc w:val="left"/>
        <w:rPr>
          <w:rFonts w:ascii="宋体" w:cs="宋体"/>
        </w:rPr>
      </w:pPr>
      <w:r>
        <w:rPr>
          <w:rFonts w:ascii="宋体" w:hAnsi="宋体" w:cs="宋体"/>
        </w:rPr>
        <w:t xml:space="preserve">10.4.7 </w:t>
      </w:r>
      <w:r>
        <w:rPr>
          <w:rFonts w:ascii="宋体" w:hAnsi="宋体" w:cs="宋体" w:hint="eastAsia"/>
        </w:rPr>
        <w:t>投标人提供的方案设计的安全性、可行性、经济性、合理性、真实性及合同履行承担相应的法</w:t>
      </w:r>
    </w:p>
    <w:p w:rsidR="00155D49" w:rsidRDefault="00155D49" w:rsidP="008F12BC">
      <w:pPr>
        <w:autoSpaceDE w:val="0"/>
        <w:autoSpaceDN w:val="0"/>
        <w:adjustRightInd w:val="0"/>
        <w:spacing w:line="420" w:lineRule="exact"/>
        <w:ind w:leftChars="8" w:left="31680" w:firstLineChars="200" w:firstLine="31680"/>
        <w:jc w:val="left"/>
        <w:rPr>
          <w:rFonts w:ascii="宋体" w:cs="宋体"/>
        </w:rPr>
      </w:pPr>
      <w:r>
        <w:rPr>
          <w:rFonts w:ascii="宋体" w:hAnsi="宋体" w:cs="宋体" w:hint="eastAsia"/>
        </w:rPr>
        <w:t>律责任。</w:t>
      </w:r>
    </w:p>
    <w:p w:rsidR="00155D49" w:rsidRDefault="00155D49" w:rsidP="008F12BC">
      <w:pPr>
        <w:autoSpaceDE w:val="0"/>
        <w:autoSpaceDN w:val="0"/>
        <w:adjustRightInd w:val="0"/>
        <w:spacing w:line="420" w:lineRule="exact"/>
        <w:ind w:leftChars="8" w:left="31680" w:firstLineChars="200" w:firstLine="31680"/>
        <w:jc w:val="left"/>
        <w:rPr>
          <w:rFonts w:ascii="宋体" w:cs="宋体"/>
        </w:rPr>
      </w:pPr>
      <w:r>
        <w:rPr>
          <w:rFonts w:ascii="宋体" w:hAnsi="宋体" w:cs="宋体"/>
        </w:rPr>
        <w:t xml:space="preserve">10.4.8 </w:t>
      </w:r>
      <w:r>
        <w:rPr>
          <w:rFonts w:ascii="宋体" w:hAnsi="宋体" w:cs="宋体" w:hint="eastAsia"/>
        </w:rPr>
        <w:t>构成本招标文件各个组成部分的文件，未经采购人书面同意，投标人不得擅自复印和用于非本</w:t>
      </w:r>
    </w:p>
    <w:p w:rsidR="00155D49" w:rsidRDefault="00155D49" w:rsidP="008F12BC">
      <w:pPr>
        <w:autoSpaceDE w:val="0"/>
        <w:autoSpaceDN w:val="0"/>
        <w:adjustRightInd w:val="0"/>
        <w:spacing w:line="420" w:lineRule="exact"/>
        <w:ind w:leftChars="8" w:left="31680" w:firstLineChars="200" w:firstLine="31680"/>
        <w:jc w:val="left"/>
        <w:rPr>
          <w:rFonts w:ascii="宋体" w:cs="宋体"/>
        </w:rPr>
      </w:pPr>
      <w:r>
        <w:rPr>
          <w:rFonts w:ascii="宋体" w:hAnsi="宋体" w:cs="宋体" w:hint="eastAsia"/>
        </w:rPr>
        <w:t>招标项目所需的其他目的。采购人有权使用投标人投标文件中全部或者部分技术成果或技术方案。</w:t>
      </w:r>
    </w:p>
    <w:p w:rsidR="00155D49" w:rsidRDefault="00155D49" w:rsidP="008F12BC">
      <w:pPr>
        <w:autoSpaceDE w:val="0"/>
        <w:autoSpaceDN w:val="0"/>
        <w:adjustRightInd w:val="0"/>
        <w:spacing w:line="420" w:lineRule="exact"/>
        <w:ind w:leftChars="8" w:left="31680" w:firstLineChars="200" w:firstLine="31680"/>
        <w:jc w:val="left"/>
        <w:rPr>
          <w:rFonts w:ascii="宋体" w:cs="宋体"/>
        </w:rPr>
      </w:pPr>
      <w:r>
        <w:rPr>
          <w:rFonts w:ascii="宋体" w:hAnsi="宋体" w:cs="宋体"/>
        </w:rPr>
        <w:t xml:space="preserve">10.4.9 </w:t>
      </w:r>
      <w:r>
        <w:rPr>
          <w:rFonts w:ascii="宋体" w:hAnsi="宋体" w:cs="宋体" w:hint="eastAsia"/>
        </w:rPr>
        <w:t>采购人与中标人签署设计合同后，采购人在该建设项目中拥有中标方案的使用权。中标人应保</w:t>
      </w:r>
    </w:p>
    <w:p w:rsidR="00155D49" w:rsidRDefault="00155D49" w:rsidP="008F12BC">
      <w:pPr>
        <w:autoSpaceDE w:val="0"/>
        <w:autoSpaceDN w:val="0"/>
        <w:adjustRightInd w:val="0"/>
        <w:spacing w:line="420" w:lineRule="exact"/>
        <w:ind w:leftChars="8" w:left="31680" w:firstLineChars="200" w:firstLine="31680"/>
        <w:jc w:val="left"/>
        <w:rPr>
          <w:rFonts w:ascii="宋体" w:cs="宋体"/>
        </w:rPr>
      </w:pPr>
      <w:r>
        <w:rPr>
          <w:rFonts w:ascii="宋体" w:hAnsi="宋体" w:cs="宋体" w:hint="eastAsia"/>
        </w:rPr>
        <w:t>护采购人使用其设计方案不能受到来自第三方的侵权诉讼或索赔，否则中标人应承担由此而产生的一切责任。</w:t>
      </w:r>
    </w:p>
    <w:p w:rsidR="00155D49" w:rsidRDefault="00155D49" w:rsidP="008F12BC">
      <w:pPr>
        <w:autoSpaceDE w:val="0"/>
        <w:autoSpaceDN w:val="0"/>
        <w:adjustRightInd w:val="0"/>
        <w:spacing w:line="500" w:lineRule="exact"/>
        <w:ind w:leftChars="8" w:left="31680" w:firstLineChars="200" w:firstLine="31680"/>
        <w:jc w:val="left"/>
        <w:rPr>
          <w:rFonts w:ascii="宋体" w:cs="宋体"/>
          <w:b/>
          <w:kern w:val="0"/>
          <w:szCs w:val="21"/>
        </w:rPr>
      </w:pPr>
      <w:r>
        <w:rPr>
          <w:rFonts w:ascii="宋体" w:hAnsi="宋体" w:cs="宋体"/>
          <w:b/>
          <w:kern w:val="0"/>
          <w:sz w:val="24"/>
        </w:rPr>
        <w:t xml:space="preserve">10.3 </w:t>
      </w:r>
      <w:r>
        <w:rPr>
          <w:rFonts w:ascii="宋体" w:hAnsi="宋体" w:cs="宋体" w:hint="eastAsia"/>
          <w:b/>
          <w:kern w:val="0"/>
          <w:szCs w:val="21"/>
        </w:rPr>
        <w:t>本招标文件未尽事宜，按《中华人民共和国政府采购法》、《政府采购货物和服务招标投标管理办法》等法律法规的有关规定执行。</w:t>
      </w:r>
    </w:p>
    <w:p w:rsidR="00155D49" w:rsidRDefault="00155D49">
      <w:pPr>
        <w:pStyle w:val="Title"/>
        <w:rPr>
          <w:rFonts w:ascii="宋体" w:cs="宋体"/>
        </w:rPr>
      </w:pPr>
      <w:r>
        <w:rPr>
          <w:rFonts w:ascii="宋体" w:cs="宋体"/>
        </w:rPr>
        <w:br w:type="page"/>
      </w:r>
      <w:bookmarkStart w:id="70" w:name="_Toc22488"/>
      <w:bookmarkStart w:id="71" w:name="_Toc5632"/>
      <w:r>
        <w:rPr>
          <w:rFonts w:ascii="宋体" w:hAnsi="宋体" w:cs="宋体" w:hint="eastAsia"/>
        </w:rPr>
        <w:t>第三章评标标准和评标方法</w:t>
      </w:r>
      <w:bookmarkEnd w:id="20"/>
      <w:bookmarkEnd w:id="70"/>
      <w:bookmarkEnd w:id="71"/>
    </w:p>
    <w:p w:rsidR="00155D49" w:rsidRDefault="00155D49">
      <w:pPr>
        <w:pStyle w:val="Heading2"/>
        <w:numPr>
          <w:ilvl w:val="1"/>
          <w:numId w:val="0"/>
        </w:numPr>
        <w:tabs>
          <w:tab w:val="left" w:pos="425"/>
        </w:tabs>
        <w:ind w:left="3"/>
        <w:jc w:val="center"/>
        <w:rPr>
          <w:b w:val="0"/>
          <w:sz w:val="24"/>
        </w:rPr>
      </w:pPr>
      <w:bookmarkStart w:id="72" w:name="_Toc323300294"/>
      <w:bookmarkStart w:id="73" w:name="_Toc31569"/>
      <w:r>
        <w:rPr>
          <w:rFonts w:hint="eastAsia"/>
          <w:b w:val="0"/>
          <w:sz w:val="24"/>
        </w:rPr>
        <w:t>评标办法前附表</w:t>
      </w:r>
      <w:bookmarkEnd w:id="72"/>
    </w:p>
    <w:tbl>
      <w:tblPr>
        <w:tblW w:w="93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105"/>
        <w:gridCol w:w="843"/>
        <w:gridCol w:w="1679"/>
        <w:gridCol w:w="6088"/>
      </w:tblGrid>
      <w:tr w:rsidR="00155D49">
        <w:trPr>
          <w:trHeight w:val="535"/>
        </w:trPr>
        <w:tc>
          <w:tcPr>
            <w:tcW w:w="1578" w:type="dxa"/>
            <w:gridSpan w:val="3"/>
            <w:vAlign w:val="center"/>
          </w:tcPr>
          <w:p w:rsidR="00155D49" w:rsidRDefault="00155D49">
            <w:pPr>
              <w:jc w:val="center"/>
              <w:rPr>
                <w:rFonts w:ascii="宋体"/>
                <w:szCs w:val="21"/>
              </w:rPr>
            </w:pPr>
            <w:r>
              <w:rPr>
                <w:rFonts w:ascii="宋体" w:hAnsi="宋体" w:hint="eastAsia"/>
                <w:szCs w:val="21"/>
              </w:rPr>
              <w:t>条款号</w:t>
            </w:r>
          </w:p>
        </w:tc>
        <w:tc>
          <w:tcPr>
            <w:tcW w:w="1679" w:type="dxa"/>
            <w:vAlign w:val="center"/>
          </w:tcPr>
          <w:p w:rsidR="00155D49" w:rsidRDefault="00155D49">
            <w:pPr>
              <w:spacing w:line="240" w:lineRule="atLeast"/>
              <w:jc w:val="center"/>
              <w:rPr>
                <w:rFonts w:ascii="宋体"/>
                <w:szCs w:val="21"/>
              </w:rPr>
            </w:pPr>
            <w:r>
              <w:rPr>
                <w:rFonts w:ascii="宋体" w:hAnsi="宋体" w:hint="eastAsia"/>
                <w:szCs w:val="21"/>
              </w:rPr>
              <w:t>评审因素</w:t>
            </w:r>
          </w:p>
        </w:tc>
        <w:tc>
          <w:tcPr>
            <w:tcW w:w="6088" w:type="dxa"/>
            <w:vAlign w:val="center"/>
          </w:tcPr>
          <w:p w:rsidR="00155D49" w:rsidRDefault="00155D49">
            <w:pPr>
              <w:spacing w:line="240" w:lineRule="atLeast"/>
              <w:jc w:val="center"/>
              <w:rPr>
                <w:rFonts w:ascii="宋体"/>
                <w:szCs w:val="21"/>
              </w:rPr>
            </w:pPr>
            <w:r>
              <w:rPr>
                <w:rFonts w:ascii="宋体" w:hAnsi="宋体" w:hint="eastAsia"/>
                <w:szCs w:val="21"/>
              </w:rPr>
              <w:t>评审标准</w:t>
            </w:r>
          </w:p>
        </w:tc>
      </w:tr>
      <w:tr w:rsidR="00155D49">
        <w:trPr>
          <w:trHeight w:val="415"/>
        </w:trPr>
        <w:tc>
          <w:tcPr>
            <w:tcW w:w="735" w:type="dxa"/>
            <w:gridSpan w:val="2"/>
            <w:vAlign w:val="center"/>
          </w:tcPr>
          <w:p w:rsidR="00155D49" w:rsidRDefault="00155D49">
            <w:pPr>
              <w:jc w:val="center"/>
              <w:rPr>
                <w:rFonts w:ascii="宋体"/>
                <w:spacing w:val="-20"/>
                <w:szCs w:val="21"/>
              </w:rPr>
            </w:pPr>
            <w:r>
              <w:rPr>
                <w:rFonts w:ascii="宋体" w:hAnsi="宋体"/>
                <w:spacing w:val="-20"/>
                <w:szCs w:val="21"/>
              </w:rPr>
              <w:t>2.1.1</w:t>
            </w:r>
          </w:p>
        </w:tc>
        <w:tc>
          <w:tcPr>
            <w:tcW w:w="843" w:type="dxa"/>
            <w:vMerge w:val="restart"/>
            <w:vAlign w:val="center"/>
          </w:tcPr>
          <w:p w:rsidR="00155D49" w:rsidRDefault="00155D49">
            <w:pPr>
              <w:jc w:val="center"/>
              <w:rPr>
                <w:rFonts w:ascii="宋体"/>
                <w:szCs w:val="21"/>
              </w:rPr>
            </w:pPr>
            <w:r>
              <w:rPr>
                <w:rFonts w:ascii="宋体" w:hAnsi="宋体" w:hint="eastAsia"/>
                <w:szCs w:val="21"/>
              </w:rPr>
              <w:t>资格审查小组</w:t>
            </w:r>
          </w:p>
        </w:tc>
        <w:tc>
          <w:tcPr>
            <w:tcW w:w="1679" w:type="dxa"/>
          </w:tcPr>
          <w:p w:rsidR="00155D49" w:rsidRDefault="00155D49">
            <w:r>
              <w:rPr>
                <w:rFonts w:hint="eastAsia"/>
              </w:rPr>
              <w:t>《政府采购法》第二十二条规定的条件</w:t>
            </w:r>
          </w:p>
        </w:tc>
        <w:tc>
          <w:tcPr>
            <w:tcW w:w="6088" w:type="dxa"/>
          </w:tcPr>
          <w:p w:rsidR="00155D49" w:rsidRDefault="00155D49">
            <w:r>
              <w:rPr>
                <w:rFonts w:hint="eastAsia"/>
              </w:rPr>
              <w:t>（一）具有独立承担民事责任的能力；</w:t>
            </w:r>
          </w:p>
          <w:p w:rsidR="00155D49" w:rsidRDefault="00155D49">
            <w:r>
              <w:rPr>
                <w:rFonts w:hint="eastAsia"/>
              </w:rPr>
              <w:t>（二）具有良好的商业信誉和健全的财务会计制度；</w:t>
            </w:r>
          </w:p>
          <w:p w:rsidR="00155D49" w:rsidRDefault="00155D49">
            <w:r>
              <w:rPr>
                <w:rFonts w:hint="eastAsia"/>
              </w:rPr>
              <w:t>（三）具有履行合同所必需的设备和专业技术能力；</w:t>
            </w:r>
          </w:p>
          <w:p w:rsidR="00155D49" w:rsidRDefault="00155D49">
            <w:r>
              <w:rPr>
                <w:rFonts w:hint="eastAsia"/>
              </w:rPr>
              <w:t>（四）有依法缴纳税收和社会保障资金的良好记录；</w:t>
            </w:r>
          </w:p>
          <w:p w:rsidR="00155D49" w:rsidRDefault="00155D49">
            <w:r>
              <w:rPr>
                <w:rFonts w:hint="eastAsia"/>
              </w:rPr>
              <w:t>（五）参加政府采购活动前三年内，在经营活动中没有</w:t>
            </w:r>
          </w:p>
          <w:p w:rsidR="00155D49" w:rsidRDefault="00155D49">
            <w:r>
              <w:rPr>
                <w:rFonts w:hint="eastAsia"/>
              </w:rPr>
              <w:t>重大违法记录；</w:t>
            </w:r>
          </w:p>
        </w:tc>
      </w:tr>
      <w:tr w:rsidR="00155D49">
        <w:trPr>
          <w:trHeight w:val="451"/>
        </w:trPr>
        <w:tc>
          <w:tcPr>
            <w:tcW w:w="735" w:type="dxa"/>
            <w:gridSpan w:val="2"/>
            <w:vMerge w:val="restart"/>
            <w:vAlign w:val="center"/>
          </w:tcPr>
          <w:p w:rsidR="00155D49" w:rsidRDefault="00155D49">
            <w:pPr>
              <w:jc w:val="center"/>
              <w:rPr>
                <w:rFonts w:ascii="宋体"/>
                <w:spacing w:val="-20"/>
                <w:szCs w:val="21"/>
              </w:rPr>
            </w:pPr>
            <w:r>
              <w:rPr>
                <w:rFonts w:ascii="宋体" w:hAnsi="宋体"/>
                <w:spacing w:val="-20"/>
                <w:szCs w:val="21"/>
              </w:rPr>
              <w:t>2.1.2</w:t>
            </w:r>
          </w:p>
        </w:tc>
        <w:tc>
          <w:tcPr>
            <w:tcW w:w="843" w:type="dxa"/>
            <w:vMerge/>
            <w:vAlign w:val="center"/>
          </w:tcPr>
          <w:p w:rsidR="00155D49" w:rsidRDefault="00155D49">
            <w:pPr>
              <w:jc w:val="center"/>
              <w:rPr>
                <w:rFonts w:ascii="宋体"/>
                <w:szCs w:val="21"/>
              </w:rPr>
            </w:pPr>
          </w:p>
        </w:tc>
        <w:tc>
          <w:tcPr>
            <w:tcW w:w="1679" w:type="dxa"/>
            <w:vAlign w:val="center"/>
          </w:tcPr>
          <w:p w:rsidR="00155D49" w:rsidRDefault="00155D49">
            <w:pPr>
              <w:spacing w:line="240" w:lineRule="atLeast"/>
              <w:jc w:val="center"/>
              <w:rPr>
                <w:rFonts w:ascii="宋体"/>
                <w:szCs w:val="21"/>
              </w:rPr>
            </w:pPr>
            <w:r>
              <w:rPr>
                <w:rFonts w:ascii="宋体" w:hAnsi="宋体" w:hint="eastAsia"/>
                <w:szCs w:val="21"/>
              </w:rPr>
              <w:t>营业执照</w:t>
            </w:r>
          </w:p>
        </w:tc>
        <w:tc>
          <w:tcPr>
            <w:tcW w:w="6088" w:type="dxa"/>
            <w:vAlign w:val="center"/>
          </w:tcPr>
          <w:p w:rsidR="00155D49" w:rsidRDefault="00155D49">
            <w:pPr>
              <w:spacing w:line="240" w:lineRule="atLeast"/>
              <w:rPr>
                <w:rFonts w:ascii="宋体"/>
                <w:szCs w:val="21"/>
              </w:rPr>
            </w:pPr>
            <w:r>
              <w:rPr>
                <w:rFonts w:ascii="宋体" w:hAnsi="宋体" w:hint="eastAsia"/>
                <w:szCs w:val="21"/>
              </w:rPr>
              <w:t>具备有效的营业执照</w:t>
            </w:r>
          </w:p>
        </w:tc>
      </w:tr>
      <w:tr w:rsidR="00155D49">
        <w:trPr>
          <w:trHeight w:val="457"/>
        </w:trPr>
        <w:tc>
          <w:tcPr>
            <w:tcW w:w="735" w:type="dxa"/>
            <w:gridSpan w:val="2"/>
            <w:vMerge/>
            <w:vAlign w:val="center"/>
          </w:tcPr>
          <w:p w:rsidR="00155D49" w:rsidRDefault="00155D49">
            <w:pPr>
              <w:jc w:val="center"/>
              <w:rPr>
                <w:rFonts w:ascii="宋体"/>
                <w:spacing w:val="-20"/>
                <w:szCs w:val="21"/>
              </w:rPr>
            </w:pPr>
          </w:p>
        </w:tc>
        <w:tc>
          <w:tcPr>
            <w:tcW w:w="843" w:type="dxa"/>
            <w:vMerge/>
            <w:vAlign w:val="center"/>
          </w:tcPr>
          <w:p w:rsidR="00155D49" w:rsidRDefault="00155D49">
            <w:pPr>
              <w:jc w:val="center"/>
              <w:rPr>
                <w:rFonts w:ascii="宋体"/>
                <w:szCs w:val="21"/>
              </w:rPr>
            </w:pPr>
          </w:p>
        </w:tc>
        <w:tc>
          <w:tcPr>
            <w:tcW w:w="1679" w:type="dxa"/>
            <w:vAlign w:val="center"/>
          </w:tcPr>
          <w:p w:rsidR="00155D49" w:rsidRDefault="00155D49">
            <w:pPr>
              <w:spacing w:line="240" w:lineRule="atLeast"/>
              <w:jc w:val="center"/>
              <w:rPr>
                <w:rFonts w:ascii="宋体"/>
                <w:szCs w:val="21"/>
              </w:rPr>
            </w:pPr>
            <w:r>
              <w:rPr>
                <w:rFonts w:ascii="宋体" w:hAnsi="宋体" w:hint="eastAsia"/>
                <w:szCs w:val="21"/>
              </w:rPr>
              <w:t>资质等级</w:t>
            </w:r>
          </w:p>
        </w:tc>
        <w:tc>
          <w:tcPr>
            <w:tcW w:w="6088" w:type="dxa"/>
            <w:vAlign w:val="center"/>
          </w:tcPr>
          <w:p w:rsidR="00155D49" w:rsidRDefault="00155D49">
            <w:pPr>
              <w:spacing w:line="240" w:lineRule="atLeast"/>
              <w:rPr>
                <w:rFonts w:ascii="宋体"/>
                <w:szCs w:val="21"/>
              </w:rPr>
            </w:pPr>
            <w:r>
              <w:rPr>
                <w:rFonts w:ascii="宋体" w:hAnsi="宋体" w:hint="eastAsia"/>
                <w:szCs w:val="21"/>
              </w:rPr>
              <w:t>符合第二章“投标人须知”第</w:t>
            </w:r>
            <w:r>
              <w:rPr>
                <w:rFonts w:ascii="宋体" w:hAnsi="宋体"/>
                <w:szCs w:val="21"/>
              </w:rPr>
              <w:t>1.4.1</w:t>
            </w:r>
            <w:r>
              <w:rPr>
                <w:rFonts w:ascii="宋体" w:hAnsi="宋体" w:hint="eastAsia"/>
                <w:szCs w:val="21"/>
              </w:rPr>
              <w:t>项规定</w:t>
            </w:r>
          </w:p>
        </w:tc>
      </w:tr>
      <w:tr w:rsidR="00155D49">
        <w:trPr>
          <w:trHeight w:val="448"/>
        </w:trPr>
        <w:tc>
          <w:tcPr>
            <w:tcW w:w="735" w:type="dxa"/>
            <w:gridSpan w:val="2"/>
            <w:vMerge/>
            <w:vAlign w:val="center"/>
          </w:tcPr>
          <w:p w:rsidR="00155D49" w:rsidRDefault="00155D49">
            <w:pPr>
              <w:jc w:val="center"/>
              <w:rPr>
                <w:rFonts w:ascii="宋体"/>
                <w:spacing w:val="-20"/>
                <w:szCs w:val="21"/>
              </w:rPr>
            </w:pPr>
          </w:p>
        </w:tc>
        <w:tc>
          <w:tcPr>
            <w:tcW w:w="843" w:type="dxa"/>
            <w:vMerge/>
            <w:vAlign w:val="center"/>
          </w:tcPr>
          <w:p w:rsidR="00155D49" w:rsidRDefault="00155D49">
            <w:pPr>
              <w:jc w:val="center"/>
              <w:rPr>
                <w:rFonts w:ascii="宋体"/>
                <w:szCs w:val="21"/>
              </w:rPr>
            </w:pPr>
          </w:p>
        </w:tc>
        <w:tc>
          <w:tcPr>
            <w:tcW w:w="1679" w:type="dxa"/>
            <w:vAlign w:val="center"/>
          </w:tcPr>
          <w:p w:rsidR="00155D49" w:rsidRDefault="00155D49">
            <w:pPr>
              <w:spacing w:line="240" w:lineRule="atLeast"/>
              <w:jc w:val="center"/>
              <w:rPr>
                <w:rFonts w:ascii="宋体"/>
                <w:szCs w:val="21"/>
              </w:rPr>
            </w:pPr>
            <w:r>
              <w:rPr>
                <w:rFonts w:ascii="宋体" w:hAnsi="宋体" w:hint="eastAsia"/>
                <w:szCs w:val="21"/>
              </w:rPr>
              <w:t>财务状况</w:t>
            </w:r>
          </w:p>
        </w:tc>
        <w:tc>
          <w:tcPr>
            <w:tcW w:w="6088" w:type="dxa"/>
            <w:vAlign w:val="center"/>
          </w:tcPr>
          <w:p w:rsidR="00155D49" w:rsidRDefault="00155D49">
            <w:pPr>
              <w:spacing w:line="240" w:lineRule="atLeast"/>
              <w:rPr>
                <w:rFonts w:ascii="宋体"/>
                <w:szCs w:val="21"/>
              </w:rPr>
            </w:pPr>
            <w:r>
              <w:rPr>
                <w:rFonts w:ascii="宋体" w:hAnsi="宋体" w:hint="eastAsia"/>
                <w:szCs w:val="21"/>
              </w:rPr>
              <w:t>符合第二章“投标人须知”第</w:t>
            </w:r>
            <w:r>
              <w:rPr>
                <w:rFonts w:ascii="宋体" w:hAnsi="宋体"/>
                <w:szCs w:val="21"/>
              </w:rPr>
              <w:t>1.4.1</w:t>
            </w:r>
            <w:r>
              <w:rPr>
                <w:rFonts w:ascii="宋体" w:hAnsi="宋体" w:hint="eastAsia"/>
                <w:szCs w:val="21"/>
              </w:rPr>
              <w:t>项规定</w:t>
            </w:r>
          </w:p>
        </w:tc>
      </w:tr>
      <w:tr w:rsidR="00155D49">
        <w:trPr>
          <w:trHeight w:val="468"/>
        </w:trPr>
        <w:tc>
          <w:tcPr>
            <w:tcW w:w="735" w:type="dxa"/>
            <w:gridSpan w:val="2"/>
            <w:vMerge/>
            <w:vAlign w:val="center"/>
          </w:tcPr>
          <w:p w:rsidR="00155D49" w:rsidRDefault="00155D49">
            <w:pPr>
              <w:jc w:val="center"/>
              <w:rPr>
                <w:rFonts w:ascii="宋体"/>
                <w:spacing w:val="-20"/>
                <w:szCs w:val="21"/>
              </w:rPr>
            </w:pPr>
          </w:p>
        </w:tc>
        <w:tc>
          <w:tcPr>
            <w:tcW w:w="843" w:type="dxa"/>
            <w:vMerge/>
            <w:vAlign w:val="center"/>
          </w:tcPr>
          <w:p w:rsidR="00155D49" w:rsidRDefault="00155D49">
            <w:pPr>
              <w:jc w:val="center"/>
              <w:rPr>
                <w:rFonts w:ascii="宋体"/>
                <w:szCs w:val="21"/>
              </w:rPr>
            </w:pPr>
          </w:p>
        </w:tc>
        <w:tc>
          <w:tcPr>
            <w:tcW w:w="1679" w:type="dxa"/>
            <w:vAlign w:val="center"/>
          </w:tcPr>
          <w:p w:rsidR="00155D49" w:rsidRDefault="00155D49">
            <w:pPr>
              <w:spacing w:line="240" w:lineRule="atLeast"/>
              <w:jc w:val="center"/>
              <w:rPr>
                <w:rFonts w:ascii="宋体"/>
                <w:szCs w:val="21"/>
              </w:rPr>
            </w:pPr>
            <w:r>
              <w:rPr>
                <w:rFonts w:ascii="宋体" w:hAnsi="宋体" w:hint="eastAsia"/>
                <w:szCs w:val="21"/>
              </w:rPr>
              <w:t>类似项目业绩</w:t>
            </w:r>
          </w:p>
        </w:tc>
        <w:tc>
          <w:tcPr>
            <w:tcW w:w="6088" w:type="dxa"/>
            <w:vAlign w:val="center"/>
          </w:tcPr>
          <w:p w:rsidR="00155D49" w:rsidRDefault="00155D49">
            <w:pPr>
              <w:spacing w:line="240" w:lineRule="atLeast"/>
              <w:rPr>
                <w:rFonts w:ascii="宋体"/>
                <w:szCs w:val="21"/>
              </w:rPr>
            </w:pPr>
            <w:r>
              <w:rPr>
                <w:rFonts w:ascii="宋体" w:hAnsi="宋体" w:hint="eastAsia"/>
                <w:szCs w:val="21"/>
              </w:rPr>
              <w:t>符合第二章“投标人须知”第</w:t>
            </w:r>
            <w:r>
              <w:rPr>
                <w:rFonts w:ascii="宋体" w:hAnsi="宋体"/>
                <w:szCs w:val="21"/>
              </w:rPr>
              <w:t>1.4.1</w:t>
            </w:r>
            <w:r>
              <w:rPr>
                <w:rFonts w:ascii="宋体" w:hAnsi="宋体" w:hint="eastAsia"/>
                <w:szCs w:val="21"/>
              </w:rPr>
              <w:t>项规定</w:t>
            </w:r>
          </w:p>
        </w:tc>
      </w:tr>
      <w:tr w:rsidR="00155D49">
        <w:trPr>
          <w:trHeight w:val="447"/>
        </w:trPr>
        <w:tc>
          <w:tcPr>
            <w:tcW w:w="735" w:type="dxa"/>
            <w:gridSpan w:val="2"/>
            <w:vMerge/>
            <w:vAlign w:val="center"/>
          </w:tcPr>
          <w:p w:rsidR="00155D49" w:rsidRDefault="00155D49">
            <w:pPr>
              <w:jc w:val="center"/>
              <w:rPr>
                <w:rFonts w:ascii="宋体"/>
                <w:spacing w:val="-20"/>
                <w:szCs w:val="21"/>
              </w:rPr>
            </w:pPr>
          </w:p>
        </w:tc>
        <w:tc>
          <w:tcPr>
            <w:tcW w:w="843" w:type="dxa"/>
            <w:vMerge/>
            <w:vAlign w:val="center"/>
          </w:tcPr>
          <w:p w:rsidR="00155D49" w:rsidRDefault="00155D49">
            <w:pPr>
              <w:jc w:val="center"/>
              <w:rPr>
                <w:rFonts w:ascii="宋体"/>
                <w:szCs w:val="21"/>
              </w:rPr>
            </w:pPr>
          </w:p>
        </w:tc>
        <w:tc>
          <w:tcPr>
            <w:tcW w:w="1679" w:type="dxa"/>
            <w:vAlign w:val="center"/>
          </w:tcPr>
          <w:p w:rsidR="00155D49" w:rsidRDefault="00155D49">
            <w:pPr>
              <w:spacing w:line="240" w:lineRule="atLeast"/>
              <w:jc w:val="center"/>
              <w:rPr>
                <w:rFonts w:ascii="宋体"/>
                <w:szCs w:val="21"/>
              </w:rPr>
            </w:pPr>
            <w:r>
              <w:rPr>
                <w:rFonts w:ascii="宋体" w:hAnsi="宋体" w:hint="eastAsia"/>
                <w:szCs w:val="21"/>
              </w:rPr>
              <w:t>信誉</w:t>
            </w:r>
          </w:p>
        </w:tc>
        <w:tc>
          <w:tcPr>
            <w:tcW w:w="6088" w:type="dxa"/>
            <w:vAlign w:val="center"/>
          </w:tcPr>
          <w:p w:rsidR="00155D49" w:rsidRDefault="00155D49">
            <w:pPr>
              <w:spacing w:line="240" w:lineRule="atLeast"/>
              <w:rPr>
                <w:rFonts w:ascii="宋体"/>
                <w:szCs w:val="21"/>
              </w:rPr>
            </w:pPr>
            <w:r>
              <w:rPr>
                <w:rFonts w:ascii="宋体" w:hAnsi="宋体" w:hint="eastAsia"/>
                <w:szCs w:val="21"/>
              </w:rPr>
              <w:t>符合第二章“投标人须知”第</w:t>
            </w:r>
            <w:r>
              <w:rPr>
                <w:rFonts w:ascii="宋体" w:hAnsi="宋体"/>
                <w:szCs w:val="21"/>
              </w:rPr>
              <w:t>1.4.1</w:t>
            </w:r>
            <w:r>
              <w:rPr>
                <w:rFonts w:ascii="宋体" w:hAnsi="宋体" w:hint="eastAsia"/>
                <w:szCs w:val="21"/>
              </w:rPr>
              <w:t>项规定</w:t>
            </w:r>
          </w:p>
        </w:tc>
      </w:tr>
      <w:tr w:rsidR="00155D49">
        <w:trPr>
          <w:trHeight w:val="680"/>
        </w:trPr>
        <w:tc>
          <w:tcPr>
            <w:tcW w:w="735" w:type="dxa"/>
            <w:gridSpan w:val="2"/>
            <w:vMerge/>
            <w:vAlign w:val="center"/>
          </w:tcPr>
          <w:p w:rsidR="00155D49" w:rsidRDefault="00155D49">
            <w:pPr>
              <w:jc w:val="center"/>
              <w:rPr>
                <w:rFonts w:ascii="宋体"/>
                <w:spacing w:val="-20"/>
                <w:szCs w:val="21"/>
              </w:rPr>
            </w:pPr>
          </w:p>
        </w:tc>
        <w:tc>
          <w:tcPr>
            <w:tcW w:w="843" w:type="dxa"/>
            <w:vMerge/>
            <w:vAlign w:val="center"/>
          </w:tcPr>
          <w:p w:rsidR="00155D49" w:rsidRDefault="00155D49">
            <w:pPr>
              <w:jc w:val="center"/>
              <w:rPr>
                <w:rFonts w:ascii="宋体"/>
                <w:szCs w:val="21"/>
              </w:rPr>
            </w:pPr>
          </w:p>
        </w:tc>
        <w:tc>
          <w:tcPr>
            <w:tcW w:w="1679" w:type="dxa"/>
            <w:vAlign w:val="center"/>
          </w:tcPr>
          <w:p w:rsidR="00155D49" w:rsidRDefault="00155D49">
            <w:pPr>
              <w:spacing w:line="240" w:lineRule="atLeast"/>
              <w:jc w:val="center"/>
              <w:rPr>
                <w:rFonts w:ascii="宋体"/>
                <w:szCs w:val="21"/>
              </w:rPr>
            </w:pPr>
            <w:r>
              <w:rPr>
                <w:rFonts w:ascii="宋体" w:hAnsi="宋体" w:hint="eastAsia"/>
                <w:szCs w:val="21"/>
              </w:rPr>
              <w:t>项目</w:t>
            </w:r>
          </w:p>
          <w:p w:rsidR="00155D49" w:rsidRDefault="00155D49">
            <w:pPr>
              <w:spacing w:line="240" w:lineRule="atLeast"/>
              <w:jc w:val="center"/>
              <w:rPr>
                <w:rFonts w:ascii="宋体"/>
                <w:szCs w:val="21"/>
              </w:rPr>
            </w:pPr>
            <w:r>
              <w:rPr>
                <w:rFonts w:ascii="宋体" w:hAnsi="宋体" w:hint="eastAsia"/>
                <w:szCs w:val="21"/>
              </w:rPr>
              <w:t>监理工程师</w:t>
            </w:r>
          </w:p>
        </w:tc>
        <w:tc>
          <w:tcPr>
            <w:tcW w:w="6088" w:type="dxa"/>
            <w:vAlign w:val="center"/>
          </w:tcPr>
          <w:p w:rsidR="00155D49" w:rsidRDefault="00155D49">
            <w:pPr>
              <w:spacing w:line="240" w:lineRule="atLeast"/>
              <w:rPr>
                <w:rFonts w:ascii="宋体"/>
                <w:szCs w:val="21"/>
              </w:rPr>
            </w:pPr>
            <w:r>
              <w:rPr>
                <w:rFonts w:ascii="宋体" w:hAnsi="宋体" w:hint="eastAsia"/>
                <w:szCs w:val="21"/>
              </w:rPr>
              <w:t>符合第二章“投标人须知”第</w:t>
            </w:r>
            <w:r>
              <w:rPr>
                <w:rFonts w:ascii="宋体" w:hAnsi="宋体"/>
                <w:szCs w:val="21"/>
              </w:rPr>
              <w:t>1.4.1</w:t>
            </w:r>
            <w:r>
              <w:rPr>
                <w:rFonts w:ascii="宋体" w:hAnsi="宋体" w:hint="eastAsia"/>
                <w:szCs w:val="21"/>
              </w:rPr>
              <w:t>项规定</w:t>
            </w:r>
          </w:p>
        </w:tc>
      </w:tr>
      <w:tr w:rsidR="00155D49">
        <w:trPr>
          <w:trHeight w:val="465"/>
        </w:trPr>
        <w:tc>
          <w:tcPr>
            <w:tcW w:w="735" w:type="dxa"/>
            <w:gridSpan w:val="2"/>
            <w:vMerge/>
            <w:vAlign w:val="center"/>
          </w:tcPr>
          <w:p w:rsidR="00155D49" w:rsidRDefault="00155D49">
            <w:pPr>
              <w:jc w:val="center"/>
              <w:rPr>
                <w:rFonts w:ascii="宋体"/>
                <w:spacing w:val="-20"/>
                <w:szCs w:val="21"/>
              </w:rPr>
            </w:pPr>
          </w:p>
        </w:tc>
        <w:tc>
          <w:tcPr>
            <w:tcW w:w="843" w:type="dxa"/>
            <w:vMerge/>
            <w:vAlign w:val="center"/>
          </w:tcPr>
          <w:p w:rsidR="00155D49" w:rsidRDefault="00155D49">
            <w:pPr>
              <w:jc w:val="center"/>
              <w:rPr>
                <w:rFonts w:ascii="宋体"/>
                <w:szCs w:val="21"/>
              </w:rPr>
            </w:pPr>
          </w:p>
        </w:tc>
        <w:tc>
          <w:tcPr>
            <w:tcW w:w="1679" w:type="dxa"/>
            <w:vAlign w:val="center"/>
          </w:tcPr>
          <w:p w:rsidR="00155D49" w:rsidRDefault="00155D49">
            <w:pPr>
              <w:spacing w:line="240" w:lineRule="atLeast"/>
              <w:jc w:val="center"/>
              <w:rPr>
                <w:rFonts w:ascii="宋体"/>
                <w:szCs w:val="21"/>
              </w:rPr>
            </w:pPr>
            <w:r>
              <w:rPr>
                <w:rFonts w:ascii="宋体" w:hAnsi="宋体" w:hint="eastAsia"/>
                <w:szCs w:val="21"/>
              </w:rPr>
              <w:t>其他要求</w:t>
            </w:r>
          </w:p>
        </w:tc>
        <w:tc>
          <w:tcPr>
            <w:tcW w:w="6088" w:type="dxa"/>
            <w:vAlign w:val="center"/>
          </w:tcPr>
          <w:p w:rsidR="00155D49" w:rsidRDefault="00155D49">
            <w:pPr>
              <w:spacing w:line="240" w:lineRule="atLeast"/>
              <w:rPr>
                <w:rFonts w:ascii="宋体"/>
                <w:szCs w:val="21"/>
              </w:rPr>
            </w:pPr>
            <w:r>
              <w:rPr>
                <w:rFonts w:ascii="宋体" w:hAnsi="宋体" w:hint="eastAsia"/>
                <w:szCs w:val="21"/>
              </w:rPr>
              <w:t>符合第二章“投标人须知”第</w:t>
            </w:r>
            <w:r>
              <w:rPr>
                <w:rFonts w:ascii="宋体" w:hAnsi="宋体"/>
                <w:szCs w:val="21"/>
              </w:rPr>
              <w:t>1.4.1</w:t>
            </w:r>
            <w:r>
              <w:rPr>
                <w:rFonts w:ascii="宋体" w:hAnsi="宋体" w:hint="eastAsia"/>
                <w:szCs w:val="21"/>
              </w:rPr>
              <w:t>项规定</w:t>
            </w:r>
          </w:p>
        </w:tc>
      </w:tr>
      <w:tr w:rsidR="00155D49">
        <w:trPr>
          <w:trHeight w:val="535"/>
        </w:trPr>
        <w:tc>
          <w:tcPr>
            <w:tcW w:w="735" w:type="dxa"/>
            <w:gridSpan w:val="2"/>
            <w:vMerge w:val="restart"/>
            <w:vAlign w:val="center"/>
          </w:tcPr>
          <w:p w:rsidR="00155D49" w:rsidRDefault="00155D49">
            <w:pPr>
              <w:jc w:val="center"/>
              <w:rPr>
                <w:rFonts w:ascii="宋体"/>
                <w:spacing w:val="-20"/>
                <w:szCs w:val="21"/>
              </w:rPr>
            </w:pPr>
            <w:r>
              <w:rPr>
                <w:rFonts w:ascii="宋体" w:hAnsi="宋体"/>
                <w:spacing w:val="-20"/>
                <w:szCs w:val="21"/>
              </w:rPr>
              <w:t>2.1.3</w:t>
            </w:r>
          </w:p>
        </w:tc>
        <w:tc>
          <w:tcPr>
            <w:tcW w:w="843" w:type="dxa"/>
            <w:vMerge w:val="restart"/>
            <w:vAlign w:val="center"/>
          </w:tcPr>
          <w:p w:rsidR="00155D49" w:rsidRDefault="00155D49">
            <w:pPr>
              <w:jc w:val="center"/>
              <w:rPr>
                <w:rFonts w:ascii="宋体"/>
                <w:szCs w:val="21"/>
              </w:rPr>
            </w:pPr>
            <w:r>
              <w:rPr>
                <w:rFonts w:ascii="宋体" w:hAnsi="宋体" w:hint="eastAsia"/>
                <w:szCs w:val="21"/>
              </w:rPr>
              <w:t>评标委员会（符合性评审标准）</w:t>
            </w:r>
          </w:p>
        </w:tc>
        <w:tc>
          <w:tcPr>
            <w:tcW w:w="1679" w:type="dxa"/>
            <w:vAlign w:val="center"/>
          </w:tcPr>
          <w:p w:rsidR="00155D49" w:rsidRDefault="00155D49">
            <w:pPr>
              <w:spacing w:line="240" w:lineRule="atLeast"/>
              <w:jc w:val="center"/>
              <w:rPr>
                <w:rFonts w:ascii="宋体"/>
                <w:szCs w:val="21"/>
              </w:rPr>
            </w:pPr>
            <w:r>
              <w:rPr>
                <w:rFonts w:ascii="宋体" w:hAnsi="宋体" w:hint="eastAsia"/>
                <w:szCs w:val="21"/>
              </w:rPr>
              <w:t>投标人名称</w:t>
            </w:r>
          </w:p>
        </w:tc>
        <w:tc>
          <w:tcPr>
            <w:tcW w:w="6088" w:type="dxa"/>
            <w:vAlign w:val="center"/>
          </w:tcPr>
          <w:p w:rsidR="00155D49" w:rsidRDefault="00155D49">
            <w:pPr>
              <w:spacing w:line="240" w:lineRule="atLeast"/>
              <w:rPr>
                <w:rFonts w:ascii="宋体"/>
                <w:szCs w:val="21"/>
              </w:rPr>
            </w:pPr>
            <w:r>
              <w:rPr>
                <w:rFonts w:ascii="宋体" w:hAnsi="宋体" w:hint="eastAsia"/>
                <w:szCs w:val="21"/>
              </w:rPr>
              <w:t>与营业执照、资质证书一致</w:t>
            </w:r>
          </w:p>
        </w:tc>
      </w:tr>
      <w:tr w:rsidR="00155D49">
        <w:trPr>
          <w:trHeight w:val="535"/>
        </w:trPr>
        <w:tc>
          <w:tcPr>
            <w:tcW w:w="735" w:type="dxa"/>
            <w:gridSpan w:val="2"/>
            <w:vMerge/>
            <w:vAlign w:val="center"/>
          </w:tcPr>
          <w:p w:rsidR="00155D49" w:rsidRDefault="00155D49">
            <w:pPr>
              <w:jc w:val="center"/>
              <w:rPr>
                <w:rFonts w:ascii="宋体"/>
                <w:spacing w:val="-20"/>
                <w:szCs w:val="21"/>
              </w:rPr>
            </w:pPr>
          </w:p>
        </w:tc>
        <w:tc>
          <w:tcPr>
            <w:tcW w:w="843" w:type="dxa"/>
            <w:vMerge/>
            <w:vAlign w:val="center"/>
          </w:tcPr>
          <w:p w:rsidR="00155D49" w:rsidRDefault="00155D49">
            <w:pPr>
              <w:jc w:val="center"/>
              <w:rPr>
                <w:rFonts w:ascii="宋体"/>
                <w:szCs w:val="21"/>
              </w:rPr>
            </w:pPr>
          </w:p>
        </w:tc>
        <w:tc>
          <w:tcPr>
            <w:tcW w:w="1679" w:type="dxa"/>
            <w:vAlign w:val="center"/>
          </w:tcPr>
          <w:p w:rsidR="00155D49" w:rsidRDefault="00155D49">
            <w:pPr>
              <w:spacing w:line="240" w:lineRule="atLeast"/>
              <w:rPr>
                <w:rFonts w:ascii="宋体"/>
                <w:szCs w:val="21"/>
              </w:rPr>
            </w:pPr>
            <w:r>
              <w:rPr>
                <w:rFonts w:ascii="宋体" w:hAnsi="宋体" w:hint="eastAsia"/>
                <w:szCs w:val="21"/>
              </w:rPr>
              <w:t>投标函签字盖章</w:t>
            </w:r>
          </w:p>
        </w:tc>
        <w:tc>
          <w:tcPr>
            <w:tcW w:w="6088" w:type="dxa"/>
            <w:vAlign w:val="center"/>
          </w:tcPr>
          <w:p w:rsidR="00155D49" w:rsidRDefault="00155D49">
            <w:pPr>
              <w:spacing w:line="240" w:lineRule="atLeast"/>
              <w:rPr>
                <w:rFonts w:ascii="宋体"/>
                <w:szCs w:val="21"/>
              </w:rPr>
            </w:pPr>
            <w:r>
              <w:rPr>
                <w:rFonts w:ascii="宋体" w:hAnsi="宋体" w:hint="eastAsia"/>
                <w:szCs w:val="21"/>
              </w:rPr>
              <w:t>有法定代表人或其委托代理人签字或盖章，并加盖投标单位公章</w:t>
            </w:r>
          </w:p>
        </w:tc>
      </w:tr>
      <w:tr w:rsidR="00155D49">
        <w:trPr>
          <w:trHeight w:val="535"/>
        </w:trPr>
        <w:tc>
          <w:tcPr>
            <w:tcW w:w="735" w:type="dxa"/>
            <w:gridSpan w:val="2"/>
            <w:vMerge/>
            <w:vAlign w:val="center"/>
          </w:tcPr>
          <w:p w:rsidR="00155D49" w:rsidRDefault="00155D49">
            <w:pPr>
              <w:jc w:val="center"/>
              <w:rPr>
                <w:rFonts w:ascii="宋体"/>
                <w:spacing w:val="-20"/>
                <w:szCs w:val="21"/>
              </w:rPr>
            </w:pPr>
          </w:p>
        </w:tc>
        <w:tc>
          <w:tcPr>
            <w:tcW w:w="843" w:type="dxa"/>
            <w:vMerge/>
            <w:vAlign w:val="center"/>
          </w:tcPr>
          <w:p w:rsidR="00155D49" w:rsidRDefault="00155D49">
            <w:pPr>
              <w:jc w:val="center"/>
              <w:rPr>
                <w:rFonts w:ascii="宋体"/>
                <w:szCs w:val="21"/>
              </w:rPr>
            </w:pPr>
          </w:p>
        </w:tc>
        <w:tc>
          <w:tcPr>
            <w:tcW w:w="1679" w:type="dxa"/>
            <w:vAlign w:val="center"/>
          </w:tcPr>
          <w:p w:rsidR="00155D49" w:rsidRDefault="00155D49">
            <w:pPr>
              <w:spacing w:line="240" w:lineRule="atLeast"/>
              <w:jc w:val="center"/>
              <w:rPr>
                <w:rFonts w:ascii="宋体"/>
                <w:szCs w:val="21"/>
              </w:rPr>
            </w:pPr>
            <w:r>
              <w:rPr>
                <w:rFonts w:ascii="宋体" w:hAnsi="宋体" w:hint="eastAsia"/>
                <w:szCs w:val="21"/>
              </w:rPr>
              <w:t>投标文件格式</w:t>
            </w:r>
          </w:p>
        </w:tc>
        <w:tc>
          <w:tcPr>
            <w:tcW w:w="6088" w:type="dxa"/>
            <w:vAlign w:val="center"/>
          </w:tcPr>
          <w:p w:rsidR="00155D49" w:rsidRDefault="00155D49">
            <w:pPr>
              <w:spacing w:line="240" w:lineRule="atLeast"/>
              <w:rPr>
                <w:rFonts w:ascii="宋体"/>
                <w:szCs w:val="21"/>
              </w:rPr>
            </w:pPr>
            <w:r>
              <w:rPr>
                <w:rFonts w:ascii="宋体" w:hAnsi="宋体" w:hint="eastAsia"/>
                <w:szCs w:val="21"/>
              </w:rPr>
              <w:t>符合第六章“投标文件格式”的要求</w:t>
            </w:r>
          </w:p>
        </w:tc>
      </w:tr>
      <w:tr w:rsidR="00155D49">
        <w:trPr>
          <w:trHeight w:val="535"/>
        </w:trPr>
        <w:tc>
          <w:tcPr>
            <w:tcW w:w="735" w:type="dxa"/>
            <w:gridSpan w:val="2"/>
            <w:vMerge/>
            <w:vAlign w:val="center"/>
          </w:tcPr>
          <w:p w:rsidR="00155D49" w:rsidRDefault="00155D49">
            <w:pPr>
              <w:jc w:val="center"/>
              <w:rPr>
                <w:rFonts w:ascii="宋体"/>
                <w:spacing w:val="-20"/>
                <w:szCs w:val="21"/>
              </w:rPr>
            </w:pPr>
          </w:p>
        </w:tc>
        <w:tc>
          <w:tcPr>
            <w:tcW w:w="843" w:type="dxa"/>
            <w:vMerge/>
            <w:vAlign w:val="center"/>
          </w:tcPr>
          <w:p w:rsidR="00155D49" w:rsidRDefault="00155D49">
            <w:pPr>
              <w:jc w:val="center"/>
              <w:rPr>
                <w:rFonts w:ascii="宋体"/>
                <w:szCs w:val="21"/>
              </w:rPr>
            </w:pPr>
          </w:p>
        </w:tc>
        <w:tc>
          <w:tcPr>
            <w:tcW w:w="1679" w:type="dxa"/>
            <w:vAlign w:val="center"/>
          </w:tcPr>
          <w:p w:rsidR="00155D49" w:rsidRDefault="00155D49">
            <w:pPr>
              <w:spacing w:line="240" w:lineRule="atLeast"/>
              <w:jc w:val="center"/>
              <w:rPr>
                <w:rFonts w:ascii="宋体"/>
                <w:szCs w:val="21"/>
              </w:rPr>
            </w:pPr>
            <w:r>
              <w:rPr>
                <w:rFonts w:ascii="宋体" w:hAnsi="宋体" w:hint="eastAsia"/>
                <w:szCs w:val="21"/>
              </w:rPr>
              <w:t>报价唯一</w:t>
            </w:r>
          </w:p>
        </w:tc>
        <w:tc>
          <w:tcPr>
            <w:tcW w:w="6088" w:type="dxa"/>
            <w:vAlign w:val="center"/>
          </w:tcPr>
          <w:p w:rsidR="00155D49" w:rsidRDefault="00155D49">
            <w:pPr>
              <w:spacing w:line="240" w:lineRule="atLeast"/>
              <w:rPr>
                <w:rFonts w:ascii="宋体"/>
                <w:szCs w:val="21"/>
              </w:rPr>
            </w:pPr>
            <w:r>
              <w:rPr>
                <w:rFonts w:ascii="宋体" w:hAnsi="宋体" w:hint="eastAsia"/>
                <w:szCs w:val="21"/>
              </w:rPr>
              <w:t>只能有一个有效报价</w:t>
            </w:r>
          </w:p>
        </w:tc>
      </w:tr>
      <w:tr w:rsidR="00155D49">
        <w:trPr>
          <w:trHeight w:val="535"/>
        </w:trPr>
        <w:tc>
          <w:tcPr>
            <w:tcW w:w="735" w:type="dxa"/>
            <w:gridSpan w:val="2"/>
            <w:vMerge/>
            <w:vAlign w:val="center"/>
          </w:tcPr>
          <w:p w:rsidR="00155D49" w:rsidRDefault="00155D49">
            <w:pPr>
              <w:jc w:val="center"/>
              <w:rPr>
                <w:rFonts w:ascii="宋体"/>
                <w:spacing w:val="-20"/>
                <w:szCs w:val="21"/>
              </w:rPr>
            </w:pPr>
          </w:p>
        </w:tc>
        <w:tc>
          <w:tcPr>
            <w:tcW w:w="843" w:type="dxa"/>
            <w:vMerge/>
            <w:vAlign w:val="center"/>
          </w:tcPr>
          <w:p w:rsidR="00155D49" w:rsidRDefault="00155D49">
            <w:pPr>
              <w:jc w:val="center"/>
              <w:rPr>
                <w:rFonts w:ascii="宋体"/>
                <w:szCs w:val="21"/>
              </w:rPr>
            </w:pPr>
          </w:p>
        </w:tc>
        <w:tc>
          <w:tcPr>
            <w:tcW w:w="1679" w:type="dxa"/>
            <w:vAlign w:val="center"/>
          </w:tcPr>
          <w:p w:rsidR="00155D49" w:rsidRDefault="00155D49">
            <w:pPr>
              <w:spacing w:line="240" w:lineRule="atLeast"/>
              <w:jc w:val="center"/>
              <w:rPr>
                <w:rFonts w:ascii="宋体"/>
                <w:szCs w:val="21"/>
              </w:rPr>
            </w:pPr>
            <w:r>
              <w:rPr>
                <w:rFonts w:ascii="宋体" w:hAnsi="宋体" w:hint="eastAsia"/>
                <w:szCs w:val="21"/>
              </w:rPr>
              <w:t>投标内容</w:t>
            </w:r>
          </w:p>
        </w:tc>
        <w:tc>
          <w:tcPr>
            <w:tcW w:w="6088" w:type="dxa"/>
            <w:vAlign w:val="center"/>
          </w:tcPr>
          <w:p w:rsidR="00155D49" w:rsidRDefault="00155D49">
            <w:pPr>
              <w:spacing w:line="240" w:lineRule="atLeast"/>
              <w:rPr>
                <w:rFonts w:ascii="宋体"/>
                <w:szCs w:val="21"/>
              </w:rPr>
            </w:pPr>
            <w:r>
              <w:rPr>
                <w:rFonts w:ascii="宋体" w:hAnsi="宋体" w:hint="eastAsia"/>
                <w:szCs w:val="21"/>
              </w:rPr>
              <w:t>符合第二章“投标人须知”第</w:t>
            </w:r>
            <w:r>
              <w:rPr>
                <w:rFonts w:ascii="宋体" w:hAnsi="宋体"/>
                <w:szCs w:val="21"/>
              </w:rPr>
              <w:t>1.3.1</w:t>
            </w:r>
            <w:r>
              <w:rPr>
                <w:rFonts w:ascii="宋体" w:hAnsi="宋体" w:hint="eastAsia"/>
                <w:szCs w:val="21"/>
              </w:rPr>
              <w:t>项规定</w:t>
            </w:r>
          </w:p>
        </w:tc>
      </w:tr>
      <w:tr w:rsidR="00155D49">
        <w:trPr>
          <w:trHeight w:val="535"/>
        </w:trPr>
        <w:tc>
          <w:tcPr>
            <w:tcW w:w="735" w:type="dxa"/>
            <w:gridSpan w:val="2"/>
            <w:vMerge/>
            <w:vAlign w:val="center"/>
          </w:tcPr>
          <w:p w:rsidR="00155D49" w:rsidRDefault="00155D49">
            <w:pPr>
              <w:jc w:val="center"/>
              <w:rPr>
                <w:rFonts w:ascii="宋体"/>
                <w:szCs w:val="21"/>
              </w:rPr>
            </w:pPr>
          </w:p>
        </w:tc>
        <w:tc>
          <w:tcPr>
            <w:tcW w:w="843" w:type="dxa"/>
            <w:vMerge/>
            <w:vAlign w:val="center"/>
          </w:tcPr>
          <w:p w:rsidR="00155D49" w:rsidRDefault="00155D49">
            <w:pPr>
              <w:jc w:val="center"/>
              <w:rPr>
                <w:rFonts w:ascii="宋体"/>
                <w:szCs w:val="21"/>
              </w:rPr>
            </w:pPr>
          </w:p>
        </w:tc>
        <w:tc>
          <w:tcPr>
            <w:tcW w:w="1679" w:type="dxa"/>
            <w:vAlign w:val="center"/>
          </w:tcPr>
          <w:p w:rsidR="00155D49" w:rsidRDefault="00155D49">
            <w:pPr>
              <w:spacing w:line="240" w:lineRule="atLeast"/>
              <w:jc w:val="center"/>
              <w:rPr>
                <w:rFonts w:ascii="宋体"/>
                <w:szCs w:val="21"/>
              </w:rPr>
            </w:pPr>
            <w:r>
              <w:rPr>
                <w:rFonts w:ascii="宋体" w:hAnsi="宋体" w:hint="eastAsia"/>
                <w:szCs w:val="21"/>
              </w:rPr>
              <w:t>投标有效期</w:t>
            </w:r>
          </w:p>
        </w:tc>
        <w:tc>
          <w:tcPr>
            <w:tcW w:w="6088" w:type="dxa"/>
            <w:vAlign w:val="center"/>
          </w:tcPr>
          <w:p w:rsidR="00155D49" w:rsidRDefault="00155D49">
            <w:pPr>
              <w:spacing w:line="240" w:lineRule="atLeast"/>
              <w:rPr>
                <w:rFonts w:ascii="宋体"/>
                <w:szCs w:val="21"/>
              </w:rPr>
            </w:pPr>
            <w:r>
              <w:rPr>
                <w:rFonts w:ascii="宋体" w:hAnsi="宋体" w:hint="eastAsia"/>
                <w:szCs w:val="21"/>
              </w:rPr>
              <w:t>符合第二章“投标人须知”第</w:t>
            </w:r>
            <w:r>
              <w:rPr>
                <w:rFonts w:ascii="宋体" w:hAnsi="宋体"/>
                <w:szCs w:val="21"/>
              </w:rPr>
              <w:t>3.4.1</w:t>
            </w:r>
            <w:r>
              <w:rPr>
                <w:rFonts w:ascii="宋体" w:hAnsi="宋体" w:hint="eastAsia"/>
                <w:szCs w:val="21"/>
              </w:rPr>
              <w:t>项规定</w:t>
            </w:r>
          </w:p>
        </w:tc>
      </w:tr>
      <w:tr w:rsidR="00155D49">
        <w:trPr>
          <w:trHeight w:val="535"/>
        </w:trPr>
        <w:tc>
          <w:tcPr>
            <w:tcW w:w="735" w:type="dxa"/>
            <w:gridSpan w:val="2"/>
            <w:vMerge/>
            <w:vAlign w:val="center"/>
          </w:tcPr>
          <w:p w:rsidR="00155D49" w:rsidRDefault="00155D49">
            <w:pPr>
              <w:jc w:val="center"/>
              <w:rPr>
                <w:rFonts w:ascii="宋体"/>
                <w:szCs w:val="21"/>
              </w:rPr>
            </w:pPr>
          </w:p>
        </w:tc>
        <w:tc>
          <w:tcPr>
            <w:tcW w:w="843" w:type="dxa"/>
            <w:vMerge/>
            <w:vAlign w:val="center"/>
          </w:tcPr>
          <w:p w:rsidR="00155D49" w:rsidRDefault="00155D49">
            <w:pPr>
              <w:jc w:val="center"/>
              <w:rPr>
                <w:rFonts w:ascii="宋体"/>
                <w:szCs w:val="21"/>
              </w:rPr>
            </w:pPr>
          </w:p>
        </w:tc>
        <w:tc>
          <w:tcPr>
            <w:tcW w:w="1679" w:type="dxa"/>
            <w:vAlign w:val="center"/>
          </w:tcPr>
          <w:p w:rsidR="00155D49" w:rsidRDefault="00155D49">
            <w:pPr>
              <w:spacing w:line="240" w:lineRule="atLeast"/>
              <w:jc w:val="center"/>
              <w:rPr>
                <w:rFonts w:ascii="宋体"/>
                <w:szCs w:val="21"/>
              </w:rPr>
            </w:pPr>
            <w:r>
              <w:rPr>
                <w:rFonts w:ascii="宋体" w:hAnsi="宋体" w:hint="eastAsia"/>
                <w:szCs w:val="21"/>
              </w:rPr>
              <w:t>投标承诺函</w:t>
            </w:r>
          </w:p>
        </w:tc>
        <w:tc>
          <w:tcPr>
            <w:tcW w:w="6088" w:type="dxa"/>
            <w:vAlign w:val="center"/>
          </w:tcPr>
          <w:p w:rsidR="00155D49" w:rsidRDefault="00155D49">
            <w:pPr>
              <w:spacing w:line="240" w:lineRule="atLeast"/>
              <w:rPr>
                <w:rFonts w:ascii="宋体"/>
                <w:szCs w:val="21"/>
              </w:rPr>
            </w:pPr>
            <w:r>
              <w:rPr>
                <w:rFonts w:ascii="宋体" w:hAnsi="宋体" w:hint="eastAsia"/>
                <w:szCs w:val="21"/>
              </w:rPr>
              <w:t>符合第二章“投标人须知”第</w:t>
            </w:r>
            <w:r>
              <w:rPr>
                <w:rFonts w:ascii="宋体" w:hAnsi="宋体"/>
                <w:szCs w:val="21"/>
              </w:rPr>
              <w:t>3.5.1</w:t>
            </w:r>
            <w:r>
              <w:rPr>
                <w:rFonts w:ascii="宋体" w:hAnsi="宋体" w:hint="eastAsia"/>
                <w:szCs w:val="21"/>
              </w:rPr>
              <w:t>项规定</w:t>
            </w:r>
          </w:p>
        </w:tc>
      </w:tr>
      <w:tr w:rsidR="00155D49">
        <w:trPr>
          <w:trHeight w:val="713"/>
        </w:trPr>
        <w:tc>
          <w:tcPr>
            <w:tcW w:w="735" w:type="dxa"/>
            <w:gridSpan w:val="2"/>
            <w:vMerge/>
            <w:vAlign w:val="center"/>
          </w:tcPr>
          <w:p w:rsidR="00155D49" w:rsidRDefault="00155D49">
            <w:pPr>
              <w:jc w:val="center"/>
              <w:rPr>
                <w:rFonts w:ascii="宋体"/>
                <w:szCs w:val="21"/>
              </w:rPr>
            </w:pPr>
          </w:p>
        </w:tc>
        <w:tc>
          <w:tcPr>
            <w:tcW w:w="843" w:type="dxa"/>
            <w:vMerge/>
            <w:vAlign w:val="center"/>
          </w:tcPr>
          <w:p w:rsidR="00155D49" w:rsidRDefault="00155D49">
            <w:pPr>
              <w:jc w:val="center"/>
              <w:rPr>
                <w:rFonts w:ascii="宋体"/>
                <w:szCs w:val="21"/>
              </w:rPr>
            </w:pPr>
          </w:p>
        </w:tc>
        <w:tc>
          <w:tcPr>
            <w:tcW w:w="1679" w:type="dxa"/>
            <w:vAlign w:val="center"/>
          </w:tcPr>
          <w:p w:rsidR="00155D49" w:rsidRDefault="00155D49">
            <w:pPr>
              <w:jc w:val="center"/>
              <w:rPr>
                <w:rFonts w:ascii="宋体"/>
                <w:szCs w:val="21"/>
              </w:rPr>
            </w:pPr>
            <w:r>
              <w:rPr>
                <w:rFonts w:ascii="宋体" w:hAnsi="宋体" w:hint="eastAsia"/>
                <w:szCs w:val="21"/>
              </w:rPr>
              <w:t>权利义务</w:t>
            </w:r>
          </w:p>
        </w:tc>
        <w:tc>
          <w:tcPr>
            <w:tcW w:w="6088" w:type="dxa"/>
            <w:vAlign w:val="center"/>
          </w:tcPr>
          <w:p w:rsidR="00155D49" w:rsidRDefault="00155D49">
            <w:pPr>
              <w:rPr>
                <w:rFonts w:ascii="宋体"/>
                <w:szCs w:val="21"/>
              </w:rPr>
            </w:pPr>
            <w:r>
              <w:rPr>
                <w:rFonts w:ascii="宋体" w:hAnsi="宋体" w:hint="eastAsia"/>
                <w:szCs w:val="21"/>
              </w:rPr>
              <w:t>投标函附录中的相关承诺符合或优于第四章“合同条款及格式”的相关规定</w:t>
            </w:r>
          </w:p>
        </w:tc>
      </w:tr>
      <w:tr w:rsidR="00155D49">
        <w:trPr>
          <w:trHeight w:val="535"/>
        </w:trPr>
        <w:tc>
          <w:tcPr>
            <w:tcW w:w="735" w:type="dxa"/>
            <w:gridSpan w:val="2"/>
            <w:vMerge/>
            <w:vAlign w:val="center"/>
          </w:tcPr>
          <w:p w:rsidR="00155D49" w:rsidRDefault="00155D49">
            <w:pPr>
              <w:jc w:val="center"/>
              <w:rPr>
                <w:rFonts w:ascii="宋体"/>
                <w:szCs w:val="21"/>
              </w:rPr>
            </w:pPr>
          </w:p>
        </w:tc>
        <w:tc>
          <w:tcPr>
            <w:tcW w:w="843" w:type="dxa"/>
            <w:vMerge/>
            <w:vAlign w:val="center"/>
          </w:tcPr>
          <w:p w:rsidR="00155D49" w:rsidRDefault="00155D49">
            <w:pPr>
              <w:jc w:val="center"/>
              <w:rPr>
                <w:rFonts w:ascii="宋体"/>
                <w:szCs w:val="21"/>
              </w:rPr>
            </w:pPr>
          </w:p>
        </w:tc>
        <w:tc>
          <w:tcPr>
            <w:tcW w:w="1679" w:type="dxa"/>
            <w:vAlign w:val="center"/>
          </w:tcPr>
          <w:p w:rsidR="00155D49" w:rsidRDefault="00155D49">
            <w:pPr>
              <w:jc w:val="center"/>
              <w:rPr>
                <w:rFonts w:ascii="宋体"/>
                <w:szCs w:val="21"/>
              </w:rPr>
            </w:pPr>
            <w:r>
              <w:rPr>
                <w:rFonts w:ascii="宋体" w:hAnsi="宋体" w:hint="eastAsia"/>
                <w:szCs w:val="21"/>
              </w:rPr>
              <w:t>技术要求及规范</w:t>
            </w:r>
          </w:p>
        </w:tc>
        <w:tc>
          <w:tcPr>
            <w:tcW w:w="6088" w:type="dxa"/>
            <w:vAlign w:val="center"/>
          </w:tcPr>
          <w:p w:rsidR="00155D49" w:rsidRDefault="00155D49">
            <w:pPr>
              <w:rPr>
                <w:rFonts w:ascii="宋体"/>
                <w:szCs w:val="21"/>
              </w:rPr>
            </w:pPr>
            <w:r>
              <w:rPr>
                <w:rFonts w:ascii="宋体" w:hAnsi="宋体" w:hint="eastAsia"/>
                <w:szCs w:val="21"/>
              </w:rPr>
              <w:t>符合第五章“技术要求及规范”规定</w:t>
            </w:r>
          </w:p>
        </w:tc>
      </w:tr>
      <w:tr w:rsidR="00155D49">
        <w:trPr>
          <w:trHeight w:val="535"/>
        </w:trPr>
        <w:tc>
          <w:tcPr>
            <w:tcW w:w="735" w:type="dxa"/>
            <w:gridSpan w:val="2"/>
            <w:vMerge/>
            <w:vAlign w:val="center"/>
          </w:tcPr>
          <w:p w:rsidR="00155D49" w:rsidRDefault="00155D49">
            <w:pPr>
              <w:jc w:val="center"/>
              <w:rPr>
                <w:rFonts w:ascii="宋体"/>
                <w:szCs w:val="21"/>
              </w:rPr>
            </w:pPr>
          </w:p>
        </w:tc>
        <w:tc>
          <w:tcPr>
            <w:tcW w:w="843" w:type="dxa"/>
            <w:vMerge/>
            <w:vAlign w:val="center"/>
          </w:tcPr>
          <w:p w:rsidR="00155D49" w:rsidRDefault="00155D49">
            <w:pPr>
              <w:jc w:val="center"/>
              <w:rPr>
                <w:rFonts w:ascii="宋体"/>
                <w:szCs w:val="21"/>
              </w:rPr>
            </w:pPr>
          </w:p>
        </w:tc>
        <w:tc>
          <w:tcPr>
            <w:tcW w:w="1679" w:type="dxa"/>
            <w:vAlign w:val="center"/>
          </w:tcPr>
          <w:p w:rsidR="00155D49" w:rsidRDefault="00155D49">
            <w:pPr>
              <w:jc w:val="center"/>
              <w:rPr>
                <w:rFonts w:ascii="宋体"/>
                <w:szCs w:val="21"/>
              </w:rPr>
            </w:pPr>
            <w:r>
              <w:rPr>
                <w:rFonts w:ascii="宋体" w:hAnsi="宋体" w:hint="eastAsia"/>
                <w:szCs w:val="21"/>
              </w:rPr>
              <w:t>投标价格</w:t>
            </w:r>
          </w:p>
        </w:tc>
        <w:tc>
          <w:tcPr>
            <w:tcW w:w="6088" w:type="dxa"/>
            <w:vAlign w:val="center"/>
          </w:tcPr>
          <w:p w:rsidR="00155D49" w:rsidRDefault="00155D49">
            <w:pPr>
              <w:rPr>
                <w:rFonts w:ascii="宋体"/>
                <w:szCs w:val="21"/>
              </w:rPr>
            </w:pPr>
            <w:r>
              <w:rPr>
                <w:rFonts w:ascii="宋体" w:hAnsi="宋体" w:hint="eastAsia"/>
                <w:szCs w:val="21"/>
              </w:rPr>
              <w:t>低于（含等于）招标控制价</w:t>
            </w:r>
          </w:p>
        </w:tc>
      </w:tr>
      <w:tr w:rsidR="00155D49">
        <w:trPr>
          <w:trHeight w:val="535"/>
        </w:trPr>
        <w:tc>
          <w:tcPr>
            <w:tcW w:w="1578" w:type="dxa"/>
            <w:gridSpan w:val="3"/>
            <w:vAlign w:val="center"/>
          </w:tcPr>
          <w:p w:rsidR="00155D49" w:rsidRDefault="00155D49">
            <w:pPr>
              <w:jc w:val="center"/>
              <w:rPr>
                <w:rFonts w:ascii="宋体"/>
                <w:szCs w:val="21"/>
              </w:rPr>
            </w:pPr>
            <w:r>
              <w:rPr>
                <w:rFonts w:ascii="宋体" w:hAnsi="宋体" w:hint="eastAsia"/>
                <w:szCs w:val="21"/>
              </w:rPr>
              <w:t>条款号</w:t>
            </w:r>
          </w:p>
        </w:tc>
        <w:tc>
          <w:tcPr>
            <w:tcW w:w="1679" w:type="dxa"/>
            <w:vAlign w:val="center"/>
          </w:tcPr>
          <w:p w:rsidR="00155D49" w:rsidRDefault="00155D49">
            <w:pPr>
              <w:jc w:val="center"/>
              <w:rPr>
                <w:rFonts w:ascii="宋体"/>
                <w:szCs w:val="21"/>
              </w:rPr>
            </w:pPr>
            <w:r>
              <w:rPr>
                <w:rFonts w:ascii="宋体" w:hAnsi="宋体" w:hint="eastAsia"/>
                <w:szCs w:val="21"/>
              </w:rPr>
              <w:t>条款内容</w:t>
            </w:r>
          </w:p>
        </w:tc>
        <w:tc>
          <w:tcPr>
            <w:tcW w:w="6088" w:type="dxa"/>
            <w:vAlign w:val="center"/>
          </w:tcPr>
          <w:p w:rsidR="00155D49" w:rsidRDefault="00155D49">
            <w:pPr>
              <w:jc w:val="center"/>
              <w:rPr>
                <w:rFonts w:ascii="宋体"/>
                <w:szCs w:val="21"/>
              </w:rPr>
            </w:pPr>
            <w:r>
              <w:rPr>
                <w:rFonts w:ascii="宋体" w:hAnsi="宋体" w:hint="eastAsia"/>
                <w:szCs w:val="21"/>
              </w:rPr>
              <w:t>编列内容</w:t>
            </w:r>
          </w:p>
        </w:tc>
      </w:tr>
      <w:tr w:rsidR="00155D49">
        <w:trPr>
          <w:trHeight w:val="1134"/>
        </w:trPr>
        <w:tc>
          <w:tcPr>
            <w:tcW w:w="1578" w:type="dxa"/>
            <w:gridSpan w:val="3"/>
            <w:vAlign w:val="center"/>
          </w:tcPr>
          <w:p w:rsidR="00155D49" w:rsidRDefault="00155D49">
            <w:pPr>
              <w:jc w:val="center"/>
              <w:rPr>
                <w:rFonts w:ascii="宋体"/>
                <w:szCs w:val="21"/>
              </w:rPr>
            </w:pPr>
            <w:r>
              <w:rPr>
                <w:rFonts w:ascii="宋体" w:hAnsi="宋体"/>
                <w:szCs w:val="21"/>
              </w:rPr>
              <w:t>2.2.1</w:t>
            </w:r>
          </w:p>
        </w:tc>
        <w:tc>
          <w:tcPr>
            <w:tcW w:w="1679" w:type="dxa"/>
            <w:vAlign w:val="center"/>
          </w:tcPr>
          <w:p w:rsidR="00155D49" w:rsidRDefault="00155D49">
            <w:pPr>
              <w:jc w:val="center"/>
              <w:rPr>
                <w:rFonts w:ascii="宋体"/>
                <w:szCs w:val="21"/>
              </w:rPr>
            </w:pPr>
            <w:r>
              <w:rPr>
                <w:rFonts w:ascii="宋体" w:hAnsi="宋体" w:hint="eastAsia"/>
                <w:szCs w:val="21"/>
              </w:rPr>
              <w:t>分值构成</w:t>
            </w:r>
          </w:p>
          <w:p w:rsidR="00155D49" w:rsidRDefault="00155D49">
            <w:pPr>
              <w:jc w:val="center"/>
              <w:rPr>
                <w:rFonts w:ascii="宋体"/>
                <w:szCs w:val="21"/>
              </w:rPr>
            </w:pPr>
            <w:r>
              <w:rPr>
                <w:rFonts w:ascii="宋体" w:hAnsi="宋体" w:hint="eastAsia"/>
                <w:szCs w:val="21"/>
              </w:rPr>
              <w:t>（总分</w:t>
            </w:r>
            <w:r>
              <w:rPr>
                <w:rFonts w:ascii="宋体" w:hAnsi="宋体"/>
                <w:szCs w:val="21"/>
              </w:rPr>
              <w:t>100</w:t>
            </w:r>
            <w:r>
              <w:rPr>
                <w:rFonts w:ascii="宋体" w:hAnsi="宋体" w:hint="eastAsia"/>
                <w:szCs w:val="21"/>
              </w:rPr>
              <w:t>分）</w:t>
            </w:r>
          </w:p>
        </w:tc>
        <w:tc>
          <w:tcPr>
            <w:tcW w:w="6088" w:type="dxa"/>
            <w:vAlign w:val="center"/>
          </w:tcPr>
          <w:p w:rsidR="00155D49" w:rsidRDefault="00155D49">
            <w:pPr>
              <w:autoSpaceDE w:val="0"/>
              <w:autoSpaceDN w:val="0"/>
              <w:adjustRightInd w:val="0"/>
              <w:spacing w:line="340" w:lineRule="exact"/>
              <w:jc w:val="left"/>
              <w:rPr>
                <w:rFonts w:ascii="宋体" w:cs="仿宋_GB2312"/>
                <w:color w:val="000000"/>
                <w:kern w:val="0"/>
                <w:szCs w:val="21"/>
              </w:rPr>
            </w:pPr>
            <w:r>
              <w:rPr>
                <w:rFonts w:ascii="宋体" w:hAnsi="宋体" w:cs="仿宋_GB2312" w:hint="eastAsia"/>
                <w:color w:val="000000"/>
                <w:kern w:val="0"/>
                <w:szCs w:val="21"/>
              </w:rPr>
              <w:t>投标报价：</w:t>
            </w:r>
            <w:r>
              <w:rPr>
                <w:rFonts w:ascii="宋体" w:hAnsi="宋体" w:cs="仿宋_GB2312"/>
                <w:color w:val="000000"/>
                <w:kern w:val="0"/>
                <w:szCs w:val="21"/>
                <w:u w:val="single"/>
              </w:rPr>
              <w:t xml:space="preserve">  30 </w:t>
            </w:r>
            <w:r>
              <w:rPr>
                <w:rFonts w:ascii="宋体" w:hAnsi="宋体" w:cs="仿宋_GB2312" w:hint="eastAsia"/>
                <w:color w:val="000000"/>
                <w:kern w:val="0"/>
                <w:szCs w:val="21"/>
              </w:rPr>
              <w:t>分</w:t>
            </w:r>
          </w:p>
          <w:p w:rsidR="00155D49" w:rsidRDefault="00155D49">
            <w:pPr>
              <w:autoSpaceDE w:val="0"/>
              <w:autoSpaceDN w:val="0"/>
              <w:adjustRightInd w:val="0"/>
              <w:spacing w:line="340" w:lineRule="exact"/>
              <w:jc w:val="left"/>
              <w:rPr>
                <w:rFonts w:ascii="宋体" w:cs="仿宋_GB2312"/>
                <w:color w:val="000000"/>
                <w:kern w:val="0"/>
                <w:szCs w:val="21"/>
              </w:rPr>
            </w:pPr>
            <w:r>
              <w:rPr>
                <w:rFonts w:ascii="宋体" w:hAnsi="宋体" w:cs="仿宋_GB2312" w:hint="eastAsia"/>
                <w:color w:val="000000"/>
                <w:kern w:val="0"/>
                <w:szCs w:val="21"/>
              </w:rPr>
              <w:t>监理大纲：</w:t>
            </w:r>
            <w:r>
              <w:rPr>
                <w:rFonts w:ascii="宋体" w:hAnsi="宋体" w:cs="仿宋_GB2312"/>
                <w:color w:val="000000"/>
                <w:kern w:val="0"/>
                <w:szCs w:val="21"/>
                <w:u w:val="single"/>
              </w:rPr>
              <w:t>50</w:t>
            </w:r>
            <w:r>
              <w:rPr>
                <w:rFonts w:ascii="宋体" w:hAnsi="宋体" w:cs="仿宋_GB2312" w:hint="eastAsia"/>
                <w:color w:val="000000"/>
                <w:kern w:val="0"/>
                <w:szCs w:val="21"/>
              </w:rPr>
              <w:t>分</w:t>
            </w:r>
          </w:p>
          <w:p w:rsidR="00155D49" w:rsidRDefault="00155D49">
            <w:pPr>
              <w:autoSpaceDE w:val="0"/>
              <w:autoSpaceDN w:val="0"/>
              <w:adjustRightInd w:val="0"/>
              <w:spacing w:line="340" w:lineRule="exact"/>
              <w:jc w:val="left"/>
              <w:rPr>
                <w:rFonts w:ascii="宋体" w:cs="仿宋_GB2312"/>
                <w:color w:val="FF0000"/>
                <w:kern w:val="0"/>
                <w:szCs w:val="21"/>
              </w:rPr>
            </w:pPr>
            <w:r>
              <w:rPr>
                <w:rFonts w:ascii="宋体" w:hAnsi="宋体" w:cs="仿宋_GB2312" w:hint="eastAsia"/>
                <w:color w:val="000000"/>
                <w:kern w:val="0"/>
                <w:szCs w:val="21"/>
              </w:rPr>
              <w:t>综合实力：</w:t>
            </w:r>
            <w:r>
              <w:rPr>
                <w:rFonts w:ascii="宋体" w:hAnsi="宋体" w:cs="仿宋_GB2312"/>
                <w:color w:val="000000"/>
                <w:kern w:val="0"/>
                <w:szCs w:val="21"/>
                <w:u w:val="single"/>
              </w:rPr>
              <w:t>2</w:t>
            </w:r>
            <w:r>
              <w:rPr>
                <w:rFonts w:ascii="宋体" w:cs="仿宋_GB2312"/>
                <w:color w:val="000000"/>
                <w:kern w:val="0"/>
                <w:szCs w:val="21"/>
                <w:u w:val="single"/>
              </w:rPr>
              <w:t>0</w:t>
            </w:r>
            <w:r>
              <w:rPr>
                <w:rFonts w:ascii="宋体" w:hAnsi="宋体" w:cs="仿宋_GB2312" w:hint="eastAsia"/>
                <w:color w:val="000000"/>
                <w:kern w:val="0"/>
                <w:szCs w:val="21"/>
              </w:rPr>
              <w:t>分。</w:t>
            </w:r>
          </w:p>
        </w:tc>
      </w:tr>
      <w:tr w:rsidR="00155D49">
        <w:trPr>
          <w:trHeight w:val="607"/>
        </w:trPr>
        <w:tc>
          <w:tcPr>
            <w:tcW w:w="1578" w:type="dxa"/>
            <w:gridSpan w:val="3"/>
            <w:vAlign w:val="center"/>
          </w:tcPr>
          <w:p w:rsidR="00155D49" w:rsidRDefault="00155D49">
            <w:pPr>
              <w:jc w:val="center"/>
              <w:rPr>
                <w:rFonts w:ascii="宋体"/>
                <w:szCs w:val="21"/>
              </w:rPr>
            </w:pPr>
            <w:r>
              <w:rPr>
                <w:rFonts w:ascii="宋体" w:hAnsi="宋体"/>
                <w:szCs w:val="21"/>
              </w:rPr>
              <w:t>2.2.2</w:t>
            </w:r>
          </w:p>
        </w:tc>
        <w:tc>
          <w:tcPr>
            <w:tcW w:w="1679" w:type="dxa"/>
            <w:vAlign w:val="center"/>
          </w:tcPr>
          <w:p w:rsidR="00155D49" w:rsidRDefault="00155D49" w:rsidP="00155D49">
            <w:pPr>
              <w:autoSpaceDE w:val="0"/>
              <w:autoSpaceDN w:val="0"/>
              <w:adjustRightInd w:val="0"/>
              <w:ind w:leftChars="28" w:left="31680" w:right="97" w:hangingChars="24" w:firstLine="31680"/>
              <w:jc w:val="center"/>
              <w:rPr>
                <w:rFonts w:ascii="宋体"/>
                <w:kern w:val="0"/>
                <w:szCs w:val="21"/>
              </w:rPr>
            </w:pPr>
            <w:r>
              <w:rPr>
                <w:rFonts w:ascii="宋体" w:hAnsi="宋体" w:hint="eastAsia"/>
                <w:kern w:val="0"/>
                <w:szCs w:val="21"/>
              </w:rPr>
              <w:t>评标基准价计算方法</w:t>
            </w:r>
          </w:p>
        </w:tc>
        <w:tc>
          <w:tcPr>
            <w:tcW w:w="6088" w:type="dxa"/>
            <w:vAlign w:val="center"/>
          </w:tcPr>
          <w:p w:rsidR="00155D49" w:rsidRDefault="00155D49" w:rsidP="00155D49">
            <w:pPr>
              <w:autoSpaceDE w:val="0"/>
              <w:autoSpaceDN w:val="0"/>
              <w:adjustRightInd w:val="0"/>
              <w:ind w:leftChars="28" w:left="31680" w:right="97" w:hangingChars="24" w:firstLine="31680"/>
              <w:rPr>
                <w:rFonts w:ascii="宋体"/>
                <w:kern w:val="0"/>
                <w:szCs w:val="21"/>
              </w:rPr>
            </w:pPr>
            <w:r>
              <w:rPr>
                <w:rFonts w:ascii="宋体" w:hint="eastAsia"/>
                <w:kern w:val="0"/>
                <w:szCs w:val="21"/>
              </w:rPr>
              <w:t>满足招标文件要求且投标价格最低的投标报价为评标基准价</w:t>
            </w:r>
          </w:p>
        </w:tc>
      </w:tr>
      <w:tr w:rsidR="00155D49">
        <w:trPr>
          <w:trHeight w:val="397"/>
        </w:trPr>
        <w:tc>
          <w:tcPr>
            <w:tcW w:w="1578" w:type="dxa"/>
            <w:gridSpan w:val="3"/>
            <w:vAlign w:val="center"/>
          </w:tcPr>
          <w:p w:rsidR="00155D49" w:rsidRDefault="00155D49">
            <w:pPr>
              <w:jc w:val="center"/>
              <w:rPr>
                <w:rFonts w:ascii="宋体"/>
                <w:szCs w:val="21"/>
              </w:rPr>
            </w:pPr>
            <w:r>
              <w:rPr>
                <w:rFonts w:ascii="宋体" w:hAnsi="宋体" w:hint="eastAsia"/>
                <w:szCs w:val="21"/>
              </w:rPr>
              <w:t>条款号</w:t>
            </w:r>
          </w:p>
        </w:tc>
        <w:tc>
          <w:tcPr>
            <w:tcW w:w="1679" w:type="dxa"/>
            <w:vAlign w:val="center"/>
          </w:tcPr>
          <w:p w:rsidR="00155D49" w:rsidRDefault="00155D49">
            <w:pPr>
              <w:jc w:val="center"/>
              <w:rPr>
                <w:rFonts w:ascii="宋体"/>
                <w:szCs w:val="21"/>
              </w:rPr>
            </w:pPr>
            <w:r>
              <w:rPr>
                <w:rFonts w:ascii="宋体" w:hAnsi="宋体" w:hint="eastAsia"/>
                <w:szCs w:val="21"/>
              </w:rPr>
              <w:t>评分因素</w:t>
            </w:r>
          </w:p>
        </w:tc>
        <w:tc>
          <w:tcPr>
            <w:tcW w:w="6088" w:type="dxa"/>
            <w:vAlign w:val="center"/>
          </w:tcPr>
          <w:p w:rsidR="00155D49" w:rsidRDefault="00155D49">
            <w:pPr>
              <w:jc w:val="center"/>
              <w:rPr>
                <w:rFonts w:ascii="宋体"/>
                <w:szCs w:val="21"/>
              </w:rPr>
            </w:pPr>
            <w:r>
              <w:rPr>
                <w:rFonts w:ascii="宋体" w:hAnsi="宋体" w:hint="eastAsia"/>
                <w:szCs w:val="21"/>
              </w:rPr>
              <w:t>评分标准</w:t>
            </w:r>
          </w:p>
        </w:tc>
      </w:tr>
      <w:tr w:rsidR="00155D49">
        <w:trPr>
          <w:trHeight w:val="2072"/>
        </w:trPr>
        <w:tc>
          <w:tcPr>
            <w:tcW w:w="735" w:type="dxa"/>
            <w:gridSpan w:val="2"/>
            <w:vMerge w:val="restart"/>
            <w:vAlign w:val="center"/>
          </w:tcPr>
          <w:p w:rsidR="00155D49" w:rsidRDefault="00155D49">
            <w:pPr>
              <w:jc w:val="center"/>
              <w:rPr>
                <w:rFonts w:ascii="宋体"/>
                <w:spacing w:val="-20"/>
                <w:szCs w:val="21"/>
              </w:rPr>
            </w:pPr>
            <w:r>
              <w:rPr>
                <w:rFonts w:ascii="宋体" w:hAnsi="宋体"/>
                <w:spacing w:val="-20"/>
                <w:szCs w:val="21"/>
              </w:rPr>
              <w:t>2.2.4</w:t>
            </w:r>
          </w:p>
          <w:p w:rsidR="00155D49" w:rsidRDefault="00155D49">
            <w:pPr>
              <w:jc w:val="center"/>
              <w:rPr>
                <w:rFonts w:ascii="宋体"/>
                <w:szCs w:val="21"/>
              </w:rPr>
            </w:pPr>
            <w:r>
              <w:rPr>
                <w:rFonts w:ascii="宋体" w:hAnsi="宋体"/>
                <w:szCs w:val="21"/>
              </w:rPr>
              <w:t xml:space="preserve"> (1)</w:t>
            </w:r>
          </w:p>
        </w:tc>
        <w:tc>
          <w:tcPr>
            <w:tcW w:w="843" w:type="dxa"/>
            <w:vMerge w:val="restart"/>
            <w:vAlign w:val="center"/>
          </w:tcPr>
          <w:p w:rsidR="00155D49" w:rsidRDefault="00155D49">
            <w:pPr>
              <w:jc w:val="center"/>
              <w:rPr>
                <w:rFonts w:ascii="宋体"/>
                <w:szCs w:val="21"/>
              </w:rPr>
            </w:pPr>
            <w:r>
              <w:rPr>
                <w:rFonts w:ascii="宋体" w:hAnsi="宋体" w:hint="eastAsia"/>
                <w:szCs w:val="21"/>
              </w:rPr>
              <w:t>监理大纲评分</w:t>
            </w:r>
          </w:p>
          <w:p w:rsidR="00155D49" w:rsidRDefault="00155D49">
            <w:pPr>
              <w:jc w:val="center"/>
              <w:rPr>
                <w:rFonts w:ascii="宋体"/>
                <w:szCs w:val="21"/>
              </w:rPr>
            </w:pPr>
            <w:r>
              <w:rPr>
                <w:rFonts w:ascii="宋体" w:hAnsi="宋体" w:hint="eastAsia"/>
                <w:szCs w:val="21"/>
              </w:rPr>
              <w:t>标准</w:t>
            </w:r>
          </w:p>
          <w:p w:rsidR="00155D49" w:rsidRDefault="00155D49">
            <w:pPr>
              <w:jc w:val="center"/>
              <w:rPr>
                <w:rFonts w:ascii="宋体"/>
                <w:szCs w:val="21"/>
              </w:rPr>
            </w:pPr>
            <w:r>
              <w:rPr>
                <w:rFonts w:ascii="宋体" w:hAnsi="宋体"/>
                <w:szCs w:val="21"/>
              </w:rPr>
              <w:t>50</w:t>
            </w:r>
            <w:r>
              <w:rPr>
                <w:rFonts w:ascii="宋体" w:hAnsi="宋体" w:hint="eastAsia"/>
                <w:szCs w:val="21"/>
              </w:rPr>
              <w:t>分</w:t>
            </w:r>
          </w:p>
        </w:tc>
        <w:tc>
          <w:tcPr>
            <w:tcW w:w="1679" w:type="dxa"/>
            <w:vAlign w:val="center"/>
          </w:tcPr>
          <w:p w:rsidR="00155D49" w:rsidRDefault="00155D49" w:rsidP="00155D49">
            <w:pPr>
              <w:autoSpaceDE w:val="0"/>
              <w:autoSpaceDN w:val="0"/>
              <w:adjustRightInd w:val="0"/>
              <w:ind w:leftChars="28" w:left="31680" w:right="97" w:hangingChars="24" w:firstLine="31680"/>
              <w:jc w:val="center"/>
              <w:rPr>
                <w:rFonts w:ascii="宋体"/>
                <w:kern w:val="0"/>
                <w:szCs w:val="21"/>
              </w:rPr>
            </w:pPr>
            <w:r>
              <w:rPr>
                <w:rFonts w:ascii="宋体" w:hAnsi="宋体" w:hint="eastAsia"/>
                <w:kern w:val="0"/>
                <w:szCs w:val="21"/>
              </w:rPr>
              <w:t>组织机构</w:t>
            </w:r>
          </w:p>
          <w:p w:rsidR="00155D49" w:rsidRDefault="00155D49" w:rsidP="00155D49">
            <w:pPr>
              <w:autoSpaceDE w:val="0"/>
              <w:autoSpaceDN w:val="0"/>
              <w:adjustRightInd w:val="0"/>
              <w:ind w:leftChars="28" w:left="31680" w:right="97" w:hangingChars="24" w:firstLine="31680"/>
              <w:jc w:val="center"/>
              <w:rPr>
                <w:rFonts w:ascii="宋体"/>
                <w:kern w:val="0"/>
                <w:szCs w:val="21"/>
              </w:rPr>
            </w:pPr>
            <w:r>
              <w:rPr>
                <w:rFonts w:ascii="宋体" w:hAnsi="宋体" w:hint="eastAsia"/>
                <w:kern w:val="0"/>
                <w:szCs w:val="21"/>
              </w:rPr>
              <w:t>（</w:t>
            </w:r>
            <w:r>
              <w:rPr>
                <w:rFonts w:ascii="宋体" w:hAnsi="宋体"/>
                <w:kern w:val="0"/>
                <w:szCs w:val="21"/>
              </w:rPr>
              <w:t>17</w:t>
            </w:r>
            <w:r>
              <w:rPr>
                <w:rFonts w:ascii="宋体" w:hAnsi="宋体" w:hint="eastAsia"/>
                <w:kern w:val="0"/>
                <w:szCs w:val="21"/>
              </w:rPr>
              <w:t>分）</w:t>
            </w:r>
          </w:p>
          <w:p w:rsidR="00155D49" w:rsidRDefault="00155D49" w:rsidP="00155D49">
            <w:pPr>
              <w:autoSpaceDE w:val="0"/>
              <w:autoSpaceDN w:val="0"/>
              <w:adjustRightInd w:val="0"/>
              <w:ind w:leftChars="28" w:left="31680" w:right="97" w:hangingChars="24" w:firstLine="31680"/>
              <w:jc w:val="center"/>
              <w:rPr>
                <w:rFonts w:ascii="宋体"/>
                <w:b/>
                <w:kern w:val="0"/>
                <w:szCs w:val="21"/>
              </w:rPr>
            </w:pPr>
            <w:r>
              <w:rPr>
                <w:rFonts w:ascii="宋体" w:hAnsi="宋体"/>
                <w:b/>
                <w:kern w:val="0"/>
                <w:szCs w:val="21"/>
              </w:rPr>
              <w:t>(</w:t>
            </w:r>
            <w:r>
              <w:rPr>
                <w:rFonts w:ascii="宋体" w:hAnsi="宋体" w:hint="eastAsia"/>
                <w:b/>
                <w:kern w:val="0"/>
                <w:szCs w:val="21"/>
              </w:rPr>
              <w:t>所有证书必须提供原件并同投标文件上的复印件一致</w:t>
            </w:r>
            <w:r>
              <w:rPr>
                <w:rFonts w:ascii="宋体" w:hAnsi="宋体"/>
                <w:b/>
                <w:kern w:val="0"/>
                <w:szCs w:val="21"/>
              </w:rPr>
              <w:t>)</w:t>
            </w:r>
          </w:p>
        </w:tc>
        <w:tc>
          <w:tcPr>
            <w:tcW w:w="6088" w:type="dxa"/>
            <w:vAlign w:val="center"/>
          </w:tcPr>
          <w:p w:rsidR="00155D49" w:rsidRDefault="00155D49" w:rsidP="00155D49">
            <w:pPr>
              <w:tabs>
                <w:tab w:val="left" w:pos="-22"/>
              </w:tabs>
              <w:ind w:firstLineChars="200" w:firstLine="31680"/>
              <w:jc w:val="left"/>
              <w:rPr>
                <w:rFonts w:ascii="宋体"/>
                <w:kern w:val="0"/>
                <w:szCs w:val="21"/>
              </w:rPr>
            </w:pPr>
            <w:r>
              <w:rPr>
                <w:rFonts w:ascii="宋体" w:hAnsi="宋体"/>
                <w:kern w:val="0"/>
                <w:szCs w:val="21"/>
              </w:rPr>
              <w:t>1</w:t>
            </w:r>
            <w:r>
              <w:rPr>
                <w:rFonts w:ascii="宋体" w:hAnsi="宋体" w:hint="eastAsia"/>
                <w:kern w:val="0"/>
                <w:szCs w:val="21"/>
              </w:rPr>
              <w:t>、投入本项目所有监理人员均持证上岗的，加</w:t>
            </w:r>
            <w:r>
              <w:rPr>
                <w:rFonts w:ascii="宋体" w:hAnsi="宋体"/>
                <w:kern w:val="0"/>
                <w:szCs w:val="21"/>
              </w:rPr>
              <w:t>1</w:t>
            </w:r>
            <w:r>
              <w:rPr>
                <w:rFonts w:ascii="宋体" w:hAnsi="宋体" w:hint="eastAsia"/>
                <w:kern w:val="0"/>
                <w:szCs w:val="21"/>
              </w:rPr>
              <w:t>分。</w:t>
            </w:r>
          </w:p>
          <w:p w:rsidR="00155D49" w:rsidRDefault="00155D49" w:rsidP="00155D49">
            <w:pPr>
              <w:tabs>
                <w:tab w:val="left" w:pos="-22"/>
              </w:tabs>
              <w:ind w:firstLineChars="200" w:firstLine="31680"/>
              <w:jc w:val="left"/>
              <w:rPr>
                <w:rFonts w:ascii="宋体"/>
                <w:kern w:val="0"/>
                <w:szCs w:val="21"/>
              </w:rPr>
            </w:pPr>
            <w:r>
              <w:rPr>
                <w:rFonts w:ascii="宋体" w:hAnsi="宋体"/>
                <w:kern w:val="0"/>
                <w:szCs w:val="21"/>
              </w:rPr>
              <w:t>2</w:t>
            </w:r>
            <w:r>
              <w:rPr>
                <w:rFonts w:ascii="宋体" w:hAnsi="宋体" w:hint="eastAsia"/>
                <w:kern w:val="0"/>
                <w:szCs w:val="21"/>
              </w:rPr>
              <w:t>、投入本项目的监理人员有持有国家注册监理工程师（拟任项目总监除外）、注册造价师、注册建造师、注册安全工程师等专业工程技术（造价）类执（职）业资格的每专业加</w:t>
            </w:r>
            <w:r>
              <w:rPr>
                <w:rFonts w:ascii="宋体" w:hAnsi="宋体"/>
                <w:kern w:val="0"/>
                <w:szCs w:val="21"/>
              </w:rPr>
              <w:t>4</w:t>
            </w:r>
            <w:r>
              <w:rPr>
                <w:rFonts w:ascii="宋体" w:hAnsi="宋体" w:hint="eastAsia"/>
                <w:kern w:val="0"/>
                <w:szCs w:val="21"/>
              </w:rPr>
              <w:t>分。（注册证书显示的单位应为投标单位，如未完成注册的须同时提供资格证书及社保记录等足以证明劳动关系的材料。投标法人为事业单位下属企业的，缴纳社保单位可以是事业单位。）</w:t>
            </w:r>
          </w:p>
        </w:tc>
      </w:tr>
      <w:tr w:rsidR="00155D49">
        <w:trPr>
          <w:trHeight w:val="696"/>
        </w:trPr>
        <w:tc>
          <w:tcPr>
            <w:tcW w:w="735" w:type="dxa"/>
            <w:gridSpan w:val="2"/>
            <w:vMerge/>
            <w:vAlign w:val="center"/>
          </w:tcPr>
          <w:p w:rsidR="00155D49" w:rsidRDefault="00155D49">
            <w:pPr>
              <w:jc w:val="center"/>
              <w:rPr>
                <w:rFonts w:ascii="宋体"/>
                <w:szCs w:val="21"/>
              </w:rPr>
            </w:pPr>
          </w:p>
        </w:tc>
        <w:tc>
          <w:tcPr>
            <w:tcW w:w="843" w:type="dxa"/>
            <w:vMerge/>
            <w:vAlign w:val="center"/>
          </w:tcPr>
          <w:p w:rsidR="00155D49" w:rsidRDefault="00155D49">
            <w:pPr>
              <w:jc w:val="center"/>
              <w:rPr>
                <w:rFonts w:ascii="宋体"/>
                <w:szCs w:val="21"/>
              </w:rPr>
            </w:pPr>
          </w:p>
        </w:tc>
        <w:tc>
          <w:tcPr>
            <w:tcW w:w="1679" w:type="dxa"/>
            <w:vAlign w:val="center"/>
          </w:tcPr>
          <w:p w:rsidR="00155D49" w:rsidRDefault="00155D49" w:rsidP="00155D49">
            <w:pPr>
              <w:autoSpaceDE w:val="0"/>
              <w:autoSpaceDN w:val="0"/>
              <w:adjustRightInd w:val="0"/>
              <w:ind w:leftChars="28" w:left="31680" w:right="97" w:hangingChars="24" w:firstLine="31680"/>
              <w:jc w:val="center"/>
              <w:rPr>
                <w:rFonts w:ascii="宋体"/>
                <w:kern w:val="0"/>
                <w:szCs w:val="21"/>
              </w:rPr>
            </w:pPr>
            <w:r>
              <w:rPr>
                <w:rFonts w:ascii="宋体" w:hAnsi="宋体" w:hint="eastAsia"/>
                <w:kern w:val="0"/>
                <w:szCs w:val="21"/>
              </w:rPr>
              <w:t>保证旁站监理措施（</w:t>
            </w:r>
            <w:r>
              <w:rPr>
                <w:rFonts w:ascii="宋体" w:hAnsi="宋体"/>
                <w:kern w:val="0"/>
                <w:szCs w:val="21"/>
              </w:rPr>
              <w:t>4</w:t>
            </w:r>
            <w:r>
              <w:rPr>
                <w:rFonts w:ascii="宋体" w:hAnsi="宋体" w:hint="eastAsia"/>
                <w:kern w:val="0"/>
                <w:szCs w:val="21"/>
              </w:rPr>
              <w:t>分）</w:t>
            </w:r>
          </w:p>
        </w:tc>
        <w:tc>
          <w:tcPr>
            <w:tcW w:w="6088" w:type="dxa"/>
            <w:vAlign w:val="center"/>
          </w:tcPr>
          <w:p w:rsidR="00155D49" w:rsidRDefault="00155D49" w:rsidP="00155D49">
            <w:pPr>
              <w:tabs>
                <w:tab w:val="left" w:pos="-22"/>
              </w:tabs>
              <w:ind w:firstLineChars="200" w:firstLine="31680"/>
              <w:jc w:val="left"/>
              <w:rPr>
                <w:rFonts w:ascii="宋体"/>
                <w:kern w:val="0"/>
                <w:szCs w:val="21"/>
              </w:rPr>
            </w:pPr>
            <w:r>
              <w:rPr>
                <w:rFonts w:ascii="宋体" w:hAnsi="宋体" w:hint="eastAsia"/>
                <w:kern w:val="0"/>
                <w:szCs w:val="21"/>
              </w:rPr>
              <w:t>按照国家旁站监理规定，对相应部位或施工过程设置旁站，且旁站监理措施全面、可行。（</w:t>
            </w:r>
            <w:r>
              <w:rPr>
                <w:rFonts w:ascii="宋体"/>
                <w:kern w:val="0"/>
                <w:szCs w:val="21"/>
              </w:rPr>
              <w:t>0</w:t>
            </w:r>
            <w:r>
              <w:rPr>
                <w:rFonts w:ascii="宋体" w:hAnsi="宋体"/>
                <w:kern w:val="0"/>
                <w:szCs w:val="21"/>
              </w:rPr>
              <w:t>—4</w:t>
            </w:r>
            <w:r>
              <w:rPr>
                <w:rFonts w:ascii="宋体" w:hAnsi="宋体" w:hint="eastAsia"/>
                <w:kern w:val="0"/>
                <w:szCs w:val="21"/>
              </w:rPr>
              <w:t>分）</w:t>
            </w:r>
          </w:p>
        </w:tc>
      </w:tr>
      <w:tr w:rsidR="00155D49">
        <w:trPr>
          <w:trHeight w:val="662"/>
        </w:trPr>
        <w:tc>
          <w:tcPr>
            <w:tcW w:w="735" w:type="dxa"/>
            <w:gridSpan w:val="2"/>
            <w:vMerge/>
            <w:vAlign w:val="center"/>
          </w:tcPr>
          <w:p w:rsidR="00155D49" w:rsidRDefault="00155D49">
            <w:pPr>
              <w:jc w:val="center"/>
              <w:rPr>
                <w:rFonts w:ascii="宋体"/>
                <w:szCs w:val="21"/>
              </w:rPr>
            </w:pPr>
          </w:p>
        </w:tc>
        <w:tc>
          <w:tcPr>
            <w:tcW w:w="843" w:type="dxa"/>
            <w:vMerge/>
            <w:vAlign w:val="center"/>
          </w:tcPr>
          <w:p w:rsidR="00155D49" w:rsidRDefault="00155D49">
            <w:pPr>
              <w:jc w:val="center"/>
              <w:rPr>
                <w:rFonts w:ascii="宋体"/>
                <w:szCs w:val="21"/>
              </w:rPr>
            </w:pPr>
          </w:p>
        </w:tc>
        <w:tc>
          <w:tcPr>
            <w:tcW w:w="1679" w:type="dxa"/>
            <w:vAlign w:val="center"/>
          </w:tcPr>
          <w:p w:rsidR="00155D49" w:rsidRDefault="00155D49">
            <w:pPr>
              <w:autoSpaceDE w:val="0"/>
              <w:autoSpaceDN w:val="0"/>
              <w:adjustRightInd w:val="0"/>
              <w:ind w:right="97"/>
              <w:rPr>
                <w:rFonts w:ascii="宋体"/>
                <w:kern w:val="0"/>
                <w:szCs w:val="21"/>
              </w:rPr>
            </w:pPr>
            <w:r>
              <w:rPr>
                <w:rFonts w:ascii="宋体" w:hAnsi="宋体" w:hint="eastAsia"/>
                <w:kern w:val="0"/>
                <w:szCs w:val="21"/>
              </w:rPr>
              <w:t>质量控制的措施和方法（</w:t>
            </w:r>
            <w:r>
              <w:rPr>
                <w:rFonts w:ascii="宋体" w:hAnsi="宋体"/>
                <w:kern w:val="0"/>
                <w:szCs w:val="21"/>
              </w:rPr>
              <w:t>5</w:t>
            </w:r>
            <w:r>
              <w:rPr>
                <w:rFonts w:ascii="宋体" w:hAnsi="宋体" w:hint="eastAsia"/>
                <w:kern w:val="0"/>
                <w:szCs w:val="21"/>
              </w:rPr>
              <w:t>分）</w:t>
            </w:r>
          </w:p>
        </w:tc>
        <w:tc>
          <w:tcPr>
            <w:tcW w:w="6088" w:type="dxa"/>
          </w:tcPr>
          <w:p w:rsidR="00155D49" w:rsidRDefault="00155D49">
            <w:pPr>
              <w:tabs>
                <w:tab w:val="left" w:pos="-22"/>
              </w:tabs>
              <w:jc w:val="left"/>
              <w:rPr>
                <w:rFonts w:ascii="宋体"/>
                <w:kern w:val="0"/>
                <w:szCs w:val="21"/>
              </w:rPr>
            </w:pPr>
            <w:r>
              <w:rPr>
                <w:rFonts w:ascii="宋体" w:hAnsi="宋体" w:hint="eastAsia"/>
                <w:kern w:val="0"/>
                <w:szCs w:val="21"/>
              </w:rPr>
              <w:t>（</w:t>
            </w:r>
            <w:r>
              <w:rPr>
                <w:rFonts w:ascii="宋体" w:hAnsi="宋体"/>
                <w:kern w:val="0"/>
                <w:szCs w:val="21"/>
              </w:rPr>
              <w:t>1</w:t>
            </w:r>
            <w:r>
              <w:rPr>
                <w:rFonts w:ascii="宋体" w:hAnsi="宋体" w:hint="eastAsia"/>
                <w:kern w:val="0"/>
                <w:szCs w:val="21"/>
              </w:rPr>
              <w:t>）事前、事中、事后质量控制的措施和方法；（</w:t>
            </w:r>
            <w:r>
              <w:rPr>
                <w:rFonts w:ascii="宋体"/>
                <w:kern w:val="0"/>
                <w:szCs w:val="21"/>
              </w:rPr>
              <w:t>0</w:t>
            </w:r>
            <w:r>
              <w:rPr>
                <w:rFonts w:ascii="宋体" w:hAnsi="宋体"/>
                <w:kern w:val="0"/>
                <w:szCs w:val="21"/>
              </w:rPr>
              <w:t>—2.5</w:t>
            </w:r>
            <w:r>
              <w:rPr>
                <w:rFonts w:ascii="宋体" w:hAnsi="宋体" w:hint="eastAsia"/>
                <w:kern w:val="0"/>
                <w:szCs w:val="21"/>
              </w:rPr>
              <w:t>分）</w:t>
            </w:r>
          </w:p>
          <w:p w:rsidR="00155D49" w:rsidRDefault="00155D49">
            <w:pPr>
              <w:tabs>
                <w:tab w:val="left" w:pos="-22"/>
              </w:tabs>
              <w:jc w:val="left"/>
              <w:rPr>
                <w:rFonts w:ascii="宋体"/>
                <w:kern w:val="0"/>
                <w:szCs w:val="21"/>
              </w:rPr>
            </w:pPr>
            <w:r>
              <w:rPr>
                <w:rFonts w:ascii="宋体" w:hAnsi="宋体" w:hint="eastAsia"/>
                <w:kern w:val="0"/>
                <w:szCs w:val="21"/>
              </w:rPr>
              <w:t>（</w:t>
            </w:r>
            <w:r>
              <w:rPr>
                <w:rFonts w:ascii="宋体" w:hAnsi="宋体"/>
                <w:kern w:val="0"/>
                <w:szCs w:val="21"/>
              </w:rPr>
              <w:t>2</w:t>
            </w:r>
            <w:r>
              <w:rPr>
                <w:rFonts w:ascii="宋体" w:hAnsi="宋体" w:hint="eastAsia"/>
                <w:kern w:val="0"/>
                <w:szCs w:val="21"/>
              </w:rPr>
              <w:t>）原材料质量控制的措施和方法；（</w:t>
            </w:r>
            <w:r>
              <w:rPr>
                <w:rFonts w:ascii="宋体"/>
                <w:kern w:val="0"/>
                <w:szCs w:val="21"/>
              </w:rPr>
              <w:t>0</w:t>
            </w:r>
            <w:r>
              <w:rPr>
                <w:rFonts w:ascii="宋体" w:hAnsi="宋体"/>
                <w:kern w:val="0"/>
                <w:szCs w:val="21"/>
              </w:rPr>
              <w:t>—2.5</w:t>
            </w:r>
            <w:r>
              <w:rPr>
                <w:rFonts w:ascii="宋体" w:hAnsi="宋体" w:hint="eastAsia"/>
                <w:kern w:val="0"/>
                <w:szCs w:val="21"/>
              </w:rPr>
              <w:t>分）</w:t>
            </w:r>
          </w:p>
        </w:tc>
      </w:tr>
      <w:tr w:rsidR="00155D49">
        <w:trPr>
          <w:trHeight w:val="1071"/>
        </w:trPr>
        <w:tc>
          <w:tcPr>
            <w:tcW w:w="735" w:type="dxa"/>
            <w:gridSpan w:val="2"/>
            <w:vMerge/>
            <w:vAlign w:val="center"/>
          </w:tcPr>
          <w:p w:rsidR="00155D49" w:rsidRDefault="00155D49">
            <w:pPr>
              <w:jc w:val="center"/>
              <w:rPr>
                <w:rFonts w:ascii="宋体"/>
                <w:szCs w:val="21"/>
              </w:rPr>
            </w:pPr>
          </w:p>
        </w:tc>
        <w:tc>
          <w:tcPr>
            <w:tcW w:w="843" w:type="dxa"/>
            <w:vMerge/>
            <w:vAlign w:val="center"/>
          </w:tcPr>
          <w:p w:rsidR="00155D49" w:rsidRDefault="00155D49">
            <w:pPr>
              <w:jc w:val="center"/>
              <w:rPr>
                <w:rFonts w:ascii="宋体"/>
                <w:szCs w:val="21"/>
              </w:rPr>
            </w:pPr>
          </w:p>
        </w:tc>
        <w:tc>
          <w:tcPr>
            <w:tcW w:w="1679" w:type="dxa"/>
            <w:vAlign w:val="center"/>
          </w:tcPr>
          <w:p w:rsidR="00155D49" w:rsidRDefault="00155D49">
            <w:pPr>
              <w:autoSpaceDE w:val="0"/>
              <w:autoSpaceDN w:val="0"/>
              <w:adjustRightInd w:val="0"/>
              <w:ind w:right="97"/>
              <w:rPr>
                <w:rFonts w:ascii="宋体"/>
                <w:kern w:val="0"/>
                <w:szCs w:val="21"/>
              </w:rPr>
            </w:pPr>
            <w:r>
              <w:rPr>
                <w:rFonts w:ascii="宋体" w:hAnsi="宋体" w:hint="eastAsia"/>
                <w:kern w:val="0"/>
                <w:szCs w:val="21"/>
              </w:rPr>
              <w:t>工期控制的措施和方法（</w:t>
            </w:r>
            <w:r>
              <w:rPr>
                <w:rFonts w:ascii="宋体" w:hAnsi="宋体"/>
                <w:kern w:val="0"/>
                <w:szCs w:val="21"/>
              </w:rPr>
              <w:t>6</w:t>
            </w:r>
            <w:r>
              <w:rPr>
                <w:rFonts w:ascii="宋体" w:hAnsi="宋体" w:hint="eastAsia"/>
                <w:kern w:val="0"/>
                <w:szCs w:val="21"/>
              </w:rPr>
              <w:t>分）</w:t>
            </w:r>
          </w:p>
        </w:tc>
        <w:tc>
          <w:tcPr>
            <w:tcW w:w="6088" w:type="dxa"/>
          </w:tcPr>
          <w:p w:rsidR="00155D49" w:rsidRDefault="00155D49">
            <w:pPr>
              <w:tabs>
                <w:tab w:val="left" w:pos="-22"/>
              </w:tabs>
              <w:jc w:val="left"/>
              <w:rPr>
                <w:rFonts w:ascii="宋体"/>
                <w:kern w:val="0"/>
                <w:szCs w:val="21"/>
              </w:rPr>
            </w:pPr>
            <w:r>
              <w:rPr>
                <w:rFonts w:ascii="宋体" w:hAnsi="宋体" w:hint="eastAsia"/>
                <w:kern w:val="0"/>
                <w:szCs w:val="21"/>
              </w:rPr>
              <w:t>（</w:t>
            </w:r>
            <w:r>
              <w:rPr>
                <w:rFonts w:ascii="宋体" w:hAnsi="宋体"/>
                <w:kern w:val="0"/>
                <w:szCs w:val="21"/>
              </w:rPr>
              <w:t>1</w:t>
            </w:r>
            <w:r>
              <w:rPr>
                <w:rFonts w:ascii="宋体" w:hAnsi="宋体" w:hint="eastAsia"/>
                <w:kern w:val="0"/>
                <w:szCs w:val="21"/>
              </w:rPr>
              <w:t>）进度控制的监理工作内容、监理原则、方法和程序；（</w:t>
            </w:r>
            <w:r>
              <w:rPr>
                <w:rFonts w:ascii="宋体"/>
                <w:kern w:val="0"/>
                <w:szCs w:val="21"/>
              </w:rPr>
              <w:t>0</w:t>
            </w:r>
            <w:r>
              <w:rPr>
                <w:rFonts w:ascii="宋体" w:hAnsi="宋体"/>
                <w:kern w:val="0"/>
                <w:szCs w:val="21"/>
              </w:rPr>
              <w:t>—2.5</w:t>
            </w:r>
            <w:r>
              <w:rPr>
                <w:rFonts w:ascii="宋体" w:hAnsi="宋体" w:hint="eastAsia"/>
                <w:kern w:val="0"/>
                <w:szCs w:val="21"/>
              </w:rPr>
              <w:t>分）</w:t>
            </w:r>
          </w:p>
          <w:p w:rsidR="00155D49" w:rsidRDefault="00155D49">
            <w:pPr>
              <w:tabs>
                <w:tab w:val="left" w:pos="-22"/>
              </w:tabs>
              <w:jc w:val="left"/>
              <w:rPr>
                <w:rFonts w:ascii="宋体"/>
                <w:kern w:val="0"/>
                <w:szCs w:val="21"/>
              </w:rPr>
            </w:pPr>
            <w:r>
              <w:rPr>
                <w:rFonts w:ascii="宋体" w:hAnsi="宋体" w:hint="eastAsia"/>
                <w:kern w:val="0"/>
                <w:szCs w:val="21"/>
              </w:rPr>
              <w:t>（</w:t>
            </w:r>
            <w:r>
              <w:rPr>
                <w:rFonts w:ascii="宋体" w:hAnsi="宋体"/>
                <w:kern w:val="0"/>
                <w:szCs w:val="21"/>
              </w:rPr>
              <w:t>2</w:t>
            </w:r>
            <w:r>
              <w:rPr>
                <w:rFonts w:ascii="宋体" w:hAnsi="宋体" w:hint="eastAsia"/>
                <w:kern w:val="0"/>
                <w:szCs w:val="21"/>
              </w:rPr>
              <w:t>）针对本项目的进度控制分析以及制定有符合本项目进度控制关键工序的相应措施；（</w:t>
            </w:r>
            <w:r>
              <w:rPr>
                <w:rFonts w:ascii="宋体"/>
                <w:kern w:val="0"/>
                <w:szCs w:val="21"/>
              </w:rPr>
              <w:t>0</w:t>
            </w:r>
            <w:r>
              <w:rPr>
                <w:rFonts w:ascii="宋体" w:hAnsi="宋体"/>
                <w:kern w:val="0"/>
                <w:szCs w:val="21"/>
              </w:rPr>
              <w:t>—3.5</w:t>
            </w:r>
            <w:r>
              <w:rPr>
                <w:rFonts w:ascii="宋体" w:hAnsi="宋体" w:hint="eastAsia"/>
                <w:kern w:val="0"/>
                <w:szCs w:val="21"/>
              </w:rPr>
              <w:t>分）</w:t>
            </w:r>
          </w:p>
        </w:tc>
      </w:tr>
      <w:tr w:rsidR="00155D49">
        <w:trPr>
          <w:trHeight w:val="877"/>
        </w:trPr>
        <w:tc>
          <w:tcPr>
            <w:tcW w:w="735" w:type="dxa"/>
            <w:gridSpan w:val="2"/>
            <w:vMerge/>
            <w:vAlign w:val="center"/>
          </w:tcPr>
          <w:p w:rsidR="00155D49" w:rsidRDefault="00155D49">
            <w:pPr>
              <w:jc w:val="center"/>
              <w:rPr>
                <w:rFonts w:ascii="宋体"/>
                <w:szCs w:val="21"/>
              </w:rPr>
            </w:pPr>
          </w:p>
        </w:tc>
        <w:tc>
          <w:tcPr>
            <w:tcW w:w="843" w:type="dxa"/>
            <w:vMerge/>
            <w:vAlign w:val="center"/>
          </w:tcPr>
          <w:p w:rsidR="00155D49" w:rsidRDefault="00155D49">
            <w:pPr>
              <w:jc w:val="center"/>
              <w:rPr>
                <w:rFonts w:ascii="宋体"/>
                <w:szCs w:val="21"/>
              </w:rPr>
            </w:pPr>
          </w:p>
        </w:tc>
        <w:tc>
          <w:tcPr>
            <w:tcW w:w="1679" w:type="dxa"/>
            <w:vAlign w:val="center"/>
          </w:tcPr>
          <w:p w:rsidR="00155D49" w:rsidRDefault="00155D49">
            <w:pPr>
              <w:autoSpaceDE w:val="0"/>
              <w:autoSpaceDN w:val="0"/>
              <w:adjustRightInd w:val="0"/>
              <w:ind w:right="97"/>
              <w:rPr>
                <w:rFonts w:ascii="宋体"/>
                <w:kern w:val="0"/>
                <w:szCs w:val="21"/>
              </w:rPr>
            </w:pPr>
            <w:r>
              <w:rPr>
                <w:rFonts w:ascii="宋体" w:hAnsi="宋体" w:hint="eastAsia"/>
                <w:kern w:val="0"/>
                <w:szCs w:val="21"/>
              </w:rPr>
              <w:t>投资控制的措施和方法（</w:t>
            </w:r>
            <w:r>
              <w:rPr>
                <w:rFonts w:ascii="宋体" w:hAnsi="宋体"/>
                <w:kern w:val="0"/>
                <w:szCs w:val="21"/>
              </w:rPr>
              <w:t>6</w:t>
            </w:r>
            <w:r>
              <w:rPr>
                <w:rFonts w:ascii="宋体" w:hAnsi="宋体" w:hint="eastAsia"/>
                <w:kern w:val="0"/>
                <w:szCs w:val="21"/>
              </w:rPr>
              <w:t>分）</w:t>
            </w:r>
          </w:p>
        </w:tc>
        <w:tc>
          <w:tcPr>
            <w:tcW w:w="6088" w:type="dxa"/>
            <w:vAlign w:val="center"/>
          </w:tcPr>
          <w:p w:rsidR="00155D49" w:rsidRDefault="00155D49">
            <w:pPr>
              <w:tabs>
                <w:tab w:val="left" w:pos="-22"/>
              </w:tabs>
              <w:jc w:val="left"/>
              <w:rPr>
                <w:rFonts w:ascii="宋体"/>
                <w:kern w:val="0"/>
                <w:szCs w:val="21"/>
              </w:rPr>
            </w:pPr>
            <w:r>
              <w:rPr>
                <w:rFonts w:ascii="宋体" w:hAnsi="宋体" w:hint="eastAsia"/>
                <w:kern w:val="0"/>
                <w:szCs w:val="21"/>
              </w:rPr>
              <w:t>（</w:t>
            </w:r>
            <w:r>
              <w:rPr>
                <w:rFonts w:ascii="宋体" w:hAnsi="宋体"/>
                <w:kern w:val="0"/>
                <w:szCs w:val="21"/>
              </w:rPr>
              <w:t>1</w:t>
            </w:r>
            <w:r>
              <w:rPr>
                <w:rFonts w:ascii="宋体" w:hAnsi="宋体" w:hint="eastAsia"/>
                <w:kern w:val="0"/>
                <w:szCs w:val="21"/>
              </w:rPr>
              <w:t>）投资控制的监理工作内容、工作原则、方法和程序；（</w:t>
            </w:r>
            <w:r>
              <w:rPr>
                <w:rFonts w:ascii="宋体"/>
                <w:kern w:val="0"/>
                <w:szCs w:val="21"/>
              </w:rPr>
              <w:t>0</w:t>
            </w:r>
            <w:r>
              <w:rPr>
                <w:rFonts w:ascii="宋体" w:hAnsi="宋体"/>
                <w:kern w:val="0"/>
                <w:szCs w:val="21"/>
              </w:rPr>
              <w:t>—3</w:t>
            </w:r>
            <w:r>
              <w:rPr>
                <w:rFonts w:ascii="宋体" w:hAnsi="宋体" w:hint="eastAsia"/>
                <w:kern w:val="0"/>
                <w:szCs w:val="21"/>
              </w:rPr>
              <w:t>分）</w:t>
            </w:r>
          </w:p>
          <w:p w:rsidR="00155D49" w:rsidRDefault="00155D49">
            <w:pPr>
              <w:tabs>
                <w:tab w:val="left" w:pos="-22"/>
              </w:tabs>
              <w:jc w:val="left"/>
              <w:rPr>
                <w:rFonts w:ascii="宋体"/>
                <w:kern w:val="0"/>
                <w:szCs w:val="21"/>
              </w:rPr>
            </w:pPr>
            <w:r>
              <w:rPr>
                <w:rFonts w:ascii="宋体" w:hAnsi="宋体" w:hint="eastAsia"/>
                <w:kern w:val="0"/>
                <w:szCs w:val="21"/>
              </w:rPr>
              <w:t>（</w:t>
            </w:r>
            <w:r>
              <w:rPr>
                <w:rFonts w:ascii="宋体" w:hAnsi="宋体"/>
                <w:kern w:val="0"/>
                <w:szCs w:val="21"/>
              </w:rPr>
              <w:t>2</w:t>
            </w:r>
            <w:r>
              <w:rPr>
                <w:rFonts w:ascii="宋体" w:hAnsi="宋体" w:hint="eastAsia"/>
                <w:kern w:val="0"/>
                <w:szCs w:val="21"/>
              </w:rPr>
              <w:t>）工程变更投资控制、费用、索赔的处理方法；（</w:t>
            </w:r>
            <w:r>
              <w:rPr>
                <w:rFonts w:ascii="宋体"/>
                <w:kern w:val="0"/>
                <w:szCs w:val="21"/>
              </w:rPr>
              <w:t>0</w:t>
            </w:r>
            <w:r>
              <w:rPr>
                <w:rFonts w:ascii="宋体" w:hAnsi="宋体"/>
                <w:kern w:val="0"/>
                <w:szCs w:val="21"/>
              </w:rPr>
              <w:t>—3</w:t>
            </w:r>
            <w:r>
              <w:rPr>
                <w:rFonts w:ascii="宋体" w:hAnsi="宋体" w:hint="eastAsia"/>
                <w:kern w:val="0"/>
                <w:szCs w:val="21"/>
              </w:rPr>
              <w:t>分）</w:t>
            </w:r>
          </w:p>
        </w:tc>
      </w:tr>
      <w:tr w:rsidR="00155D49">
        <w:trPr>
          <w:trHeight w:val="746"/>
        </w:trPr>
        <w:tc>
          <w:tcPr>
            <w:tcW w:w="735" w:type="dxa"/>
            <w:gridSpan w:val="2"/>
            <w:vMerge/>
            <w:vAlign w:val="center"/>
          </w:tcPr>
          <w:p w:rsidR="00155D49" w:rsidRDefault="00155D49">
            <w:pPr>
              <w:jc w:val="center"/>
              <w:rPr>
                <w:rFonts w:ascii="宋体"/>
                <w:szCs w:val="21"/>
              </w:rPr>
            </w:pPr>
          </w:p>
        </w:tc>
        <w:tc>
          <w:tcPr>
            <w:tcW w:w="843" w:type="dxa"/>
            <w:vMerge/>
            <w:vAlign w:val="center"/>
          </w:tcPr>
          <w:p w:rsidR="00155D49" w:rsidRDefault="00155D49">
            <w:pPr>
              <w:jc w:val="center"/>
              <w:rPr>
                <w:rFonts w:ascii="宋体"/>
                <w:szCs w:val="21"/>
              </w:rPr>
            </w:pPr>
          </w:p>
        </w:tc>
        <w:tc>
          <w:tcPr>
            <w:tcW w:w="1679" w:type="dxa"/>
            <w:vAlign w:val="center"/>
          </w:tcPr>
          <w:p w:rsidR="00155D49" w:rsidRDefault="00155D49" w:rsidP="00155D49">
            <w:pPr>
              <w:autoSpaceDE w:val="0"/>
              <w:autoSpaceDN w:val="0"/>
              <w:adjustRightInd w:val="0"/>
              <w:ind w:leftChars="28" w:left="31680" w:right="97" w:hangingChars="24" w:firstLine="31680"/>
              <w:rPr>
                <w:rFonts w:ascii="宋体"/>
                <w:kern w:val="0"/>
                <w:szCs w:val="21"/>
              </w:rPr>
            </w:pPr>
            <w:r>
              <w:rPr>
                <w:rFonts w:ascii="宋体" w:hAnsi="宋体" w:hint="eastAsia"/>
                <w:kern w:val="0"/>
                <w:szCs w:val="21"/>
              </w:rPr>
              <w:t>文明、安全制的措施和方法（</w:t>
            </w:r>
            <w:r>
              <w:rPr>
                <w:rFonts w:ascii="宋体" w:hAnsi="宋体"/>
                <w:kern w:val="0"/>
                <w:szCs w:val="21"/>
              </w:rPr>
              <w:t>4</w:t>
            </w:r>
            <w:r>
              <w:rPr>
                <w:rFonts w:ascii="宋体" w:hAnsi="宋体" w:hint="eastAsia"/>
                <w:kern w:val="0"/>
                <w:szCs w:val="21"/>
              </w:rPr>
              <w:t>分）</w:t>
            </w:r>
          </w:p>
        </w:tc>
        <w:tc>
          <w:tcPr>
            <w:tcW w:w="6088" w:type="dxa"/>
            <w:vAlign w:val="center"/>
          </w:tcPr>
          <w:p w:rsidR="00155D49" w:rsidRDefault="00155D49" w:rsidP="00155D49">
            <w:pPr>
              <w:tabs>
                <w:tab w:val="left" w:pos="-22"/>
              </w:tabs>
              <w:ind w:firstLineChars="200" w:firstLine="31680"/>
              <w:jc w:val="left"/>
              <w:rPr>
                <w:rFonts w:ascii="宋体"/>
                <w:kern w:val="0"/>
                <w:szCs w:val="21"/>
              </w:rPr>
            </w:pPr>
            <w:r>
              <w:rPr>
                <w:rFonts w:ascii="宋体" w:hAnsi="宋体" w:hint="eastAsia"/>
                <w:kern w:val="0"/>
                <w:szCs w:val="21"/>
              </w:rPr>
              <w:t>文明、安全的监理措施是否详细，技术措施、组织措施、经济措施、合同措施是否齐全；（</w:t>
            </w:r>
            <w:r>
              <w:rPr>
                <w:rFonts w:ascii="宋体"/>
                <w:kern w:val="0"/>
                <w:szCs w:val="21"/>
              </w:rPr>
              <w:t>0</w:t>
            </w:r>
            <w:r>
              <w:rPr>
                <w:rFonts w:ascii="宋体" w:hAnsi="宋体"/>
                <w:kern w:val="0"/>
                <w:szCs w:val="21"/>
              </w:rPr>
              <w:t>—4</w:t>
            </w:r>
            <w:r>
              <w:rPr>
                <w:rFonts w:ascii="宋体" w:hAnsi="宋体" w:hint="eastAsia"/>
                <w:kern w:val="0"/>
                <w:szCs w:val="21"/>
              </w:rPr>
              <w:t>分）</w:t>
            </w:r>
          </w:p>
        </w:tc>
      </w:tr>
      <w:tr w:rsidR="00155D49">
        <w:trPr>
          <w:trHeight w:val="587"/>
        </w:trPr>
        <w:tc>
          <w:tcPr>
            <w:tcW w:w="735" w:type="dxa"/>
            <w:gridSpan w:val="2"/>
            <w:vMerge/>
            <w:vAlign w:val="center"/>
          </w:tcPr>
          <w:p w:rsidR="00155D49" w:rsidRDefault="00155D49">
            <w:pPr>
              <w:jc w:val="center"/>
              <w:rPr>
                <w:rFonts w:ascii="宋体"/>
                <w:szCs w:val="21"/>
              </w:rPr>
            </w:pPr>
          </w:p>
        </w:tc>
        <w:tc>
          <w:tcPr>
            <w:tcW w:w="843" w:type="dxa"/>
            <w:vMerge/>
            <w:vAlign w:val="center"/>
          </w:tcPr>
          <w:p w:rsidR="00155D49" w:rsidRDefault="00155D49">
            <w:pPr>
              <w:jc w:val="center"/>
              <w:rPr>
                <w:rFonts w:ascii="宋体"/>
                <w:szCs w:val="21"/>
              </w:rPr>
            </w:pPr>
          </w:p>
        </w:tc>
        <w:tc>
          <w:tcPr>
            <w:tcW w:w="1679" w:type="dxa"/>
            <w:vAlign w:val="center"/>
          </w:tcPr>
          <w:p w:rsidR="00155D49" w:rsidRDefault="00155D49" w:rsidP="00155D49">
            <w:pPr>
              <w:autoSpaceDE w:val="0"/>
              <w:autoSpaceDN w:val="0"/>
              <w:adjustRightInd w:val="0"/>
              <w:ind w:leftChars="28" w:left="31680" w:right="97" w:hangingChars="24" w:firstLine="31680"/>
              <w:jc w:val="center"/>
              <w:rPr>
                <w:rFonts w:ascii="宋体"/>
                <w:kern w:val="0"/>
                <w:szCs w:val="21"/>
              </w:rPr>
            </w:pPr>
            <w:r>
              <w:rPr>
                <w:rFonts w:ascii="宋体" w:hAnsi="宋体" w:hint="eastAsia"/>
                <w:kern w:val="0"/>
                <w:szCs w:val="21"/>
              </w:rPr>
              <w:t>合同管理、信息管理（</w:t>
            </w:r>
            <w:r>
              <w:rPr>
                <w:rFonts w:ascii="宋体" w:hAnsi="宋体"/>
                <w:kern w:val="0"/>
                <w:szCs w:val="21"/>
              </w:rPr>
              <w:t>4</w:t>
            </w:r>
            <w:r>
              <w:rPr>
                <w:rFonts w:ascii="宋体" w:hAnsi="宋体" w:hint="eastAsia"/>
                <w:kern w:val="0"/>
                <w:szCs w:val="21"/>
              </w:rPr>
              <w:t>分）</w:t>
            </w:r>
          </w:p>
        </w:tc>
        <w:tc>
          <w:tcPr>
            <w:tcW w:w="6088" w:type="dxa"/>
          </w:tcPr>
          <w:p w:rsidR="00155D49" w:rsidRDefault="00155D49" w:rsidP="00155D49">
            <w:pPr>
              <w:tabs>
                <w:tab w:val="left" w:pos="-22"/>
              </w:tabs>
              <w:ind w:firstLineChars="200" w:firstLine="31680"/>
              <w:jc w:val="left"/>
              <w:rPr>
                <w:rFonts w:ascii="宋体"/>
                <w:kern w:val="0"/>
                <w:szCs w:val="21"/>
              </w:rPr>
            </w:pPr>
            <w:r>
              <w:rPr>
                <w:rFonts w:ascii="宋体" w:hAnsi="宋体" w:hint="eastAsia"/>
                <w:kern w:val="0"/>
                <w:szCs w:val="21"/>
              </w:rPr>
              <w:t>合同、信息管理的监理措施是否详细，技术措施、组织措施、经济措施、合同措施是否齐全；（</w:t>
            </w:r>
            <w:r>
              <w:rPr>
                <w:rFonts w:ascii="宋体"/>
                <w:kern w:val="0"/>
                <w:szCs w:val="21"/>
              </w:rPr>
              <w:t>0</w:t>
            </w:r>
            <w:r>
              <w:rPr>
                <w:rFonts w:ascii="宋体" w:hAnsi="宋体"/>
                <w:kern w:val="0"/>
                <w:szCs w:val="21"/>
              </w:rPr>
              <w:t>—4</w:t>
            </w:r>
            <w:r>
              <w:rPr>
                <w:rFonts w:ascii="宋体" w:hAnsi="宋体" w:hint="eastAsia"/>
                <w:kern w:val="0"/>
                <w:szCs w:val="21"/>
              </w:rPr>
              <w:t>分）</w:t>
            </w:r>
          </w:p>
        </w:tc>
      </w:tr>
      <w:tr w:rsidR="00155D49">
        <w:trPr>
          <w:trHeight w:val="632"/>
        </w:trPr>
        <w:tc>
          <w:tcPr>
            <w:tcW w:w="735" w:type="dxa"/>
            <w:gridSpan w:val="2"/>
            <w:vMerge/>
            <w:vAlign w:val="center"/>
          </w:tcPr>
          <w:p w:rsidR="00155D49" w:rsidRDefault="00155D49">
            <w:pPr>
              <w:jc w:val="center"/>
              <w:rPr>
                <w:rFonts w:ascii="宋体"/>
                <w:szCs w:val="21"/>
              </w:rPr>
            </w:pPr>
          </w:p>
        </w:tc>
        <w:tc>
          <w:tcPr>
            <w:tcW w:w="843" w:type="dxa"/>
            <w:vMerge/>
            <w:vAlign w:val="center"/>
          </w:tcPr>
          <w:p w:rsidR="00155D49" w:rsidRDefault="00155D49">
            <w:pPr>
              <w:jc w:val="center"/>
              <w:rPr>
                <w:rFonts w:ascii="宋体"/>
                <w:szCs w:val="21"/>
              </w:rPr>
            </w:pPr>
          </w:p>
        </w:tc>
        <w:tc>
          <w:tcPr>
            <w:tcW w:w="1679" w:type="dxa"/>
            <w:vAlign w:val="center"/>
          </w:tcPr>
          <w:p w:rsidR="00155D49" w:rsidRDefault="00155D49">
            <w:pPr>
              <w:autoSpaceDE w:val="0"/>
              <w:autoSpaceDN w:val="0"/>
              <w:adjustRightInd w:val="0"/>
              <w:ind w:right="97"/>
              <w:rPr>
                <w:rFonts w:ascii="宋体"/>
                <w:kern w:val="0"/>
                <w:szCs w:val="21"/>
              </w:rPr>
            </w:pPr>
            <w:r>
              <w:rPr>
                <w:rFonts w:ascii="宋体" w:hAnsi="宋体" w:hint="eastAsia"/>
                <w:kern w:val="0"/>
                <w:szCs w:val="21"/>
              </w:rPr>
              <w:t>工作协调的措施和方法（</w:t>
            </w:r>
            <w:r>
              <w:rPr>
                <w:rFonts w:ascii="宋体" w:hAnsi="宋体"/>
                <w:kern w:val="0"/>
                <w:szCs w:val="21"/>
              </w:rPr>
              <w:t>4</w:t>
            </w:r>
            <w:r>
              <w:rPr>
                <w:rFonts w:ascii="宋体" w:hAnsi="宋体" w:hint="eastAsia"/>
                <w:kern w:val="0"/>
                <w:szCs w:val="21"/>
              </w:rPr>
              <w:t>分）</w:t>
            </w:r>
          </w:p>
        </w:tc>
        <w:tc>
          <w:tcPr>
            <w:tcW w:w="6088" w:type="dxa"/>
            <w:vAlign w:val="center"/>
          </w:tcPr>
          <w:p w:rsidR="00155D49" w:rsidRDefault="00155D49" w:rsidP="00155D49">
            <w:pPr>
              <w:tabs>
                <w:tab w:val="left" w:pos="-22"/>
              </w:tabs>
              <w:ind w:firstLineChars="200" w:firstLine="31680"/>
              <w:jc w:val="left"/>
              <w:rPr>
                <w:rFonts w:ascii="宋体"/>
                <w:kern w:val="0"/>
                <w:szCs w:val="21"/>
              </w:rPr>
            </w:pPr>
            <w:r>
              <w:rPr>
                <w:rFonts w:ascii="宋体" w:hAnsi="宋体" w:hint="eastAsia"/>
                <w:kern w:val="0"/>
                <w:szCs w:val="21"/>
              </w:rPr>
              <w:t>项目工作协调的工作方法和措施，如监理措施、技术措施、组织措施、经济措施、合同措施；（</w:t>
            </w:r>
            <w:r>
              <w:rPr>
                <w:rFonts w:ascii="宋体"/>
                <w:kern w:val="0"/>
                <w:szCs w:val="21"/>
              </w:rPr>
              <w:t>0</w:t>
            </w:r>
            <w:r>
              <w:rPr>
                <w:rFonts w:ascii="宋体" w:hAnsi="宋体"/>
                <w:kern w:val="0"/>
                <w:szCs w:val="21"/>
              </w:rPr>
              <w:t>—4</w:t>
            </w:r>
            <w:r>
              <w:rPr>
                <w:rFonts w:ascii="宋体" w:hAnsi="宋体" w:hint="eastAsia"/>
                <w:kern w:val="0"/>
                <w:szCs w:val="21"/>
              </w:rPr>
              <w:t>分）</w:t>
            </w:r>
          </w:p>
        </w:tc>
      </w:tr>
      <w:tr w:rsidR="00155D49">
        <w:trPr>
          <w:trHeight w:val="857"/>
        </w:trPr>
        <w:tc>
          <w:tcPr>
            <w:tcW w:w="735" w:type="dxa"/>
            <w:gridSpan w:val="2"/>
            <w:vMerge w:val="restart"/>
            <w:vAlign w:val="center"/>
          </w:tcPr>
          <w:p w:rsidR="00155D49" w:rsidRDefault="00155D49">
            <w:pPr>
              <w:jc w:val="center"/>
              <w:rPr>
                <w:rFonts w:ascii="宋体"/>
                <w:spacing w:val="-20"/>
                <w:szCs w:val="21"/>
              </w:rPr>
            </w:pPr>
            <w:r>
              <w:rPr>
                <w:rFonts w:ascii="宋体" w:hAnsi="宋体"/>
                <w:spacing w:val="-20"/>
                <w:szCs w:val="21"/>
              </w:rPr>
              <w:t>2.2.4</w:t>
            </w:r>
          </w:p>
          <w:p w:rsidR="00155D49" w:rsidRDefault="00155D49">
            <w:pPr>
              <w:jc w:val="center"/>
              <w:rPr>
                <w:rFonts w:ascii="宋体"/>
                <w:szCs w:val="21"/>
              </w:rPr>
            </w:pPr>
            <w:r>
              <w:rPr>
                <w:rFonts w:ascii="宋体" w:hAnsi="宋体"/>
                <w:szCs w:val="21"/>
              </w:rPr>
              <w:t xml:space="preserve"> (2)</w:t>
            </w:r>
          </w:p>
        </w:tc>
        <w:tc>
          <w:tcPr>
            <w:tcW w:w="843" w:type="dxa"/>
            <w:vMerge w:val="restart"/>
            <w:vAlign w:val="center"/>
          </w:tcPr>
          <w:p w:rsidR="00155D49" w:rsidRDefault="00155D49" w:rsidP="00155D49">
            <w:pPr>
              <w:autoSpaceDE w:val="0"/>
              <w:autoSpaceDN w:val="0"/>
              <w:adjustRightInd w:val="0"/>
              <w:ind w:leftChars="28" w:left="31680" w:right="97" w:hangingChars="24" w:firstLine="31680"/>
              <w:jc w:val="center"/>
              <w:rPr>
                <w:rFonts w:ascii="宋体"/>
                <w:spacing w:val="1"/>
                <w:kern w:val="0"/>
                <w:szCs w:val="21"/>
              </w:rPr>
            </w:pPr>
            <w:r>
              <w:rPr>
                <w:rFonts w:ascii="宋体" w:hAnsi="宋体" w:hint="eastAsia"/>
                <w:spacing w:val="1"/>
                <w:kern w:val="0"/>
                <w:szCs w:val="21"/>
              </w:rPr>
              <w:t>综合</w:t>
            </w:r>
          </w:p>
          <w:p w:rsidR="00155D49" w:rsidRDefault="00155D49" w:rsidP="00155D49">
            <w:pPr>
              <w:autoSpaceDE w:val="0"/>
              <w:autoSpaceDN w:val="0"/>
              <w:adjustRightInd w:val="0"/>
              <w:ind w:leftChars="28" w:left="31680" w:right="97" w:hangingChars="24" w:firstLine="31680"/>
              <w:jc w:val="center"/>
              <w:rPr>
                <w:rFonts w:ascii="宋体"/>
                <w:spacing w:val="1"/>
                <w:kern w:val="0"/>
                <w:szCs w:val="21"/>
              </w:rPr>
            </w:pPr>
            <w:r>
              <w:rPr>
                <w:rFonts w:ascii="宋体" w:hAnsi="宋体" w:hint="eastAsia"/>
                <w:spacing w:val="1"/>
                <w:kern w:val="0"/>
                <w:szCs w:val="21"/>
              </w:rPr>
              <w:t>实力</w:t>
            </w:r>
          </w:p>
          <w:p w:rsidR="00155D49" w:rsidRDefault="00155D49">
            <w:pPr>
              <w:jc w:val="center"/>
              <w:rPr>
                <w:rFonts w:ascii="宋体"/>
                <w:szCs w:val="21"/>
              </w:rPr>
            </w:pPr>
            <w:r>
              <w:rPr>
                <w:rFonts w:ascii="宋体" w:hAnsi="宋体" w:hint="eastAsia"/>
                <w:spacing w:val="1"/>
                <w:kern w:val="0"/>
                <w:szCs w:val="21"/>
              </w:rPr>
              <w:t>（</w:t>
            </w:r>
            <w:r>
              <w:rPr>
                <w:rFonts w:ascii="宋体" w:hAnsi="宋体"/>
                <w:spacing w:val="1"/>
                <w:kern w:val="0"/>
                <w:szCs w:val="21"/>
              </w:rPr>
              <w:t>2</w:t>
            </w:r>
            <w:r>
              <w:rPr>
                <w:rFonts w:ascii="宋体"/>
                <w:spacing w:val="1"/>
                <w:kern w:val="0"/>
                <w:szCs w:val="21"/>
              </w:rPr>
              <w:t>0</w:t>
            </w:r>
            <w:r>
              <w:rPr>
                <w:rFonts w:ascii="宋体" w:hAnsi="宋体" w:hint="eastAsia"/>
                <w:spacing w:val="1"/>
                <w:kern w:val="0"/>
                <w:szCs w:val="21"/>
              </w:rPr>
              <w:t>分）</w:t>
            </w:r>
          </w:p>
        </w:tc>
        <w:tc>
          <w:tcPr>
            <w:tcW w:w="1679" w:type="dxa"/>
            <w:vAlign w:val="center"/>
          </w:tcPr>
          <w:p w:rsidR="00155D49" w:rsidRDefault="00155D49" w:rsidP="00155D49">
            <w:pPr>
              <w:autoSpaceDE w:val="0"/>
              <w:autoSpaceDN w:val="0"/>
              <w:adjustRightInd w:val="0"/>
              <w:ind w:leftChars="28" w:left="31680" w:right="97" w:hangingChars="24" w:firstLine="31680"/>
              <w:jc w:val="center"/>
              <w:rPr>
                <w:rFonts w:ascii="宋体"/>
                <w:kern w:val="0"/>
                <w:szCs w:val="21"/>
              </w:rPr>
            </w:pPr>
            <w:r>
              <w:rPr>
                <w:rFonts w:ascii="宋体" w:hAnsi="宋体" w:hint="eastAsia"/>
                <w:kern w:val="0"/>
                <w:szCs w:val="21"/>
              </w:rPr>
              <w:t>业绩</w:t>
            </w:r>
          </w:p>
          <w:p w:rsidR="00155D49" w:rsidRDefault="00155D49" w:rsidP="00155D49">
            <w:pPr>
              <w:autoSpaceDE w:val="0"/>
              <w:autoSpaceDN w:val="0"/>
              <w:adjustRightInd w:val="0"/>
              <w:ind w:leftChars="28" w:left="31680" w:right="97" w:hangingChars="24" w:firstLine="31680"/>
              <w:jc w:val="center"/>
              <w:rPr>
                <w:rFonts w:ascii="宋体"/>
                <w:spacing w:val="1"/>
                <w:kern w:val="0"/>
                <w:szCs w:val="21"/>
              </w:rPr>
            </w:pPr>
            <w:r>
              <w:rPr>
                <w:rFonts w:ascii="宋体" w:hAnsi="宋体"/>
                <w:spacing w:val="1"/>
                <w:kern w:val="0"/>
                <w:szCs w:val="21"/>
              </w:rPr>
              <w:t>(6</w:t>
            </w:r>
            <w:r>
              <w:rPr>
                <w:rFonts w:ascii="宋体" w:hAnsi="宋体" w:hint="eastAsia"/>
                <w:spacing w:val="1"/>
                <w:kern w:val="0"/>
                <w:szCs w:val="21"/>
              </w:rPr>
              <w:t>分</w:t>
            </w:r>
            <w:r>
              <w:rPr>
                <w:rFonts w:ascii="宋体" w:hAnsi="宋体"/>
                <w:spacing w:val="1"/>
                <w:kern w:val="0"/>
                <w:szCs w:val="21"/>
              </w:rPr>
              <w:t>)</w:t>
            </w:r>
          </w:p>
        </w:tc>
        <w:tc>
          <w:tcPr>
            <w:tcW w:w="6088" w:type="dxa"/>
            <w:vAlign w:val="center"/>
          </w:tcPr>
          <w:p w:rsidR="00155D49" w:rsidRDefault="00155D49">
            <w:pPr>
              <w:autoSpaceDE w:val="0"/>
              <w:autoSpaceDN w:val="0"/>
              <w:adjustRightInd w:val="0"/>
              <w:ind w:right="96"/>
              <w:jc w:val="left"/>
              <w:rPr>
                <w:rFonts w:ascii="宋体"/>
                <w:szCs w:val="21"/>
              </w:rPr>
            </w:pPr>
            <w:r>
              <w:rPr>
                <w:rFonts w:ascii="宋体" w:hAnsi="宋体"/>
                <w:kern w:val="0"/>
                <w:szCs w:val="21"/>
              </w:rPr>
              <w:t>2016</w:t>
            </w:r>
            <w:r>
              <w:rPr>
                <w:rFonts w:ascii="宋体" w:hAnsi="宋体" w:hint="eastAsia"/>
                <w:kern w:val="0"/>
                <w:szCs w:val="21"/>
              </w:rPr>
              <w:t>年</w:t>
            </w:r>
            <w:r>
              <w:rPr>
                <w:rFonts w:ascii="宋体" w:hAnsi="宋体"/>
                <w:kern w:val="0"/>
                <w:szCs w:val="21"/>
              </w:rPr>
              <w:t>10</w:t>
            </w:r>
            <w:r>
              <w:rPr>
                <w:rFonts w:ascii="宋体" w:hAnsi="宋体" w:hint="eastAsia"/>
                <w:kern w:val="0"/>
                <w:szCs w:val="21"/>
              </w:rPr>
              <w:t>月</w:t>
            </w:r>
            <w:r>
              <w:rPr>
                <w:rFonts w:ascii="宋体" w:hAnsi="宋体"/>
                <w:kern w:val="0"/>
                <w:szCs w:val="21"/>
              </w:rPr>
              <w:t>1</w:t>
            </w:r>
            <w:r>
              <w:rPr>
                <w:rFonts w:ascii="宋体" w:hAnsi="宋体" w:hint="eastAsia"/>
                <w:kern w:val="0"/>
                <w:szCs w:val="21"/>
              </w:rPr>
              <w:t>日以来，投标人承接类似工程业绩的监理合同，每提供一项得</w:t>
            </w:r>
            <w:r>
              <w:rPr>
                <w:rFonts w:ascii="宋体" w:hAnsi="宋体"/>
                <w:kern w:val="0"/>
                <w:szCs w:val="21"/>
              </w:rPr>
              <w:t>3</w:t>
            </w:r>
            <w:r>
              <w:rPr>
                <w:rFonts w:ascii="宋体" w:hAnsi="宋体" w:hint="eastAsia"/>
                <w:kern w:val="0"/>
                <w:szCs w:val="21"/>
              </w:rPr>
              <w:t>分，本项最多得</w:t>
            </w:r>
            <w:r>
              <w:rPr>
                <w:rFonts w:ascii="宋体" w:hAnsi="宋体"/>
                <w:kern w:val="0"/>
                <w:szCs w:val="21"/>
              </w:rPr>
              <w:t>6</w:t>
            </w:r>
            <w:r>
              <w:rPr>
                <w:rFonts w:ascii="宋体" w:hAnsi="宋体" w:hint="eastAsia"/>
                <w:kern w:val="0"/>
                <w:szCs w:val="21"/>
              </w:rPr>
              <w:t>分。（须同时提供合同、中标通知书原件）</w:t>
            </w:r>
          </w:p>
        </w:tc>
      </w:tr>
      <w:tr w:rsidR="00155D49">
        <w:trPr>
          <w:trHeight w:val="90"/>
        </w:trPr>
        <w:tc>
          <w:tcPr>
            <w:tcW w:w="735" w:type="dxa"/>
            <w:gridSpan w:val="2"/>
            <w:vMerge/>
            <w:vAlign w:val="center"/>
          </w:tcPr>
          <w:p w:rsidR="00155D49" w:rsidRDefault="00155D49">
            <w:pPr>
              <w:jc w:val="center"/>
              <w:rPr>
                <w:rFonts w:ascii="宋体"/>
                <w:szCs w:val="21"/>
              </w:rPr>
            </w:pPr>
          </w:p>
        </w:tc>
        <w:tc>
          <w:tcPr>
            <w:tcW w:w="843" w:type="dxa"/>
            <w:vMerge/>
            <w:vAlign w:val="center"/>
          </w:tcPr>
          <w:p w:rsidR="00155D49" w:rsidRDefault="00155D49">
            <w:pPr>
              <w:jc w:val="center"/>
              <w:rPr>
                <w:rFonts w:ascii="宋体"/>
                <w:spacing w:val="1"/>
                <w:kern w:val="0"/>
                <w:szCs w:val="21"/>
              </w:rPr>
            </w:pPr>
          </w:p>
        </w:tc>
        <w:tc>
          <w:tcPr>
            <w:tcW w:w="1679" w:type="dxa"/>
            <w:vAlign w:val="center"/>
          </w:tcPr>
          <w:p w:rsidR="00155D49" w:rsidRDefault="00155D49" w:rsidP="00155D49">
            <w:pPr>
              <w:autoSpaceDE w:val="0"/>
              <w:autoSpaceDN w:val="0"/>
              <w:adjustRightInd w:val="0"/>
              <w:ind w:leftChars="28" w:left="31680" w:right="97" w:hangingChars="24" w:firstLine="31680"/>
              <w:jc w:val="center"/>
              <w:rPr>
                <w:rFonts w:ascii="宋体"/>
                <w:spacing w:val="1"/>
                <w:kern w:val="0"/>
                <w:szCs w:val="21"/>
              </w:rPr>
            </w:pPr>
            <w:r>
              <w:rPr>
                <w:rFonts w:ascii="宋体" w:hAnsi="宋体" w:hint="eastAsia"/>
                <w:spacing w:val="1"/>
                <w:kern w:val="0"/>
                <w:szCs w:val="21"/>
              </w:rPr>
              <w:t>项目总监（</w:t>
            </w:r>
            <w:r>
              <w:rPr>
                <w:rFonts w:ascii="宋体" w:hAnsi="宋体"/>
                <w:spacing w:val="1"/>
                <w:kern w:val="0"/>
                <w:szCs w:val="21"/>
              </w:rPr>
              <w:t>4</w:t>
            </w:r>
            <w:r>
              <w:rPr>
                <w:rFonts w:ascii="宋体" w:hAnsi="宋体" w:hint="eastAsia"/>
                <w:spacing w:val="1"/>
                <w:kern w:val="0"/>
                <w:szCs w:val="21"/>
              </w:rPr>
              <w:t>分）</w:t>
            </w:r>
          </w:p>
        </w:tc>
        <w:tc>
          <w:tcPr>
            <w:tcW w:w="6088" w:type="dxa"/>
            <w:vAlign w:val="center"/>
          </w:tcPr>
          <w:p w:rsidR="00155D49" w:rsidRDefault="00155D49" w:rsidP="008F2096">
            <w:pPr>
              <w:autoSpaceDE w:val="0"/>
              <w:autoSpaceDN w:val="0"/>
              <w:adjustRightInd w:val="0"/>
              <w:ind w:right="96"/>
              <w:jc w:val="left"/>
              <w:rPr>
                <w:rFonts w:ascii="宋体"/>
                <w:kern w:val="0"/>
                <w:szCs w:val="21"/>
              </w:rPr>
            </w:pPr>
            <w:r>
              <w:rPr>
                <w:rFonts w:ascii="宋体" w:hAnsi="宋体" w:hint="eastAsia"/>
                <w:kern w:val="0"/>
                <w:szCs w:val="21"/>
              </w:rPr>
              <w:t>拟派人员中具有注册造价工程师的得</w:t>
            </w:r>
            <w:r>
              <w:rPr>
                <w:rFonts w:ascii="宋体" w:hAnsi="宋体"/>
                <w:kern w:val="0"/>
                <w:szCs w:val="21"/>
              </w:rPr>
              <w:t>4</w:t>
            </w:r>
            <w:r>
              <w:rPr>
                <w:rFonts w:ascii="宋体" w:hAnsi="宋体" w:hint="eastAsia"/>
                <w:kern w:val="0"/>
                <w:szCs w:val="21"/>
              </w:rPr>
              <w:t>分。</w:t>
            </w:r>
          </w:p>
        </w:tc>
      </w:tr>
      <w:tr w:rsidR="00155D49">
        <w:trPr>
          <w:trHeight w:val="628"/>
        </w:trPr>
        <w:tc>
          <w:tcPr>
            <w:tcW w:w="735" w:type="dxa"/>
            <w:gridSpan w:val="2"/>
            <w:vMerge/>
            <w:vAlign w:val="center"/>
          </w:tcPr>
          <w:p w:rsidR="00155D49" w:rsidRDefault="00155D49">
            <w:pPr>
              <w:jc w:val="center"/>
              <w:rPr>
                <w:rFonts w:ascii="宋体"/>
                <w:szCs w:val="21"/>
              </w:rPr>
            </w:pPr>
          </w:p>
        </w:tc>
        <w:tc>
          <w:tcPr>
            <w:tcW w:w="843" w:type="dxa"/>
            <w:vMerge/>
            <w:vAlign w:val="center"/>
          </w:tcPr>
          <w:p w:rsidR="00155D49" w:rsidRDefault="00155D49">
            <w:pPr>
              <w:jc w:val="center"/>
              <w:rPr>
                <w:rFonts w:ascii="宋体"/>
                <w:szCs w:val="21"/>
              </w:rPr>
            </w:pPr>
          </w:p>
        </w:tc>
        <w:tc>
          <w:tcPr>
            <w:tcW w:w="1679" w:type="dxa"/>
            <w:vAlign w:val="center"/>
          </w:tcPr>
          <w:p w:rsidR="00155D49" w:rsidRDefault="00155D49" w:rsidP="00155D49">
            <w:pPr>
              <w:autoSpaceDE w:val="0"/>
              <w:autoSpaceDN w:val="0"/>
              <w:adjustRightInd w:val="0"/>
              <w:ind w:firstLineChars="200" w:firstLine="31680"/>
              <w:jc w:val="center"/>
              <w:rPr>
                <w:rFonts w:ascii="宋体" w:cs="宋体"/>
                <w:szCs w:val="21"/>
              </w:rPr>
            </w:pPr>
            <w:r>
              <w:rPr>
                <w:rFonts w:ascii="宋体" w:hAnsi="宋体" w:cs="宋体" w:hint="eastAsia"/>
                <w:szCs w:val="21"/>
              </w:rPr>
              <w:t>管理体系</w:t>
            </w:r>
          </w:p>
          <w:p w:rsidR="00155D49" w:rsidRDefault="00155D49" w:rsidP="00155D49">
            <w:pPr>
              <w:autoSpaceDE w:val="0"/>
              <w:autoSpaceDN w:val="0"/>
              <w:adjustRightInd w:val="0"/>
              <w:ind w:firstLineChars="200" w:firstLine="31680"/>
              <w:jc w:val="center"/>
              <w:rPr>
                <w:rFonts w:ascii="宋体" w:cs="宋体"/>
                <w:szCs w:val="21"/>
              </w:rPr>
            </w:pPr>
            <w:r>
              <w:rPr>
                <w:rFonts w:ascii="宋体" w:hAnsi="宋体" w:cs="宋体" w:hint="eastAsia"/>
                <w:szCs w:val="21"/>
              </w:rPr>
              <w:t>（</w:t>
            </w:r>
            <w:r>
              <w:rPr>
                <w:rFonts w:ascii="宋体" w:hAnsi="宋体" w:cs="宋体"/>
                <w:szCs w:val="21"/>
              </w:rPr>
              <w:t>5</w:t>
            </w:r>
            <w:r>
              <w:rPr>
                <w:rFonts w:ascii="宋体" w:hAnsi="宋体" w:cs="宋体" w:hint="eastAsia"/>
                <w:szCs w:val="21"/>
              </w:rPr>
              <w:t>）</w:t>
            </w:r>
          </w:p>
        </w:tc>
        <w:tc>
          <w:tcPr>
            <w:tcW w:w="6088" w:type="dxa"/>
            <w:vAlign w:val="center"/>
          </w:tcPr>
          <w:p w:rsidR="00155D49" w:rsidRDefault="00155D49" w:rsidP="008F2096">
            <w:pPr>
              <w:tabs>
                <w:tab w:val="left" w:pos="-22"/>
              </w:tabs>
              <w:jc w:val="left"/>
              <w:rPr>
                <w:rFonts w:ascii="宋体" w:cs="宋体"/>
                <w:szCs w:val="21"/>
              </w:rPr>
            </w:pPr>
            <w:r>
              <w:rPr>
                <w:rFonts w:ascii="宋体" w:hAnsi="宋体" w:cs="宋体" w:hint="eastAsia"/>
                <w:szCs w:val="21"/>
              </w:rPr>
              <w:t>投标人具有有效的质量、环境、职业健康体系认证证书的得</w:t>
            </w:r>
            <w:r>
              <w:rPr>
                <w:rFonts w:ascii="宋体" w:hAnsi="宋体" w:cs="宋体"/>
                <w:szCs w:val="21"/>
              </w:rPr>
              <w:t>5</w:t>
            </w:r>
            <w:r>
              <w:rPr>
                <w:rFonts w:ascii="宋体" w:hAnsi="宋体" w:cs="宋体" w:hint="eastAsia"/>
                <w:szCs w:val="21"/>
              </w:rPr>
              <w:t>分，缺一项不得分。（提供原件）</w:t>
            </w:r>
          </w:p>
        </w:tc>
      </w:tr>
      <w:tr w:rsidR="00155D49">
        <w:trPr>
          <w:trHeight w:val="332"/>
        </w:trPr>
        <w:tc>
          <w:tcPr>
            <w:tcW w:w="735" w:type="dxa"/>
            <w:gridSpan w:val="2"/>
            <w:vMerge/>
            <w:vAlign w:val="center"/>
          </w:tcPr>
          <w:p w:rsidR="00155D49" w:rsidRDefault="00155D49">
            <w:pPr>
              <w:jc w:val="center"/>
              <w:rPr>
                <w:rFonts w:ascii="宋体"/>
                <w:szCs w:val="21"/>
              </w:rPr>
            </w:pPr>
          </w:p>
        </w:tc>
        <w:tc>
          <w:tcPr>
            <w:tcW w:w="843" w:type="dxa"/>
            <w:vMerge/>
            <w:vAlign w:val="center"/>
          </w:tcPr>
          <w:p w:rsidR="00155D49" w:rsidRDefault="00155D49">
            <w:pPr>
              <w:jc w:val="center"/>
              <w:rPr>
                <w:rFonts w:ascii="宋体"/>
                <w:szCs w:val="21"/>
              </w:rPr>
            </w:pPr>
          </w:p>
        </w:tc>
        <w:tc>
          <w:tcPr>
            <w:tcW w:w="1679" w:type="dxa"/>
            <w:vAlign w:val="center"/>
          </w:tcPr>
          <w:p w:rsidR="00155D49" w:rsidRDefault="00155D49" w:rsidP="00155D49">
            <w:pPr>
              <w:autoSpaceDE w:val="0"/>
              <w:autoSpaceDN w:val="0"/>
              <w:adjustRightInd w:val="0"/>
              <w:ind w:firstLineChars="200" w:firstLine="31680"/>
              <w:jc w:val="center"/>
              <w:rPr>
                <w:rFonts w:ascii="宋体" w:cs="宋体"/>
                <w:szCs w:val="21"/>
              </w:rPr>
            </w:pPr>
            <w:r>
              <w:rPr>
                <w:rFonts w:ascii="宋体" w:hAnsi="宋体" w:cs="宋体" w:hint="eastAsia"/>
                <w:szCs w:val="21"/>
              </w:rPr>
              <w:t>企业信誉</w:t>
            </w:r>
          </w:p>
          <w:p w:rsidR="00155D49" w:rsidRDefault="00155D49" w:rsidP="00155D49">
            <w:pPr>
              <w:autoSpaceDE w:val="0"/>
              <w:autoSpaceDN w:val="0"/>
              <w:adjustRightInd w:val="0"/>
              <w:ind w:firstLineChars="200" w:firstLine="31680"/>
              <w:jc w:val="center"/>
              <w:rPr>
                <w:rFonts w:ascii="宋体" w:cs="宋体"/>
                <w:szCs w:val="21"/>
              </w:rPr>
            </w:pPr>
            <w:r>
              <w:rPr>
                <w:rFonts w:ascii="宋体" w:hAnsi="宋体" w:cs="宋体" w:hint="eastAsia"/>
                <w:szCs w:val="21"/>
              </w:rPr>
              <w:t>（</w:t>
            </w:r>
            <w:r>
              <w:rPr>
                <w:rFonts w:ascii="宋体" w:hAnsi="宋体" w:cs="宋体"/>
                <w:szCs w:val="21"/>
              </w:rPr>
              <w:t>5</w:t>
            </w:r>
            <w:r>
              <w:rPr>
                <w:rFonts w:ascii="宋体" w:hAnsi="宋体" w:cs="宋体" w:hint="eastAsia"/>
                <w:szCs w:val="21"/>
              </w:rPr>
              <w:t>）</w:t>
            </w:r>
          </w:p>
        </w:tc>
        <w:tc>
          <w:tcPr>
            <w:tcW w:w="6088" w:type="dxa"/>
            <w:vAlign w:val="center"/>
          </w:tcPr>
          <w:p w:rsidR="00155D49" w:rsidRDefault="00155D49">
            <w:pPr>
              <w:tabs>
                <w:tab w:val="left" w:pos="-22"/>
              </w:tabs>
              <w:jc w:val="left"/>
              <w:rPr>
                <w:rFonts w:ascii="宋体" w:cs="宋体"/>
                <w:szCs w:val="21"/>
              </w:rPr>
            </w:pPr>
            <w:r>
              <w:rPr>
                <w:rFonts w:ascii="宋体" w:hAnsi="宋体" w:cs="宋体" w:hint="eastAsia"/>
                <w:szCs w:val="21"/>
              </w:rPr>
              <w:t>投标人为“</w:t>
            </w:r>
            <w:r>
              <w:rPr>
                <w:rFonts w:ascii="宋体" w:hAnsi="宋体" w:cs="宋体"/>
                <w:szCs w:val="21"/>
              </w:rPr>
              <w:t>AAA</w:t>
            </w:r>
            <w:r>
              <w:rPr>
                <w:rFonts w:ascii="宋体" w:hAnsi="宋体" w:cs="宋体" w:hint="eastAsia"/>
                <w:szCs w:val="21"/>
              </w:rPr>
              <w:t>级”信用企业的得</w:t>
            </w:r>
            <w:r>
              <w:rPr>
                <w:rFonts w:ascii="宋体" w:hAnsi="宋体" w:cs="宋体"/>
                <w:szCs w:val="21"/>
              </w:rPr>
              <w:t>5</w:t>
            </w:r>
            <w:r>
              <w:rPr>
                <w:rFonts w:ascii="宋体" w:hAnsi="宋体" w:cs="宋体" w:hint="eastAsia"/>
                <w:szCs w:val="21"/>
              </w:rPr>
              <w:t>分。</w:t>
            </w:r>
          </w:p>
          <w:p w:rsidR="00155D49" w:rsidRDefault="00155D49">
            <w:pPr>
              <w:tabs>
                <w:tab w:val="left" w:pos="-22"/>
              </w:tabs>
              <w:jc w:val="left"/>
              <w:rPr>
                <w:rFonts w:ascii="宋体" w:cs="宋体"/>
                <w:b/>
                <w:szCs w:val="21"/>
              </w:rPr>
            </w:pPr>
            <w:r>
              <w:rPr>
                <w:rFonts w:ascii="宋体" w:hAnsi="宋体" w:cs="宋体" w:hint="eastAsia"/>
                <w:b/>
                <w:szCs w:val="21"/>
              </w:rPr>
              <w:t>提供经河南省信用建设促进会备案认可的信用评价机构出具的信用评估报告和信用等级证书。信用评价机构以“信用河南网”（网址：</w:t>
            </w:r>
            <w:r>
              <w:rPr>
                <w:rFonts w:ascii="宋体" w:hAnsi="宋体" w:cs="宋体"/>
                <w:b/>
                <w:szCs w:val="21"/>
              </w:rPr>
              <w:t>www.xyhnw.com</w:t>
            </w:r>
            <w:r>
              <w:rPr>
                <w:rFonts w:ascii="宋体" w:hAnsi="宋体" w:cs="宋体" w:hint="eastAsia"/>
                <w:b/>
                <w:szCs w:val="21"/>
              </w:rPr>
              <w:t>）公布的“河南省社会信用服务机构备案及考评合格机构公告”为准。（提供证书原件、网页截图）</w:t>
            </w:r>
          </w:p>
        </w:tc>
      </w:tr>
      <w:tr w:rsidR="00155D49">
        <w:trPr>
          <w:trHeight w:val="510"/>
        </w:trPr>
        <w:tc>
          <w:tcPr>
            <w:tcW w:w="1578" w:type="dxa"/>
            <w:gridSpan w:val="3"/>
            <w:vAlign w:val="center"/>
          </w:tcPr>
          <w:p w:rsidR="00155D49" w:rsidRDefault="00155D49">
            <w:pPr>
              <w:jc w:val="center"/>
              <w:rPr>
                <w:rFonts w:ascii="宋体"/>
                <w:szCs w:val="21"/>
              </w:rPr>
            </w:pPr>
            <w:r>
              <w:rPr>
                <w:rFonts w:ascii="宋体" w:hAnsi="宋体" w:hint="eastAsia"/>
                <w:szCs w:val="21"/>
              </w:rPr>
              <w:t>条款号</w:t>
            </w:r>
          </w:p>
        </w:tc>
        <w:tc>
          <w:tcPr>
            <w:tcW w:w="7767" w:type="dxa"/>
            <w:gridSpan w:val="2"/>
            <w:vAlign w:val="center"/>
          </w:tcPr>
          <w:p w:rsidR="00155D49" w:rsidRDefault="00155D49">
            <w:pPr>
              <w:spacing w:line="300" w:lineRule="exact"/>
              <w:jc w:val="center"/>
              <w:rPr>
                <w:rFonts w:ascii="宋体"/>
                <w:szCs w:val="21"/>
              </w:rPr>
            </w:pPr>
            <w:r>
              <w:rPr>
                <w:rFonts w:ascii="宋体" w:hAnsi="宋体" w:hint="eastAsia"/>
                <w:szCs w:val="21"/>
              </w:rPr>
              <w:t>评分标准</w:t>
            </w:r>
          </w:p>
        </w:tc>
      </w:tr>
      <w:tr w:rsidR="00155D49">
        <w:trPr>
          <w:trHeight w:val="1133"/>
        </w:trPr>
        <w:tc>
          <w:tcPr>
            <w:tcW w:w="630" w:type="dxa"/>
            <w:vAlign w:val="center"/>
          </w:tcPr>
          <w:p w:rsidR="00155D49" w:rsidRDefault="00155D49">
            <w:pPr>
              <w:jc w:val="center"/>
              <w:rPr>
                <w:rFonts w:ascii="宋体"/>
                <w:spacing w:val="-20"/>
                <w:szCs w:val="21"/>
              </w:rPr>
            </w:pPr>
            <w:r>
              <w:rPr>
                <w:rFonts w:ascii="宋体" w:hAnsi="宋体"/>
                <w:spacing w:val="-20"/>
                <w:szCs w:val="21"/>
              </w:rPr>
              <w:t>2.2.4</w:t>
            </w:r>
          </w:p>
          <w:p w:rsidR="00155D49" w:rsidRDefault="00155D49">
            <w:pPr>
              <w:jc w:val="center"/>
              <w:rPr>
                <w:rFonts w:ascii="宋体"/>
                <w:szCs w:val="21"/>
              </w:rPr>
            </w:pPr>
            <w:r>
              <w:rPr>
                <w:rFonts w:ascii="宋体" w:hAnsi="宋体"/>
                <w:szCs w:val="21"/>
              </w:rPr>
              <w:t>(3)</w:t>
            </w:r>
          </w:p>
        </w:tc>
        <w:tc>
          <w:tcPr>
            <w:tcW w:w="948" w:type="dxa"/>
            <w:gridSpan w:val="2"/>
            <w:vAlign w:val="center"/>
          </w:tcPr>
          <w:p w:rsidR="00155D49" w:rsidRDefault="00155D49" w:rsidP="00155D49">
            <w:pPr>
              <w:autoSpaceDE w:val="0"/>
              <w:autoSpaceDN w:val="0"/>
              <w:adjustRightInd w:val="0"/>
              <w:ind w:leftChars="28" w:left="31680" w:right="97" w:hangingChars="24" w:firstLine="31680"/>
              <w:jc w:val="center"/>
              <w:rPr>
                <w:rFonts w:ascii="宋体"/>
                <w:kern w:val="0"/>
                <w:szCs w:val="21"/>
              </w:rPr>
            </w:pPr>
            <w:r>
              <w:rPr>
                <w:rFonts w:ascii="宋体" w:hAnsi="宋体" w:hint="eastAsia"/>
                <w:kern w:val="0"/>
                <w:szCs w:val="21"/>
              </w:rPr>
              <w:t>投标报价</w:t>
            </w:r>
          </w:p>
          <w:p w:rsidR="00155D49" w:rsidRDefault="00155D49" w:rsidP="00155D49">
            <w:pPr>
              <w:autoSpaceDE w:val="0"/>
              <w:autoSpaceDN w:val="0"/>
              <w:adjustRightInd w:val="0"/>
              <w:ind w:leftChars="28" w:left="31680" w:right="97" w:hangingChars="24" w:firstLine="31680"/>
              <w:jc w:val="center"/>
              <w:rPr>
                <w:rFonts w:ascii="宋体"/>
                <w:kern w:val="0"/>
                <w:szCs w:val="21"/>
              </w:rPr>
            </w:pPr>
            <w:r>
              <w:rPr>
                <w:rFonts w:ascii="宋体" w:hAnsi="宋体" w:hint="eastAsia"/>
                <w:kern w:val="0"/>
                <w:szCs w:val="21"/>
              </w:rPr>
              <w:t>（</w:t>
            </w:r>
            <w:r>
              <w:rPr>
                <w:rFonts w:ascii="宋体" w:hAnsi="宋体"/>
                <w:kern w:val="0"/>
                <w:szCs w:val="21"/>
              </w:rPr>
              <w:t>30</w:t>
            </w:r>
            <w:r>
              <w:rPr>
                <w:rFonts w:ascii="宋体" w:hAnsi="宋体" w:hint="eastAsia"/>
                <w:kern w:val="0"/>
                <w:szCs w:val="21"/>
              </w:rPr>
              <w:t>分）</w:t>
            </w:r>
          </w:p>
        </w:tc>
        <w:tc>
          <w:tcPr>
            <w:tcW w:w="7767" w:type="dxa"/>
            <w:gridSpan w:val="2"/>
          </w:tcPr>
          <w:p w:rsidR="00155D49" w:rsidRDefault="00155D49" w:rsidP="00155D49">
            <w:pPr>
              <w:autoSpaceDE w:val="0"/>
              <w:autoSpaceDN w:val="0"/>
              <w:adjustRightInd w:val="0"/>
              <w:ind w:leftChars="28" w:left="31680" w:right="97" w:hangingChars="24" w:firstLine="31680"/>
              <w:jc w:val="left"/>
              <w:rPr>
                <w:rFonts w:ascii="宋体"/>
                <w:b/>
                <w:bCs/>
                <w:kern w:val="0"/>
                <w:szCs w:val="21"/>
              </w:rPr>
            </w:pPr>
            <w:r>
              <w:rPr>
                <w:rFonts w:ascii="宋体" w:hAnsi="宋体" w:hint="eastAsia"/>
                <w:kern w:val="0"/>
                <w:szCs w:val="21"/>
              </w:rPr>
              <w:t>商务标投标报价：</w:t>
            </w:r>
            <w:r>
              <w:rPr>
                <w:rFonts w:ascii="宋体" w:hAnsi="宋体" w:hint="eastAsia"/>
                <w:b/>
                <w:bCs/>
                <w:kern w:val="0"/>
                <w:szCs w:val="21"/>
              </w:rPr>
              <w:t>价格分采用低价优先法计算，即满足招标文件要求且投标价格最低的投标报价为评标基准价，其价格分为满分。其他投标人的价格分统一按照下列公式计算：</w:t>
            </w:r>
          </w:p>
          <w:p w:rsidR="00155D49" w:rsidRDefault="00155D49" w:rsidP="00155D49">
            <w:pPr>
              <w:autoSpaceDE w:val="0"/>
              <w:autoSpaceDN w:val="0"/>
              <w:adjustRightInd w:val="0"/>
              <w:ind w:leftChars="28" w:left="31680" w:right="97" w:hangingChars="24" w:firstLine="31680"/>
              <w:jc w:val="left"/>
              <w:rPr>
                <w:rFonts w:ascii="宋体"/>
                <w:kern w:val="0"/>
                <w:szCs w:val="21"/>
              </w:rPr>
            </w:pPr>
            <w:r>
              <w:rPr>
                <w:rFonts w:ascii="宋体" w:hAnsi="宋体" w:hint="eastAsia"/>
                <w:b/>
                <w:bCs/>
                <w:kern w:val="0"/>
                <w:szCs w:val="21"/>
              </w:rPr>
              <w:t>投标报价得分＝（评标基准价</w:t>
            </w:r>
            <w:r>
              <w:rPr>
                <w:rFonts w:ascii="宋体" w:hAnsi="宋体"/>
                <w:b/>
                <w:bCs/>
                <w:kern w:val="0"/>
                <w:szCs w:val="21"/>
              </w:rPr>
              <w:t>/</w:t>
            </w:r>
            <w:r>
              <w:rPr>
                <w:rFonts w:ascii="宋体" w:hAnsi="宋体" w:hint="eastAsia"/>
                <w:b/>
                <w:bCs/>
                <w:kern w:val="0"/>
                <w:szCs w:val="21"/>
              </w:rPr>
              <w:t>投标报价）×</w:t>
            </w:r>
            <w:r>
              <w:rPr>
                <w:rFonts w:ascii="宋体" w:hAnsi="宋体"/>
                <w:b/>
                <w:bCs/>
                <w:kern w:val="0"/>
                <w:szCs w:val="21"/>
              </w:rPr>
              <w:t>30%</w:t>
            </w:r>
            <w:r>
              <w:rPr>
                <w:rFonts w:ascii="宋体" w:hAnsi="宋体" w:hint="eastAsia"/>
                <w:b/>
                <w:bCs/>
                <w:kern w:val="0"/>
                <w:szCs w:val="21"/>
              </w:rPr>
              <w:t>×</w:t>
            </w:r>
            <w:r>
              <w:rPr>
                <w:rFonts w:ascii="宋体" w:hAnsi="宋体"/>
                <w:b/>
                <w:bCs/>
                <w:kern w:val="0"/>
                <w:szCs w:val="21"/>
              </w:rPr>
              <w:t>100</w:t>
            </w:r>
          </w:p>
        </w:tc>
      </w:tr>
      <w:tr w:rsidR="00155D49">
        <w:trPr>
          <w:trHeight w:val="535"/>
        </w:trPr>
        <w:tc>
          <w:tcPr>
            <w:tcW w:w="9345" w:type="dxa"/>
            <w:gridSpan w:val="5"/>
            <w:vAlign w:val="center"/>
          </w:tcPr>
          <w:p w:rsidR="00155D49" w:rsidRDefault="00155D49">
            <w:pPr>
              <w:spacing w:line="240" w:lineRule="atLeast"/>
              <w:rPr>
                <w:rFonts w:ascii="宋体"/>
                <w:szCs w:val="21"/>
              </w:rPr>
            </w:pPr>
            <w:r>
              <w:rPr>
                <w:rFonts w:ascii="宋体" w:hAnsi="宋体" w:hint="eastAsia"/>
                <w:szCs w:val="21"/>
              </w:rPr>
              <w:t>注：投标人的最终得分：所有评委计分结果的算术平均值，作为该投标人的最终得分。</w:t>
            </w:r>
          </w:p>
        </w:tc>
      </w:tr>
    </w:tbl>
    <w:p w:rsidR="00155D49" w:rsidRDefault="00155D49">
      <w:pPr>
        <w:pStyle w:val="Heading2"/>
        <w:numPr>
          <w:ilvl w:val="1"/>
          <w:numId w:val="0"/>
        </w:numPr>
        <w:tabs>
          <w:tab w:val="left" w:pos="425"/>
        </w:tabs>
        <w:spacing w:line="360" w:lineRule="auto"/>
        <w:rPr>
          <w:b w:val="0"/>
          <w:sz w:val="24"/>
        </w:rPr>
      </w:pPr>
      <w:bookmarkStart w:id="74" w:name="_Toc323300295"/>
      <w:r>
        <w:rPr>
          <w:b w:val="0"/>
          <w:sz w:val="24"/>
        </w:rPr>
        <w:t xml:space="preserve">1. </w:t>
      </w:r>
      <w:r>
        <w:rPr>
          <w:rFonts w:hint="eastAsia"/>
          <w:b w:val="0"/>
          <w:sz w:val="24"/>
        </w:rPr>
        <w:t>评标方法</w:t>
      </w:r>
      <w:bookmarkEnd w:id="74"/>
    </w:p>
    <w:p w:rsidR="00155D49" w:rsidRDefault="00155D49" w:rsidP="008F12BC">
      <w:pPr>
        <w:spacing w:line="440" w:lineRule="exact"/>
        <w:ind w:firstLineChars="50" w:firstLine="31680"/>
        <w:rPr>
          <w:rFonts w:ascii="宋体" w:cs="微软雅黑"/>
          <w:b/>
          <w:spacing w:val="-2"/>
          <w:kern w:val="0"/>
          <w:szCs w:val="21"/>
        </w:rPr>
      </w:pPr>
      <w:r>
        <w:rPr>
          <w:rFonts w:ascii="宋体" w:hAnsi="宋体" w:hint="eastAsia"/>
          <w:szCs w:val="21"/>
        </w:rPr>
        <w:t>本次评标采用综合评估法。评标委员会对满足招标文件实质性要求的投标文件，按照本章第</w:t>
      </w:r>
      <w:r>
        <w:rPr>
          <w:rFonts w:ascii="宋体" w:hAnsi="宋体"/>
          <w:szCs w:val="21"/>
        </w:rPr>
        <w:t xml:space="preserve"> 2.2 </w:t>
      </w:r>
      <w:r>
        <w:rPr>
          <w:rFonts w:ascii="宋体" w:hAnsi="宋体" w:hint="eastAsia"/>
          <w:szCs w:val="21"/>
        </w:rPr>
        <w:t>款规定的评分标准进行打分，并按得分由高到低顺序推荐三名中标候选人，但投标报价低于其成本的除外。综合评分相等时，以投标报价低的优先。</w:t>
      </w:r>
      <w:r>
        <w:rPr>
          <w:rFonts w:ascii="宋体" w:hAnsi="宋体" w:cs="微软雅黑" w:hint="eastAsia"/>
          <w:spacing w:val="-2"/>
          <w:kern w:val="0"/>
          <w:szCs w:val="21"/>
        </w:rPr>
        <w:t>评标委员会根据政府采购法及其相关规定，对有效投标、符合价格折扣条件的投标人，按照价格调整因素及比例进行投标报价调整。投标人是小型或微型企业</w:t>
      </w:r>
      <w:r>
        <w:rPr>
          <w:rFonts w:ascii="宋体" w:hAnsi="宋体" w:cs="微软雅黑"/>
          <w:spacing w:val="-2"/>
          <w:kern w:val="0"/>
          <w:szCs w:val="21"/>
        </w:rPr>
        <w:t>(</w:t>
      </w:r>
      <w:r>
        <w:rPr>
          <w:rFonts w:ascii="宋体" w:hAnsi="宋体" w:cs="微软雅黑" w:hint="eastAsia"/>
          <w:spacing w:val="-2"/>
          <w:kern w:val="0"/>
          <w:szCs w:val="21"/>
        </w:rPr>
        <w:t>残疾人福利性单位、监狱企业均视同小型微型企业</w:t>
      </w:r>
      <w:r>
        <w:rPr>
          <w:rFonts w:ascii="宋体" w:hAnsi="宋体" w:cs="微软雅黑"/>
          <w:spacing w:val="-2"/>
          <w:kern w:val="0"/>
          <w:szCs w:val="21"/>
        </w:rPr>
        <w:t>)</w:t>
      </w:r>
      <w:r>
        <w:rPr>
          <w:rFonts w:ascii="宋体" w:hAnsi="宋体" w:cs="微软雅黑" w:hint="eastAsia"/>
          <w:spacing w:val="-2"/>
          <w:kern w:val="0"/>
          <w:szCs w:val="21"/>
        </w:rPr>
        <w:t>的，给予投标报价</w:t>
      </w:r>
      <w:r>
        <w:rPr>
          <w:rFonts w:ascii="宋体" w:hAnsi="宋体" w:cs="微软雅黑"/>
          <w:spacing w:val="-2"/>
          <w:kern w:val="0"/>
          <w:szCs w:val="21"/>
        </w:rPr>
        <w:t xml:space="preserve"> 6% </w:t>
      </w:r>
      <w:r>
        <w:rPr>
          <w:rFonts w:ascii="宋体" w:hAnsi="宋体" w:cs="微软雅黑" w:hint="eastAsia"/>
          <w:spacing w:val="-2"/>
          <w:kern w:val="0"/>
          <w:szCs w:val="21"/>
        </w:rPr>
        <w:t>的价格扣除。</w:t>
      </w:r>
    </w:p>
    <w:p w:rsidR="00155D49" w:rsidRDefault="00155D49">
      <w:pPr>
        <w:pStyle w:val="Heading2"/>
        <w:numPr>
          <w:ilvl w:val="1"/>
          <w:numId w:val="0"/>
        </w:numPr>
        <w:tabs>
          <w:tab w:val="left" w:pos="425"/>
        </w:tabs>
        <w:spacing w:line="360" w:lineRule="auto"/>
        <w:rPr>
          <w:b w:val="0"/>
          <w:sz w:val="24"/>
        </w:rPr>
      </w:pPr>
      <w:bookmarkStart w:id="75" w:name="_Toc323300296"/>
      <w:r>
        <w:rPr>
          <w:b w:val="0"/>
          <w:sz w:val="24"/>
        </w:rPr>
        <w:t xml:space="preserve">2. </w:t>
      </w:r>
      <w:r>
        <w:rPr>
          <w:rFonts w:hint="eastAsia"/>
          <w:b w:val="0"/>
          <w:sz w:val="24"/>
        </w:rPr>
        <w:t>评审标准</w:t>
      </w:r>
      <w:bookmarkEnd w:id="75"/>
    </w:p>
    <w:p w:rsidR="00155D49" w:rsidRDefault="00155D49">
      <w:pPr>
        <w:spacing w:line="360" w:lineRule="auto"/>
        <w:rPr>
          <w:b/>
        </w:rPr>
      </w:pPr>
      <w:r>
        <w:rPr>
          <w:b/>
        </w:rPr>
        <w:t xml:space="preserve">2.1 </w:t>
      </w:r>
      <w:r>
        <w:rPr>
          <w:rFonts w:hint="eastAsia"/>
          <w:b/>
        </w:rPr>
        <w:t>初步评审标准</w:t>
      </w:r>
    </w:p>
    <w:p w:rsidR="00155D49" w:rsidRDefault="00155D49" w:rsidP="008F12BC">
      <w:pPr>
        <w:spacing w:line="360" w:lineRule="auto"/>
        <w:ind w:firstLineChars="200" w:firstLine="31680"/>
        <w:rPr>
          <w:rFonts w:ascii="宋体"/>
          <w:szCs w:val="21"/>
        </w:rPr>
      </w:pPr>
      <w:r>
        <w:rPr>
          <w:rFonts w:ascii="宋体" w:hAnsi="宋体"/>
          <w:szCs w:val="21"/>
        </w:rPr>
        <w:t xml:space="preserve">2.1.1  </w:t>
      </w:r>
      <w:r>
        <w:rPr>
          <w:rFonts w:ascii="宋体" w:hAnsi="宋体" w:hint="eastAsia"/>
          <w:szCs w:val="21"/>
        </w:rPr>
        <w:t>形式评审标准：见评标办法前附表。</w:t>
      </w:r>
    </w:p>
    <w:p w:rsidR="00155D49" w:rsidRDefault="00155D49" w:rsidP="008F12BC">
      <w:pPr>
        <w:spacing w:line="360" w:lineRule="auto"/>
        <w:ind w:firstLineChars="200" w:firstLine="31680"/>
        <w:rPr>
          <w:rFonts w:ascii="宋体"/>
          <w:szCs w:val="21"/>
        </w:rPr>
      </w:pPr>
      <w:r>
        <w:rPr>
          <w:rFonts w:ascii="宋体" w:hAnsi="宋体"/>
          <w:szCs w:val="21"/>
        </w:rPr>
        <w:t xml:space="preserve">2.1.2  </w:t>
      </w:r>
      <w:r>
        <w:rPr>
          <w:rFonts w:ascii="宋体" w:hAnsi="宋体" w:hint="eastAsia"/>
          <w:szCs w:val="21"/>
        </w:rPr>
        <w:t>资格评审标准：见评标办法前附表。</w:t>
      </w:r>
    </w:p>
    <w:p w:rsidR="00155D49" w:rsidRDefault="00155D49" w:rsidP="008F12BC">
      <w:pPr>
        <w:spacing w:line="360" w:lineRule="auto"/>
        <w:ind w:firstLineChars="200" w:firstLine="31680"/>
        <w:rPr>
          <w:rFonts w:ascii="宋体"/>
          <w:szCs w:val="21"/>
        </w:rPr>
      </w:pPr>
      <w:r>
        <w:rPr>
          <w:rFonts w:ascii="宋体" w:hAnsi="宋体"/>
          <w:szCs w:val="21"/>
        </w:rPr>
        <w:t xml:space="preserve">2.1.3  </w:t>
      </w:r>
      <w:r>
        <w:rPr>
          <w:rFonts w:ascii="宋体" w:hAnsi="宋体" w:hint="eastAsia"/>
          <w:szCs w:val="21"/>
        </w:rPr>
        <w:t>响应性评审标准：见评标办法前附表。</w:t>
      </w:r>
    </w:p>
    <w:p w:rsidR="00155D49" w:rsidRDefault="00155D49">
      <w:pPr>
        <w:spacing w:line="360" w:lineRule="auto"/>
        <w:rPr>
          <w:b/>
        </w:rPr>
      </w:pPr>
      <w:r>
        <w:rPr>
          <w:b/>
        </w:rPr>
        <w:t xml:space="preserve">2.2 </w:t>
      </w:r>
      <w:r>
        <w:rPr>
          <w:rFonts w:hint="eastAsia"/>
          <w:b/>
        </w:rPr>
        <w:t>分值构成与评分标准</w:t>
      </w:r>
    </w:p>
    <w:p w:rsidR="00155D49" w:rsidRDefault="00155D49" w:rsidP="008F12BC">
      <w:pPr>
        <w:spacing w:line="360" w:lineRule="auto"/>
        <w:ind w:firstLineChars="200" w:firstLine="31680"/>
        <w:rPr>
          <w:rFonts w:ascii="宋体"/>
          <w:szCs w:val="21"/>
        </w:rPr>
      </w:pPr>
      <w:r>
        <w:rPr>
          <w:rFonts w:ascii="宋体" w:hAnsi="宋体"/>
          <w:szCs w:val="21"/>
        </w:rPr>
        <w:t xml:space="preserve">2.2.1 </w:t>
      </w:r>
      <w:r>
        <w:rPr>
          <w:rFonts w:ascii="宋体" w:hAnsi="宋体" w:hint="eastAsia"/>
          <w:szCs w:val="21"/>
        </w:rPr>
        <w:t>分值构成</w:t>
      </w:r>
    </w:p>
    <w:p w:rsidR="00155D49" w:rsidRDefault="00155D49" w:rsidP="008F12BC">
      <w:pPr>
        <w:spacing w:line="360" w:lineRule="auto"/>
        <w:ind w:firstLineChars="200" w:firstLine="31680"/>
        <w:rPr>
          <w:rFonts w:ascii="宋体"/>
          <w:szCs w:val="21"/>
        </w:rPr>
      </w:pPr>
      <w:r>
        <w:rPr>
          <w:rFonts w:ascii="宋体" w:hAnsi="宋体"/>
          <w:szCs w:val="21"/>
        </w:rPr>
        <w:t xml:space="preserve">(l) </w:t>
      </w:r>
      <w:r>
        <w:rPr>
          <w:rFonts w:ascii="宋体" w:hAnsi="宋体" w:hint="eastAsia"/>
          <w:szCs w:val="21"/>
        </w:rPr>
        <w:t>投标报价：见评标办法前附表；</w:t>
      </w:r>
    </w:p>
    <w:p w:rsidR="00155D49" w:rsidRDefault="00155D49" w:rsidP="008F12BC">
      <w:pPr>
        <w:spacing w:line="360" w:lineRule="auto"/>
        <w:ind w:firstLineChars="200" w:firstLine="31680"/>
        <w:rPr>
          <w:rFonts w:ascii="宋体"/>
          <w:szCs w:val="21"/>
        </w:rPr>
      </w:pPr>
      <w:r>
        <w:rPr>
          <w:rFonts w:ascii="宋体" w:hAnsi="宋体"/>
          <w:szCs w:val="21"/>
        </w:rPr>
        <w:t xml:space="preserve">(2) </w:t>
      </w:r>
      <w:r>
        <w:rPr>
          <w:rFonts w:ascii="宋体" w:hAnsi="宋体" w:hint="eastAsia"/>
          <w:szCs w:val="21"/>
        </w:rPr>
        <w:t>监理大纲：见评标办法前附表；</w:t>
      </w:r>
    </w:p>
    <w:p w:rsidR="00155D49" w:rsidRDefault="00155D49" w:rsidP="008F12BC">
      <w:pPr>
        <w:spacing w:line="360" w:lineRule="auto"/>
        <w:ind w:firstLineChars="200" w:firstLine="31680"/>
        <w:rPr>
          <w:rFonts w:ascii="宋体"/>
          <w:szCs w:val="21"/>
        </w:rPr>
      </w:pPr>
      <w:r>
        <w:rPr>
          <w:rFonts w:ascii="宋体" w:hAnsi="宋体"/>
          <w:szCs w:val="21"/>
        </w:rPr>
        <w:t xml:space="preserve">(3) </w:t>
      </w:r>
      <w:r>
        <w:rPr>
          <w:rFonts w:ascii="宋体" w:hAnsi="宋体" w:hint="eastAsia"/>
          <w:szCs w:val="21"/>
        </w:rPr>
        <w:t>其他因素：见评标办法前附表；</w:t>
      </w:r>
    </w:p>
    <w:p w:rsidR="00155D49" w:rsidRDefault="00155D49" w:rsidP="008F12BC">
      <w:pPr>
        <w:spacing w:line="360" w:lineRule="auto"/>
        <w:ind w:firstLineChars="200" w:firstLine="31680"/>
        <w:rPr>
          <w:rFonts w:ascii="宋体"/>
          <w:szCs w:val="21"/>
        </w:rPr>
      </w:pPr>
      <w:r>
        <w:rPr>
          <w:rFonts w:ascii="宋体" w:hAnsi="宋体"/>
          <w:szCs w:val="21"/>
        </w:rPr>
        <w:t xml:space="preserve">2.2.2 </w:t>
      </w:r>
      <w:r>
        <w:rPr>
          <w:rFonts w:ascii="宋体" w:hAnsi="宋体" w:hint="eastAsia"/>
          <w:szCs w:val="21"/>
        </w:rPr>
        <w:t>评标基准价计算</w:t>
      </w:r>
    </w:p>
    <w:p w:rsidR="00155D49" w:rsidRDefault="00155D49" w:rsidP="008F12BC">
      <w:pPr>
        <w:spacing w:line="360" w:lineRule="auto"/>
        <w:ind w:firstLineChars="200" w:firstLine="31680"/>
        <w:rPr>
          <w:rFonts w:ascii="宋体"/>
          <w:szCs w:val="21"/>
        </w:rPr>
      </w:pPr>
      <w:r>
        <w:rPr>
          <w:rFonts w:ascii="宋体" w:hAnsi="宋体" w:hint="eastAsia"/>
          <w:szCs w:val="21"/>
        </w:rPr>
        <w:t>评标基准价计算方法：评标基准价计算公式见评标办法前附表。</w:t>
      </w:r>
    </w:p>
    <w:p w:rsidR="00155D49" w:rsidRDefault="00155D49" w:rsidP="008F12BC">
      <w:pPr>
        <w:spacing w:line="360" w:lineRule="auto"/>
        <w:ind w:firstLineChars="200" w:firstLine="31680"/>
        <w:rPr>
          <w:rFonts w:ascii="宋体"/>
          <w:szCs w:val="21"/>
        </w:rPr>
      </w:pPr>
      <w:r>
        <w:rPr>
          <w:rFonts w:ascii="宋体" w:hAnsi="宋体"/>
          <w:szCs w:val="21"/>
        </w:rPr>
        <w:t xml:space="preserve">2.2.3 </w:t>
      </w:r>
      <w:r>
        <w:rPr>
          <w:rFonts w:ascii="宋体" w:hAnsi="宋体" w:hint="eastAsia"/>
          <w:szCs w:val="21"/>
        </w:rPr>
        <w:t>评分标准</w:t>
      </w:r>
    </w:p>
    <w:p w:rsidR="00155D49" w:rsidRDefault="00155D49" w:rsidP="008F12BC">
      <w:pPr>
        <w:spacing w:line="360" w:lineRule="auto"/>
        <w:ind w:firstLineChars="200" w:firstLine="31680"/>
        <w:rPr>
          <w:rFonts w:ascii="宋体"/>
          <w:szCs w:val="21"/>
        </w:rPr>
      </w:pPr>
      <w:r>
        <w:rPr>
          <w:rFonts w:ascii="宋体" w:hAnsi="宋体"/>
          <w:szCs w:val="21"/>
        </w:rPr>
        <w:t xml:space="preserve">(1) </w:t>
      </w:r>
      <w:r>
        <w:rPr>
          <w:rFonts w:ascii="宋体" w:hAnsi="宋体" w:hint="eastAsia"/>
          <w:szCs w:val="21"/>
        </w:rPr>
        <w:t>监理大纲评分标准：见评标办法前附表；</w:t>
      </w:r>
    </w:p>
    <w:p w:rsidR="00155D49" w:rsidRDefault="00155D49" w:rsidP="008F12BC">
      <w:pPr>
        <w:spacing w:line="360" w:lineRule="auto"/>
        <w:ind w:firstLineChars="200" w:firstLine="31680"/>
        <w:rPr>
          <w:rFonts w:ascii="宋体"/>
          <w:szCs w:val="21"/>
        </w:rPr>
      </w:pPr>
      <w:r>
        <w:rPr>
          <w:rFonts w:ascii="宋体" w:hAnsi="宋体"/>
          <w:szCs w:val="21"/>
        </w:rPr>
        <w:t xml:space="preserve">(2) </w:t>
      </w:r>
      <w:r>
        <w:rPr>
          <w:rFonts w:ascii="宋体" w:hAnsi="宋体" w:hint="eastAsia"/>
          <w:szCs w:val="21"/>
        </w:rPr>
        <w:t>投标报价评分标准：见评标办法前附表；</w:t>
      </w:r>
    </w:p>
    <w:p w:rsidR="00155D49" w:rsidRDefault="00155D49" w:rsidP="008F12BC">
      <w:pPr>
        <w:spacing w:line="360" w:lineRule="auto"/>
        <w:ind w:firstLineChars="200" w:firstLine="31680"/>
        <w:rPr>
          <w:rFonts w:ascii="宋体"/>
          <w:szCs w:val="21"/>
        </w:rPr>
      </w:pPr>
      <w:r>
        <w:rPr>
          <w:rFonts w:ascii="宋体" w:hAnsi="宋体"/>
          <w:szCs w:val="21"/>
        </w:rPr>
        <w:t xml:space="preserve">(3) </w:t>
      </w:r>
      <w:r>
        <w:rPr>
          <w:rFonts w:ascii="宋体" w:hAnsi="宋体" w:hint="eastAsia"/>
          <w:szCs w:val="21"/>
        </w:rPr>
        <w:t>其他因素评分标准：见评标办法前附表；</w:t>
      </w:r>
    </w:p>
    <w:p w:rsidR="00155D49" w:rsidRDefault="00155D49">
      <w:pPr>
        <w:pStyle w:val="Heading2"/>
        <w:numPr>
          <w:ilvl w:val="1"/>
          <w:numId w:val="0"/>
        </w:numPr>
        <w:tabs>
          <w:tab w:val="left" w:pos="425"/>
        </w:tabs>
        <w:spacing w:line="360" w:lineRule="auto"/>
        <w:rPr>
          <w:b w:val="0"/>
          <w:sz w:val="24"/>
        </w:rPr>
      </w:pPr>
      <w:bookmarkStart w:id="76" w:name="_Toc323300297"/>
      <w:r>
        <w:rPr>
          <w:b w:val="0"/>
          <w:sz w:val="24"/>
        </w:rPr>
        <w:t xml:space="preserve">3. </w:t>
      </w:r>
      <w:r>
        <w:rPr>
          <w:rFonts w:hint="eastAsia"/>
          <w:b w:val="0"/>
          <w:sz w:val="24"/>
        </w:rPr>
        <w:t>评标程序</w:t>
      </w:r>
      <w:bookmarkEnd w:id="76"/>
    </w:p>
    <w:p w:rsidR="00155D49" w:rsidRDefault="00155D49" w:rsidP="008F12BC">
      <w:pPr>
        <w:autoSpaceDE w:val="0"/>
        <w:autoSpaceDN w:val="0"/>
        <w:adjustRightInd w:val="0"/>
        <w:spacing w:line="440" w:lineRule="exact"/>
        <w:ind w:firstLineChars="200" w:firstLine="31680"/>
        <w:rPr>
          <w:rFonts w:ascii="宋体" w:cs="宋体"/>
          <w:b/>
          <w:sz w:val="24"/>
          <w:szCs w:val="24"/>
        </w:rPr>
      </w:pPr>
      <w:r>
        <w:rPr>
          <w:b/>
        </w:rPr>
        <w:t>3.1</w:t>
      </w:r>
      <w:r>
        <w:rPr>
          <w:rFonts w:ascii="宋体" w:cs="宋体" w:hint="eastAsia"/>
          <w:b/>
          <w:sz w:val="24"/>
          <w:szCs w:val="24"/>
        </w:rPr>
        <w:t>符合性审查</w:t>
      </w:r>
    </w:p>
    <w:p w:rsidR="00155D49" w:rsidRDefault="00155D49">
      <w:pPr>
        <w:autoSpaceDE w:val="0"/>
        <w:autoSpaceDN w:val="0"/>
        <w:adjustRightInd w:val="0"/>
        <w:spacing w:line="360" w:lineRule="auto"/>
        <w:ind w:left="100" w:right="40" w:firstLine="420"/>
        <w:jc w:val="left"/>
        <w:rPr>
          <w:rFonts w:ascii="宋体" w:cs="宋体"/>
          <w:b/>
          <w:spacing w:val="-2"/>
          <w:kern w:val="0"/>
          <w:szCs w:val="21"/>
        </w:rPr>
      </w:pPr>
      <w:r>
        <w:rPr>
          <w:rFonts w:ascii="宋体" w:hAnsi="宋体" w:cs="宋体" w:hint="eastAsia"/>
          <w:kern w:val="0"/>
          <w:szCs w:val="21"/>
        </w:rPr>
        <w:t>评</w:t>
      </w:r>
      <w:r>
        <w:rPr>
          <w:rFonts w:ascii="宋体" w:hAnsi="宋体" w:cs="宋体" w:hint="eastAsia"/>
          <w:spacing w:val="-2"/>
          <w:kern w:val="0"/>
          <w:szCs w:val="21"/>
        </w:rPr>
        <w:t>标</w:t>
      </w:r>
      <w:r>
        <w:rPr>
          <w:rFonts w:ascii="宋体" w:hAnsi="宋体" w:cs="宋体" w:hint="eastAsia"/>
          <w:kern w:val="0"/>
          <w:szCs w:val="21"/>
        </w:rPr>
        <w:t>委</w:t>
      </w:r>
      <w:r>
        <w:rPr>
          <w:rFonts w:ascii="宋体" w:hAnsi="宋体" w:cs="宋体" w:hint="eastAsia"/>
          <w:spacing w:val="-2"/>
          <w:kern w:val="0"/>
          <w:szCs w:val="21"/>
        </w:rPr>
        <w:t>员</w:t>
      </w:r>
      <w:r>
        <w:rPr>
          <w:rFonts w:ascii="宋体" w:hAnsi="宋体" w:cs="宋体" w:hint="eastAsia"/>
          <w:kern w:val="0"/>
          <w:szCs w:val="21"/>
        </w:rPr>
        <w:t>会</w:t>
      </w:r>
      <w:r>
        <w:rPr>
          <w:rFonts w:ascii="宋体" w:hAnsi="宋体" w:cs="宋体" w:hint="eastAsia"/>
          <w:spacing w:val="-2"/>
          <w:kern w:val="0"/>
          <w:szCs w:val="21"/>
        </w:rPr>
        <w:t>依</w:t>
      </w:r>
      <w:r>
        <w:rPr>
          <w:rFonts w:ascii="宋体" w:hAnsi="宋体" w:cs="宋体" w:hint="eastAsia"/>
          <w:kern w:val="0"/>
          <w:szCs w:val="21"/>
        </w:rPr>
        <w:t>据本</w:t>
      </w:r>
      <w:r>
        <w:rPr>
          <w:rFonts w:ascii="宋体" w:hAnsi="宋体" w:cs="宋体" w:hint="eastAsia"/>
          <w:spacing w:val="-2"/>
          <w:kern w:val="0"/>
          <w:szCs w:val="21"/>
        </w:rPr>
        <w:t>章评标办法</w:t>
      </w:r>
      <w:r>
        <w:rPr>
          <w:rFonts w:ascii="宋体" w:hAnsi="宋体" w:cs="宋体" w:hint="eastAsia"/>
          <w:kern w:val="0"/>
          <w:szCs w:val="21"/>
        </w:rPr>
        <w:t>前附表</w:t>
      </w:r>
      <w:r>
        <w:rPr>
          <w:rFonts w:ascii="宋体" w:hAnsi="宋体" w:cs="宋体" w:hint="eastAsia"/>
          <w:spacing w:val="-2"/>
          <w:kern w:val="0"/>
          <w:szCs w:val="21"/>
        </w:rPr>
        <w:t>规</w:t>
      </w:r>
      <w:r>
        <w:rPr>
          <w:rFonts w:ascii="宋体" w:hAnsi="宋体" w:cs="宋体" w:hint="eastAsia"/>
          <w:kern w:val="0"/>
          <w:szCs w:val="21"/>
        </w:rPr>
        <w:t>定</w:t>
      </w:r>
      <w:r>
        <w:rPr>
          <w:rFonts w:ascii="宋体" w:hAnsi="宋体" w:cs="宋体" w:hint="eastAsia"/>
          <w:spacing w:val="-2"/>
          <w:kern w:val="0"/>
          <w:szCs w:val="21"/>
        </w:rPr>
        <w:t>的标</w:t>
      </w:r>
      <w:r>
        <w:rPr>
          <w:rFonts w:ascii="宋体" w:hAnsi="宋体" w:cs="宋体" w:hint="eastAsia"/>
          <w:kern w:val="0"/>
          <w:szCs w:val="21"/>
        </w:rPr>
        <w:t>准，对</w:t>
      </w:r>
      <w:r>
        <w:rPr>
          <w:rFonts w:ascii="宋体" w:hAnsi="宋体" w:cs="宋体" w:hint="eastAsia"/>
          <w:spacing w:val="-2"/>
          <w:kern w:val="0"/>
          <w:szCs w:val="21"/>
        </w:rPr>
        <w:t>符合资格的投标人的投标文件进行符合性审查，以确定其是否满足招标文件的实质性要求</w:t>
      </w:r>
      <w:r>
        <w:rPr>
          <w:rFonts w:ascii="宋体" w:hAnsi="宋体" w:cs="宋体" w:hint="eastAsia"/>
          <w:kern w:val="0"/>
          <w:szCs w:val="21"/>
        </w:rPr>
        <w:t>，</w:t>
      </w:r>
      <w:r>
        <w:rPr>
          <w:rFonts w:ascii="宋体" w:hAnsi="宋体" w:cs="宋体" w:hint="eastAsia"/>
          <w:spacing w:val="-2"/>
          <w:kern w:val="0"/>
          <w:szCs w:val="21"/>
        </w:rPr>
        <w:t>有</w:t>
      </w:r>
      <w:r>
        <w:rPr>
          <w:rFonts w:ascii="宋体" w:hAnsi="宋体" w:cs="宋体" w:hint="eastAsia"/>
          <w:kern w:val="0"/>
          <w:szCs w:val="21"/>
        </w:rPr>
        <w:t>一</w:t>
      </w:r>
      <w:r>
        <w:rPr>
          <w:rFonts w:ascii="宋体" w:hAnsi="宋体" w:cs="宋体" w:hint="eastAsia"/>
          <w:spacing w:val="-2"/>
          <w:kern w:val="0"/>
          <w:szCs w:val="21"/>
        </w:rPr>
        <w:t>项</w:t>
      </w:r>
      <w:r>
        <w:rPr>
          <w:rFonts w:ascii="宋体" w:hAnsi="宋体" w:cs="宋体" w:hint="eastAsia"/>
          <w:kern w:val="0"/>
          <w:szCs w:val="21"/>
        </w:rPr>
        <w:t>不</w:t>
      </w:r>
      <w:r>
        <w:rPr>
          <w:rFonts w:ascii="宋体" w:hAnsi="宋体" w:cs="宋体" w:hint="eastAsia"/>
          <w:spacing w:val="-2"/>
          <w:kern w:val="0"/>
          <w:szCs w:val="21"/>
        </w:rPr>
        <w:t>符</w:t>
      </w:r>
      <w:r>
        <w:rPr>
          <w:rFonts w:ascii="宋体" w:hAnsi="宋体" w:cs="宋体" w:hint="eastAsia"/>
          <w:kern w:val="0"/>
          <w:szCs w:val="21"/>
        </w:rPr>
        <w:t>合评审</w:t>
      </w:r>
      <w:r>
        <w:rPr>
          <w:rFonts w:ascii="宋体" w:hAnsi="宋体" w:cs="宋体" w:hint="eastAsia"/>
          <w:spacing w:val="-2"/>
          <w:kern w:val="0"/>
          <w:szCs w:val="21"/>
        </w:rPr>
        <w:t>标</w:t>
      </w:r>
      <w:r>
        <w:rPr>
          <w:rFonts w:ascii="宋体" w:hAnsi="宋体" w:cs="宋体" w:hint="eastAsia"/>
          <w:kern w:val="0"/>
          <w:szCs w:val="21"/>
        </w:rPr>
        <w:t>准</w:t>
      </w:r>
      <w:r>
        <w:rPr>
          <w:rFonts w:ascii="宋体" w:hAnsi="宋体" w:cs="宋体" w:hint="eastAsia"/>
          <w:spacing w:val="-2"/>
          <w:kern w:val="0"/>
          <w:szCs w:val="21"/>
        </w:rPr>
        <w:t>的</w:t>
      </w:r>
      <w:r>
        <w:rPr>
          <w:rFonts w:ascii="宋体" w:hAnsi="宋体" w:cs="宋体" w:hint="eastAsia"/>
          <w:kern w:val="0"/>
          <w:szCs w:val="21"/>
        </w:rPr>
        <w:t>，</w:t>
      </w:r>
      <w:r>
        <w:rPr>
          <w:rFonts w:ascii="宋体" w:hAnsi="宋体" w:cs="宋体" w:hint="eastAsia"/>
          <w:spacing w:val="-2"/>
          <w:kern w:val="0"/>
          <w:szCs w:val="21"/>
        </w:rPr>
        <w:t>评</w:t>
      </w:r>
      <w:r>
        <w:rPr>
          <w:rFonts w:ascii="宋体" w:hAnsi="宋体" w:cs="宋体" w:hint="eastAsia"/>
          <w:kern w:val="0"/>
          <w:szCs w:val="21"/>
        </w:rPr>
        <w:t>标</w:t>
      </w:r>
      <w:r>
        <w:rPr>
          <w:rFonts w:ascii="宋体" w:hAnsi="宋体" w:cs="宋体" w:hint="eastAsia"/>
          <w:spacing w:val="-2"/>
          <w:kern w:val="0"/>
          <w:szCs w:val="21"/>
        </w:rPr>
        <w:t>委</w:t>
      </w:r>
      <w:r>
        <w:rPr>
          <w:rFonts w:ascii="宋体" w:hAnsi="宋体" w:cs="宋体" w:hint="eastAsia"/>
          <w:kern w:val="0"/>
          <w:szCs w:val="21"/>
        </w:rPr>
        <w:t>员</w:t>
      </w:r>
      <w:r>
        <w:rPr>
          <w:rFonts w:ascii="宋体" w:hAnsi="宋体" w:cs="宋体" w:hint="eastAsia"/>
          <w:spacing w:val="-2"/>
          <w:kern w:val="0"/>
          <w:szCs w:val="21"/>
        </w:rPr>
        <w:t>会</w:t>
      </w:r>
      <w:r>
        <w:rPr>
          <w:rFonts w:ascii="宋体" w:hAnsi="宋体" w:cs="宋体" w:hint="eastAsia"/>
          <w:kern w:val="0"/>
          <w:szCs w:val="21"/>
        </w:rPr>
        <w:t>应当</w:t>
      </w:r>
      <w:r>
        <w:rPr>
          <w:rFonts w:ascii="宋体" w:hAnsi="宋体" w:cs="宋体" w:hint="eastAsia"/>
          <w:szCs w:val="21"/>
        </w:rPr>
        <w:t>认定其投标无效</w:t>
      </w:r>
      <w:r>
        <w:rPr>
          <w:rFonts w:ascii="宋体" w:hAnsi="宋体" w:cs="宋体" w:hint="eastAsia"/>
          <w:spacing w:val="-2"/>
          <w:kern w:val="0"/>
          <w:szCs w:val="21"/>
        </w:rPr>
        <w:t>。</w:t>
      </w:r>
    </w:p>
    <w:p w:rsidR="00155D49" w:rsidRDefault="00155D49" w:rsidP="008F12BC">
      <w:pPr>
        <w:autoSpaceDE w:val="0"/>
        <w:autoSpaceDN w:val="0"/>
        <w:adjustRightInd w:val="0"/>
        <w:spacing w:before="40" w:line="360" w:lineRule="auto"/>
        <w:ind w:leftChars="31" w:left="31680" w:right="140" w:firstLineChars="98" w:firstLine="31680"/>
        <w:jc w:val="left"/>
        <w:rPr>
          <w:rFonts w:ascii="宋体" w:cs="宋体"/>
          <w:b/>
          <w:kern w:val="0"/>
          <w:szCs w:val="21"/>
        </w:rPr>
      </w:pPr>
      <w:r>
        <w:rPr>
          <w:rFonts w:ascii="宋体" w:hAnsi="宋体" w:cs="宋体"/>
          <w:b/>
          <w:kern w:val="0"/>
          <w:szCs w:val="21"/>
        </w:rPr>
        <w:t xml:space="preserve">4.1.1 </w:t>
      </w:r>
      <w:r>
        <w:rPr>
          <w:rFonts w:ascii="宋体" w:hAnsi="宋体" w:cs="宋体" w:hint="eastAsia"/>
          <w:b/>
          <w:kern w:val="0"/>
          <w:szCs w:val="21"/>
        </w:rPr>
        <w:t>投</w:t>
      </w:r>
      <w:r>
        <w:rPr>
          <w:rFonts w:ascii="宋体" w:hAnsi="宋体" w:cs="宋体" w:hint="eastAsia"/>
          <w:b/>
          <w:spacing w:val="-2"/>
          <w:kern w:val="0"/>
          <w:szCs w:val="21"/>
        </w:rPr>
        <w:t>标</w:t>
      </w:r>
      <w:r>
        <w:rPr>
          <w:rFonts w:ascii="宋体" w:hAnsi="宋体" w:cs="宋体" w:hint="eastAsia"/>
          <w:b/>
          <w:kern w:val="0"/>
          <w:szCs w:val="21"/>
        </w:rPr>
        <w:t>报</w:t>
      </w:r>
      <w:r>
        <w:rPr>
          <w:rFonts w:ascii="宋体" w:hAnsi="宋体" w:cs="宋体" w:hint="eastAsia"/>
          <w:b/>
          <w:spacing w:val="-2"/>
          <w:kern w:val="0"/>
          <w:szCs w:val="21"/>
        </w:rPr>
        <w:t>价</w:t>
      </w:r>
      <w:r>
        <w:rPr>
          <w:rFonts w:ascii="宋体" w:hAnsi="宋体" w:cs="宋体" w:hint="eastAsia"/>
          <w:b/>
          <w:kern w:val="0"/>
          <w:szCs w:val="21"/>
        </w:rPr>
        <w:t>有</w:t>
      </w:r>
      <w:r>
        <w:rPr>
          <w:rFonts w:ascii="宋体" w:hAnsi="宋体" w:cs="宋体" w:hint="eastAsia"/>
          <w:b/>
          <w:spacing w:val="-2"/>
          <w:kern w:val="0"/>
          <w:szCs w:val="21"/>
        </w:rPr>
        <w:t>算</w:t>
      </w:r>
      <w:r>
        <w:rPr>
          <w:rFonts w:ascii="宋体" w:hAnsi="宋体" w:cs="宋体" w:hint="eastAsia"/>
          <w:b/>
          <w:kern w:val="0"/>
          <w:szCs w:val="21"/>
        </w:rPr>
        <w:t>术</w:t>
      </w:r>
      <w:r>
        <w:rPr>
          <w:rFonts w:ascii="宋体" w:hAnsi="宋体" w:cs="宋体" w:hint="eastAsia"/>
          <w:b/>
          <w:spacing w:val="-2"/>
          <w:kern w:val="0"/>
          <w:szCs w:val="21"/>
        </w:rPr>
        <w:t>错误</w:t>
      </w:r>
      <w:r>
        <w:rPr>
          <w:rFonts w:ascii="宋体" w:hAnsi="宋体" w:cs="宋体" w:hint="eastAsia"/>
          <w:b/>
          <w:kern w:val="0"/>
          <w:szCs w:val="21"/>
        </w:rPr>
        <w:t>及其</w:t>
      </w:r>
      <w:r>
        <w:rPr>
          <w:rFonts w:ascii="宋体" w:hAnsi="宋体" w:cs="宋体" w:hint="eastAsia"/>
          <w:b/>
          <w:spacing w:val="-2"/>
          <w:kern w:val="0"/>
          <w:szCs w:val="21"/>
        </w:rPr>
        <w:t>他</w:t>
      </w:r>
      <w:r>
        <w:rPr>
          <w:rFonts w:ascii="宋体" w:hAnsi="宋体" w:cs="宋体" w:hint="eastAsia"/>
          <w:b/>
          <w:kern w:val="0"/>
          <w:szCs w:val="21"/>
        </w:rPr>
        <w:t>错</w:t>
      </w:r>
      <w:r>
        <w:rPr>
          <w:rFonts w:ascii="宋体" w:hAnsi="宋体" w:cs="宋体" w:hint="eastAsia"/>
          <w:b/>
          <w:spacing w:val="-2"/>
          <w:kern w:val="0"/>
          <w:szCs w:val="21"/>
        </w:rPr>
        <w:t>误的</w:t>
      </w:r>
      <w:r>
        <w:rPr>
          <w:rFonts w:ascii="宋体" w:hAnsi="宋体" w:cs="宋体" w:hint="eastAsia"/>
          <w:b/>
          <w:spacing w:val="-74"/>
          <w:kern w:val="0"/>
          <w:szCs w:val="21"/>
        </w:rPr>
        <w:t>，</w:t>
      </w:r>
      <w:r>
        <w:rPr>
          <w:rFonts w:ascii="宋体" w:hAnsi="宋体" w:cs="宋体" w:hint="eastAsia"/>
          <w:b/>
          <w:spacing w:val="-2"/>
          <w:kern w:val="0"/>
          <w:szCs w:val="21"/>
        </w:rPr>
        <w:t>评</w:t>
      </w:r>
      <w:r>
        <w:rPr>
          <w:rFonts w:ascii="宋体" w:hAnsi="宋体" w:cs="宋体" w:hint="eastAsia"/>
          <w:b/>
          <w:kern w:val="0"/>
          <w:szCs w:val="21"/>
        </w:rPr>
        <w:t>标</w:t>
      </w:r>
      <w:r>
        <w:rPr>
          <w:rFonts w:ascii="宋体" w:hAnsi="宋体" w:cs="宋体" w:hint="eastAsia"/>
          <w:b/>
          <w:spacing w:val="-2"/>
          <w:kern w:val="0"/>
          <w:szCs w:val="21"/>
        </w:rPr>
        <w:t>委</w:t>
      </w:r>
      <w:r>
        <w:rPr>
          <w:rFonts w:ascii="宋体" w:hAnsi="宋体" w:cs="宋体" w:hint="eastAsia"/>
          <w:b/>
          <w:kern w:val="0"/>
          <w:szCs w:val="21"/>
        </w:rPr>
        <w:t>员</w:t>
      </w:r>
      <w:r>
        <w:rPr>
          <w:rFonts w:ascii="宋体" w:hAnsi="宋体" w:cs="宋体" w:hint="eastAsia"/>
          <w:b/>
          <w:spacing w:val="-2"/>
          <w:kern w:val="0"/>
          <w:szCs w:val="21"/>
        </w:rPr>
        <w:t>会</w:t>
      </w:r>
      <w:r>
        <w:rPr>
          <w:rFonts w:ascii="宋体" w:hAnsi="宋体" w:cs="宋体" w:hint="eastAsia"/>
          <w:b/>
          <w:kern w:val="0"/>
          <w:szCs w:val="21"/>
        </w:rPr>
        <w:t>按以</w:t>
      </w:r>
      <w:r>
        <w:rPr>
          <w:rFonts w:ascii="宋体" w:hAnsi="宋体" w:cs="宋体" w:hint="eastAsia"/>
          <w:b/>
          <w:spacing w:val="-2"/>
          <w:kern w:val="0"/>
          <w:szCs w:val="21"/>
        </w:rPr>
        <w:t>下</w:t>
      </w:r>
      <w:r>
        <w:rPr>
          <w:rFonts w:ascii="宋体" w:hAnsi="宋体" w:cs="宋体" w:hint="eastAsia"/>
          <w:b/>
          <w:kern w:val="0"/>
          <w:szCs w:val="21"/>
        </w:rPr>
        <w:t>原</w:t>
      </w:r>
      <w:r>
        <w:rPr>
          <w:rFonts w:ascii="宋体" w:hAnsi="宋体" w:cs="宋体" w:hint="eastAsia"/>
          <w:b/>
          <w:spacing w:val="-2"/>
          <w:kern w:val="0"/>
          <w:szCs w:val="21"/>
        </w:rPr>
        <w:t>则</w:t>
      </w:r>
      <w:r>
        <w:rPr>
          <w:rFonts w:ascii="宋体" w:hAnsi="宋体" w:cs="宋体" w:hint="eastAsia"/>
          <w:b/>
          <w:kern w:val="0"/>
          <w:szCs w:val="21"/>
        </w:rPr>
        <w:t>要</w:t>
      </w:r>
      <w:r>
        <w:rPr>
          <w:rFonts w:ascii="宋体" w:hAnsi="宋体" w:cs="宋体" w:hint="eastAsia"/>
          <w:b/>
          <w:spacing w:val="-2"/>
          <w:kern w:val="0"/>
          <w:szCs w:val="21"/>
        </w:rPr>
        <w:t>求</w:t>
      </w:r>
      <w:r>
        <w:rPr>
          <w:rFonts w:ascii="宋体" w:hAnsi="宋体" w:cs="宋体" w:hint="eastAsia"/>
          <w:b/>
          <w:kern w:val="0"/>
          <w:szCs w:val="21"/>
        </w:rPr>
        <w:t>投</w:t>
      </w:r>
      <w:r>
        <w:rPr>
          <w:rFonts w:ascii="宋体" w:hAnsi="宋体" w:cs="宋体" w:hint="eastAsia"/>
          <w:b/>
          <w:spacing w:val="-2"/>
          <w:kern w:val="0"/>
          <w:szCs w:val="21"/>
        </w:rPr>
        <w:t>标</w:t>
      </w:r>
      <w:r>
        <w:rPr>
          <w:rFonts w:ascii="宋体" w:hAnsi="宋体" w:cs="宋体" w:hint="eastAsia"/>
          <w:b/>
          <w:kern w:val="0"/>
          <w:szCs w:val="21"/>
        </w:rPr>
        <w:t>人</w:t>
      </w:r>
      <w:r>
        <w:rPr>
          <w:rFonts w:ascii="宋体" w:hAnsi="宋体" w:cs="宋体" w:hint="eastAsia"/>
          <w:b/>
          <w:spacing w:val="-2"/>
          <w:kern w:val="0"/>
          <w:szCs w:val="21"/>
        </w:rPr>
        <w:t>对</w:t>
      </w:r>
      <w:r>
        <w:rPr>
          <w:rFonts w:ascii="宋体" w:hAnsi="宋体" w:cs="宋体" w:hint="eastAsia"/>
          <w:b/>
          <w:kern w:val="0"/>
          <w:szCs w:val="21"/>
        </w:rPr>
        <w:t>投标</w:t>
      </w:r>
      <w:r>
        <w:rPr>
          <w:rFonts w:ascii="宋体" w:hAnsi="宋体" w:cs="宋体" w:hint="eastAsia"/>
          <w:b/>
          <w:spacing w:val="-2"/>
          <w:kern w:val="0"/>
          <w:szCs w:val="21"/>
        </w:rPr>
        <w:t>报</w:t>
      </w:r>
      <w:r>
        <w:rPr>
          <w:rFonts w:ascii="宋体" w:hAnsi="宋体" w:cs="宋体" w:hint="eastAsia"/>
          <w:b/>
          <w:kern w:val="0"/>
          <w:szCs w:val="21"/>
        </w:rPr>
        <w:t>价进行修</w:t>
      </w:r>
      <w:r>
        <w:rPr>
          <w:rFonts w:ascii="宋体" w:hAnsi="宋体" w:cs="宋体" w:hint="eastAsia"/>
          <w:b/>
          <w:spacing w:val="-2"/>
          <w:kern w:val="0"/>
          <w:szCs w:val="21"/>
        </w:rPr>
        <w:t>正。</w:t>
      </w:r>
    </w:p>
    <w:p w:rsidR="00155D49" w:rsidRDefault="00155D49" w:rsidP="008F12BC">
      <w:pPr>
        <w:numPr>
          <w:ilvl w:val="0"/>
          <w:numId w:val="8"/>
        </w:numPr>
        <w:autoSpaceDE w:val="0"/>
        <w:autoSpaceDN w:val="0"/>
        <w:adjustRightInd w:val="0"/>
        <w:spacing w:line="360" w:lineRule="auto"/>
        <w:ind w:left="0" w:right="40" w:firstLineChars="200" w:firstLine="31680"/>
        <w:jc w:val="left"/>
        <w:rPr>
          <w:rFonts w:ascii="宋体" w:cs="宋体"/>
          <w:kern w:val="0"/>
          <w:szCs w:val="21"/>
        </w:rPr>
      </w:pPr>
      <w:r>
        <w:rPr>
          <w:rFonts w:ascii="宋体" w:hAnsi="宋体" w:cs="宋体" w:hint="eastAsia"/>
          <w:kern w:val="0"/>
          <w:szCs w:val="21"/>
        </w:rPr>
        <w:t>投标文件中开标一览表（报价表）内容与投标文件中相应内容不一致的，以开标一览表（报价表）为准；</w:t>
      </w:r>
    </w:p>
    <w:p w:rsidR="00155D49" w:rsidRDefault="00155D49" w:rsidP="008F12BC">
      <w:pPr>
        <w:numPr>
          <w:ilvl w:val="0"/>
          <w:numId w:val="8"/>
        </w:numPr>
        <w:autoSpaceDE w:val="0"/>
        <w:autoSpaceDN w:val="0"/>
        <w:adjustRightInd w:val="0"/>
        <w:spacing w:line="360" w:lineRule="auto"/>
        <w:ind w:left="0" w:right="40" w:firstLineChars="200" w:firstLine="31680"/>
        <w:jc w:val="left"/>
        <w:rPr>
          <w:rFonts w:ascii="宋体" w:cs="宋体"/>
          <w:kern w:val="0"/>
          <w:szCs w:val="21"/>
        </w:rPr>
      </w:pPr>
      <w:r>
        <w:rPr>
          <w:rFonts w:ascii="宋体" w:hAnsi="宋体" w:cs="宋体" w:hint="eastAsia"/>
          <w:kern w:val="0"/>
          <w:szCs w:val="21"/>
        </w:rPr>
        <w:t>大写金额和小写金额不一致的，以大写金额为准；</w:t>
      </w:r>
    </w:p>
    <w:p w:rsidR="00155D49" w:rsidRDefault="00155D49" w:rsidP="008F12BC">
      <w:pPr>
        <w:numPr>
          <w:ilvl w:val="0"/>
          <w:numId w:val="8"/>
        </w:numPr>
        <w:autoSpaceDE w:val="0"/>
        <w:autoSpaceDN w:val="0"/>
        <w:adjustRightInd w:val="0"/>
        <w:spacing w:line="360" w:lineRule="auto"/>
        <w:ind w:left="0" w:right="40" w:firstLineChars="200" w:firstLine="31680"/>
        <w:jc w:val="left"/>
        <w:rPr>
          <w:rFonts w:ascii="宋体" w:cs="宋体"/>
          <w:kern w:val="0"/>
          <w:szCs w:val="21"/>
        </w:rPr>
      </w:pPr>
      <w:r>
        <w:rPr>
          <w:rFonts w:ascii="宋体" w:hAnsi="宋体" w:cs="宋体" w:hint="eastAsia"/>
          <w:kern w:val="0"/>
          <w:szCs w:val="21"/>
        </w:rPr>
        <w:t>单价金额小数点或者百分比有明显错位的，以开标一览表的总价为准，并修改单价；</w:t>
      </w:r>
    </w:p>
    <w:p w:rsidR="00155D49" w:rsidRDefault="00155D49" w:rsidP="008F12BC">
      <w:pPr>
        <w:numPr>
          <w:ilvl w:val="0"/>
          <w:numId w:val="8"/>
        </w:numPr>
        <w:autoSpaceDE w:val="0"/>
        <w:autoSpaceDN w:val="0"/>
        <w:adjustRightInd w:val="0"/>
        <w:spacing w:line="360" w:lineRule="auto"/>
        <w:ind w:left="0" w:right="40" w:firstLineChars="200" w:firstLine="31680"/>
        <w:jc w:val="left"/>
        <w:rPr>
          <w:rFonts w:ascii="宋体" w:cs="宋体"/>
          <w:kern w:val="0"/>
          <w:szCs w:val="21"/>
        </w:rPr>
      </w:pPr>
      <w:r>
        <w:rPr>
          <w:rFonts w:ascii="宋体" w:hAnsi="宋体" w:cs="宋体" w:hint="eastAsia"/>
          <w:kern w:val="0"/>
          <w:szCs w:val="21"/>
        </w:rPr>
        <w:t>总价金额与按单价汇总金额不一致的，以单价金额计算结果为准。</w:t>
      </w:r>
    </w:p>
    <w:p w:rsidR="00155D49" w:rsidRDefault="00155D49" w:rsidP="008F12BC">
      <w:pPr>
        <w:spacing w:line="360" w:lineRule="auto"/>
        <w:ind w:firstLineChars="200" w:firstLine="31680"/>
        <w:rPr>
          <w:rFonts w:ascii="宋体"/>
          <w:szCs w:val="21"/>
        </w:rPr>
      </w:pPr>
      <w:r>
        <w:rPr>
          <w:rFonts w:ascii="宋体" w:hAnsi="宋体" w:cs="宋体" w:hint="eastAsia"/>
          <w:kern w:val="0"/>
          <w:szCs w:val="21"/>
        </w:rPr>
        <w:t>同时出现两种以上不一致的，按照前款规定的顺序修正。修正后的报价应当采用书面形式，并加盖公章，或者由法定代表人或其授权的代表签字，投标人不确认的，其投标无效。</w:t>
      </w:r>
    </w:p>
    <w:p w:rsidR="00155D49" w:rsidRDefault="00155D49" w:rsidP="008F12BC">
      <w:pPr>
        <w:spacing w:line="440" w:lineRule="exact"/>
        <w:ind w:firstLineChars="50" w:firstLine="31680"/>
        <w:rPr>
          <w:rFonts w:ascii="宋体" w:cs="微软雅黑"/>
          <w:spacing w:val="-2"/>
          <w:kern w:val="0"/>
          <w:szCs w:val="21"/>
        </w:rPr>
      </w:pPr>
      <w:r>
        <w:rPr>
          <w:rFonts w:ascii="宋体" w:hAnsi="宋体" w:cs="微软雅黑" w:hint="eastAsia"/>
          <w:spacing w:val="-2"/>
          <w:kern w:val="0"/>
          <w:szCs w:val="21"/>
        </w:rPr>
        <w:t>评标委员会根据政府采购法及其相关规定，对有效投标、符合价格折扣条件的投标人，按照价格</w:t>
      </w:r>
    </w:p>
    <w:p w:rsidR="00155D49" w:rsidRDefault="00155D49">
      <w:pPr>
        <w:spacing w:line="440" w:lineRule="exact"/>
        <w:rPr>
          <w:rFonts w:ascii="宋体" w:cs="微软雅黑"/>
          <w:spacing w:val="-2"/>
          <w:kern w:val="0"/>
          <w:szCs w:val="21"/>
        </w:rPr>
      </w:pPr>
      <w:r>
        <w:rPr>
          <w:rFonts w:ascii="宋体" w:hAnsi="宋体" w:cs="微软雅黑" w:hint="eastAsia"/>
          <w:spacing w:val="-2"/>
          <w:kern w:val="0"/>
          <w:szCs w:val="21"/>
        </w:rPr>
        <w:t>调整因素及比例进行投标报价调整。投标人是小型或微型企业</w:t>
      </w:r>
      <w:r>
        <w:rPr>
          <w:rFonts w:ascii="宋体" w:hAnsi="宋体" w:cs="微软雅黑"/>
          <w:spacing w:val="-2"/>
          <w:kern w:val="0"/>
          <w:szCs w:val="21"/>
        </w:rPr>
        <w:t>(</w:t>
      </w:r>
      <w:r>
        <w:rPr>
          <w:rFonts w:ascii="宋体" w:hAnsi="宋体" w:cs="微软雅黑" w:hint="eastAsia"/>
          <w:spacing w:val="-2"/>
          <w:kern w:val="0"/>
          <w:szCs w:val="21"/>
        </w:rPr>
        <w:t>残疾人福利性单位、监狱企业均视同小型微</w:t>
      </w:r>
    </w:p>
    <w:p w:rsidR="00155D49" w:rsidRDefault="00155D49">
      <w:pPr>
        <w:spacing w:line="440" w:lineRule="exact"/>
        <w:rPr>
          <w:rFonts w:ascii="宋体" w:cs="微软雅黑"/>
          <w:b/>
          <w:spacing w:val="-2"/>
          <w:kern w:val="0"/>
          <w:szCs w:val="21"/>
        </w:rPr>
      </w:pPr>
      <w:r>
        <w:rPr>
          <w:rFonts w:ascii="宋体" w:hAnsi="宋体" w:cs="微软雅黑" w:hint="eastAsia"/>
          <w:spacing w:val="-2"/>
          <w:kern w:val="0"/>
          <w:szCs w:val="21"/>
        </w:rPr>
        <w:t>型企业</w:t>
      </w:r>
      <w:r>
        <w:rPr>
          <w:rFonts w:ascii="宋体" w:hAnsi="宋体" w:cs="微软雅黑"/>
          <w:spacing w:val="-2"/>
          <w:kern w:val="0"/>
          <w:szCs w:val="21"/>
        </w:rPr>
        <w:t>)</w:t>
      </w:r>
      <w:r>
        <w:rPr>
          <w:rFonts w:ascii="宋体" w:hAnsi="宋体" w:cs="微软雅黑" w:hint="eastAsia"/>
          <w:spacing w:val="-2"/>
          <w:kern w:val="0"/>
          <w:szCs w:val="21"/>
        </w:rPr>
        <w:t>的，给予投标报价</w:t>
      </w:r>
      <w:r>
        <w:rPr>
          <w:rFonts w:ascii="宋体" w:hAnsi="宋体" w:cs="微软雅黑"/>
          <w:spacing w:val="-2"/>
          <w:kern w:val="0"/>
          <w:szCs w:val="21"/>
        </w:rPr>
        <w:t xml:space="preserve"> 6% </w:t>
      </w:r>
      <w:r>
        <w:rPr>
          <w:rFonts w:ascii="宋体" w:hAnsi="宋体" w:cs="微软雅黑" w:hint="eastAsia"/>
          <w:spacing w:val="-2"/>
          <w:kern w:val="0"/>
          <w:szCs w:val="21"/>
        </w:rPr>
        <w:t>的价格扣除。</w:t>
      </w:r>
    </w:p>
    <w:p w:rsidR="00155D49" w:rsidRDefault="00155D49">
      <w:pPr>
        <w:rPr>
          <w:rFonts w:ascii="宋体" w:cs="宋体"/>
          <w:szCs w:val="32"/>
        </w:rPr>
      </w:pPr>
      <w:r>
        <w:rPr>
          <w:rFonts w:ascii="宋体" w:cs="宋体"/>
          <w:szCs w:val="32"/>
        </w:rPr>
        <w:t>3.5</w:t>
      </w:r>
      <w:r>
        <w:rPr>
          <w:rFonts w:ascii="宋体" w:cs="宋体" w:hint="eastAsia"/>
          <w:szCs w:val="32"/>
        </w:rPr>
        <w:t>价格调整要素及价格折扣幅度列表：</w:t>
      </w:r>
    </w:p>
    <w:tbl>
      <w:tblPr>
        <w:tblW w:w="9030" w:type="dxa"/>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90"/>
        <w:gridCol w:w="5040"/>
      </w:tblGrid>
      <w:tr w:rsidR="00155D49">
        <w:trPr>
          <w:trHeight w:val="375"/>
        </w:trPr>
        <w:tc>
          <w:tcPr>
            <w:tcW w:w="3990" w:type="dxa"/>
          </w:tcPr>
          <w:p w:rsidR="00155D49" w:rsidRDefault="00155D49">
            <w:pPr>
              <w:jc w:val="center"/>
            </w:pPr>
            <w:r>
              <w:rPr>
                <w:rFonts w:hint="eastAsia"/>
              </w:rPr>
              <w:t>价格要素</w:t>
            </w:r>
          </w:p>
        </w:tc>
        <w:tc>
          <w:tcPr>
            <w:tcW w:w="5040" w:type="dxa"/>
          </w:tcPr>
          <w:p w:rsidR="00155D49" w:rsidRDefault="00155D49">
            <w:pPr>
              <w:jc w:val="center"/>
            </w:pPr>
            <w:r>
              <w:rPr>
                <w:rFonts w:hint="eastAsia"/>
              </w:rPr>
              <w:t>价格折扣幅度</w:t>
            </w:r>
          </w:p>
        </w:tc>
      </w:tr>
      <w:tr w:rsidR="00155D49">
        <w:trPr>
          <w:trHeight w:val="375"/>
        </w:trPr>
        <w:tc>
          <w:tcPr>
            <w:tcW w:w="3990" w:type="dxa"/>
          </w:tcPr>
          <w:p w:rsidR="00155D49" w:rsidRDefault="00155D49">
            <w:pPr>
              <w:jc w:val="center"/>
            </w:pPr>
            <w:r>
              <w:rPr>
                <w:rFonts w:hint="eastAsia"/>
              </w:rPr>
              <w:t>节能产品</w:t>
            </w:r>
          </w:p>
        </w:tc>
        <w:tc>
          <w:tcPr>
            <w:tcW w:w="5040" w:type="dxa"/>
          </w:tcPr>
          <w:p w:rsidR="00155D49" w:rsidRDefault="00155D49">
            <w:pPr>
              <w:jc w:val="center"/>
              <w:rPr>
                <w:rFonts w:ascii="宋体"/>
              </w:rPr>
            </w:pPr>
            <w:r>
              <w:rPr>
                <w:rFonts w:ascii="宋体" w:hAnsi="宋体"/>
              </w:rPr>
              <w:t>1%</w:t>
            </w:r>
          </w:p>
        </w:tc>
      </w:tr>
      <w:tr w:rsidR="00155D49">
        <w:trPr>
          <w:trHeight w:val="400"/>
        </w:trPr>
        <w:tc>
          <w:tcPr>
            <w:tcW w:w="3990" w:type="dxa"/>
          </w:tcPr>
          <w:p w:rsidR="00155D49" w:rsidRDefault="00155D49">
            <w:pPr>
              <w:pStyle w:val="Heading2"/>
              <w:numPr>
                <w:ilvl w:val="1"/>
                <w:numId w:val="0"/>
              </w:numPr>
              <w:spacing w:before="0" w:after="0" w:line="440" w:lineRule="exact"/>
              <w:jc w:val="center"/>
              <w:rPr>
                <w:rFonts w:ascii="宋体" w:eastAsia="宋体" w:cs="宋体"/>
                <w:b w:val="0"/>
                <w:sz w:val="21"/>
                <w:szCs w:val="21"/>
              </w:rPr>
            </w:pPr>
            <w:bookmarkStart w:id="77" w:name="_Toc27148134"/>
            <w:r>
              <w:rPr>
                <w:rFonts w:ascii="宋体" w:eastAsia="宋体" w:cs="宋体" w:hint="eastAsia"/>
                <w:b w:val="0"/>
                <w:sz w:val="21"/>
                <w:szCs w:val="21"/>
              </w:rPr>
              <w:t>环境标志产品</w:t>
            </w:r>
            <w:bookmarkEnd w:id="77"/>
          </w:p>
        </w:tc>
        <w:tc>
          <w:tcPr>
            <w:tcW w:w="5040" w:type="dxa"/>
          </w:tcPr>
          <w:p w:rsidR="00155D49" w:rsidRDefault="00155D49">
            <w:pPr>
              <w:pStyle w:val="Heading2"/>
              <w:numPr>
                <w:ilvl w:val="1"/>
                <w:numId w:val="0"/>
              </w:numPr>
              <w:spacing w:before="0" w:after="0" w:line="440" w:lineRule="exact"/>
              <w:jc w:val="center"/>
              <w:rPr>
                <w:rFonts w:ascii="宋体" w:eastAsia="宋体" w:cs="宋体"/>
                <w:b w:val="0"/>
                <w:sz w:val="21"/>
                <w:szCs w:val="21"/>
              </w:rPr>
            </w:pPr>
            <w:bookmarkStart w:id="78" w:name="_Toc27148135"/>
            <w:r>
              <w:rPr>
                <w:rFonts w:ascii="宋体" w:eastAsia="宋体" w:cs="宋体"/>
                <w:b w:val="0"/>
                <w:sz w:val="21"/>
                <w:szCs w:val="21"/>
              </w:rPr>
              <w:t>1%</w:t>
            </w:r>
            <w:bookmarkEnd w:id="78"/>
          </w:p>
        </w:tc>
      </w:tr>
      <w:tr w:rsidR="00155D49">
        <w:trPr>
          <w:trHeight w:val="782"/>
        </w:trPr>
        <w:tc>
          <w:tcPr>
            <w:tcW w:w="3990" w:type="dxa"/>
          </w:tcPr>
          <w:p w:rsidR="00155D49" w:rsidRDefault="00155D49">
            <w:pPr>
              <w:pStyle w:val="Heading2"/>
              <w:numPr>
                <w:ilvl w:val="1"/>
                <w:numId w:val="0"/>
              </w:numPr>
              <w:spacing w:before="0" w:after="0" w:line="440" w:lineRule="exact"/>
              <w:jc w:val="center"/>
              <w:rPr>
                <w:rFonts w:ascii="宋体" w:eastAsia="宋体" w:cs="宋体"/>
                <w:b w:val="0"/>
                <w:sz w:val="21"/>
                <w:szCs w:val="21"/>
              </w:rPr>
            </w:pPr>
            <w:bookmarkStart w:id="79" w:name="_Toc27148136"/>
            <w:r>
              <w:rPr>
                <w:rFonts w:ascii="宋体" w:eastAsia="宋体" w:cs="宋体" w:hint="eastAsia"/>
                <w:b w:val="0"/>
                <w:sz w:val="21"/>
                <w:szCs w:val="21"/>
              </w:rPr>
              <w:t>小微型企业</w:t>
            </w:r>
            <w:r>
              <w:rPr>
                <w:rFonts w:ascii="宋体" w:eastAsia="宋体" w:cs="宋体"/>
                <w:b w:val="0"/>
                <w:sz w:val="21"/>
                <w:szCs w:val="21"/>
              </w:rPr>
              <w:t>(</w:t>
            </w:r>
            <w:r>
              <w:rPr>
                <w:rFonts w:ascii="宋体" w:eastAsia="宋体" w:cs="宋体" w:hint="eastAsia"/>
                <w:b w:val="0"/>
                <w:sz w:val="21"/>
                <w:szCs w:val="21"/>
              </w:rPr>
              <w:t>监狱企业、残疾人福利性单位均视同小型微型企业</w:t>
            </w:r>
            <w:r>
              <w:rPr>
                <w:rFonts w:ascii="宋体" w:eastAsia="宋体" w:cs="宋体"/>
                <w:b w:val="0"/>
                <w:sz w:val="21"/>
                <w:szCs w:val="21"/>
              </w:rPr>
              <w:t>)</w:t>
            </w:r>
            <w:bookmarkEnd w:id="79"/>
          </w:p>
        </w:tc>
        <w:tc>
          <w:tcPr>
            <w:tcW w:w="5040" w:type="dxa"/>
          </w:tcPr>
          <w:p w:rsidR="00155D49" w:rsidRDefault="00155D49">
            <w:pPr>
              <w:pStyle w:val="Heading2"/>
              <w:numPr>
                <w:ilvl w:val="1"/>
                <w:numId w:val="0"/>
              </w:numPr>
              <w:spacing w:before="0" w:after="0" w:line="440" w:lineRule="exact"/>
              <w:jc w:val="center"/>
              <w:rPr>
                <w:rFonts w:ascii="宋体" w:eastAsia="宋体" w:cs="宋体"/>
                <w:szCs w:val="21"/>
              </w:rPr>
            </w:pPr>
            <w:bookmarkStart w:id="80" w:name="_Toc27148137"/>
            <w:r>
              <w:rPr>
                <w:rFonts w:ascii="宋体" w:eastAsia="宋体" w:cs="宋体"/>
                <w:b w:val="0"/>
                <w:sz w:val="21"/>
                <w:szCs w:val="21"/>
              </w:rPr>
              <w:t>6%</w:t>
            </w:r>
            <w:bookmarkEnd w:id="80"/>
          </w:p>
        </w:tc>
      </w:tr>
      <w:tr w:rsidR="00155D49">
        <w:trPr>
          <w:trHeight w:val="764"/>
        </w:trPr>
        <w:tc>
          <w:tcPr>
            <w:tcW w:w="3990" w:type="dxa"/>
          </w:tcPr>
          <w:p w:rsidR="00155D49" w:rsidRDefault="00155D49">
            <w:pPr>
              <w:pStyle w:val="Heading2"/>
              <w:numPr>
                <w:ilvl w:val="1"/>
                <w:numId w:val="0"/>
              </w:numPr>
              <w:spacing w:before="0" w:after="0" w:line="440" w:lineRule="exact"/>
              <w:rPr>
                <w:rFonts w:ascii="宋体" w:eastAsia="宋体" w:cs="宋体"/>
                <w:sz w:val="21"/>
                <w:szCs w:val="21"/>
              </w:rPr>
            </w:pPr>
            <w:bookmarkStart w:id="81" w:name="_Toc27148138"/>
            <w:r>
              <w:rPr>
                <w:rFonts w:ascii="宋体" w:eastAsia="宋体" w:cs="宋体" w:hint="eastAsia"/>
                <w:sz w:val="21"/>
                <w:szCs w:val="21"/>
              </w:rPr>
              <w:t>备注</w:t>
            </w:r>
            <w:bookmarkEnd w:id="81"/>
          </w:p>
        </w:tc>
        <w:tc>
          <w:tcPr>
            <w:tcW w:w="5040" w:type="dxa"/>
          </w:tcPr>
          <w:p w:rsidR="00155D49" w:rsidRDefault="00155D49">
            <w:pPr>
              <w:spacing w:line="440" w:lineRule="exact"/>
              <w:rPr>
                <w:rFonts w:ascii="宋体" w:cs="微软雅黑"/>
                <w:spacing w:val="-2"/>
                <w:kern w:val="0"/>
                <w:szCs w:val="21"/>
              </w:rPr>
            </w:pPr>
            <w:r>
              <w:rPr>
                <w:rFonts w:ascii="宋体" w:cs="宋体"/>
                <w:b/>
                <w:szCs w:val="21"/>
              </w:rPr>
              <w:t>1</w:t>
            </w:r>
            <w:r>
              <w:rPr>
                <w:rFonts w:ascii="宋体" w:cs="微软雅黑"/>
                <w:spacing w:val="-2"/>
                <w:kern w:val="0"/>
                <w:szCs w:val="21"/>
              </w:rPr>
              <w:t>.</w:t>
            </w:r>
            <w:r>
              <w:rPr>
                <w:rFonts w:ascii="宋体" w:hAnsi="宋体" w:cs="微软雅黑" w:hint="eastAsia"/>
                <w:spacing w:val="-2"/>
                <w:kern w:val="0"/>
                <w:szCs w:val="21"/>
              </w:rPr>
              <w:t>对于同时列入环境标志产品政府采购清单和节能产品政府采购清单的产品，只给予其中一个清单的产品的价格扣除，不重复给予价格扣除。</w:t>
            </w:r>
          </w:p>
          <w:p w:rsidR="00155D49" w:rsidRDefault="00155D49">
            <w:pPr>
              <w:spacing w:line="440" w:lineRule="exact"/>
              <w:rPr>
                <w:rFonts w:ascii="宋体" w:cs="宋体"/>
                <w:szCs w:val="21"/>
              </w:rPr>
            </w:pPr>
            <w:r>
              <w:rPr>
                <w:rFonts w:ascii="宋体" w:hAnsi="宋体" w:cs="微软雅黑"/>
                <w:spacing w:val="-2"/>
                <w:kern w:val="0"/>
                <w:szCs w:val="21"/>
              </w:rPr>
              <w:t xml:space="preserve">2. </w:t>
            </w:r>
            <w:r>
              <w:rPr>
                <w:rFonts w:ascii="宋体" w:hAnsi="宋体" w:cs="微软雅黑" w:hint="eastAsia"/>
                <w:spacing w:val="-2"/>
                <w:kern w:val="0"/>
                <w:szCs w:val="21"/>
              </w:rPr>
              <w:t>如节能、环境标志品目清单内的产品仅是构成报价产品的部件、组件或零件的，则该报价产品不享受以上优惠政策。</w:t>
            </w:r>
          </w:p>
        </w:tc>
      </w:tr>
    </w:tbl>
    <w:p w:rsidR="00155D49" w:rsidRDefault="00155D49" w:rsidP="00155D49">
      <w:pPr>
        <w:autoSpaceDE w:val="0"/>
        <w:autoSpaceDN w:val="0"/>
        <w:adjustRightInd w:val="0"/>
        <w:spacing w:line="440" w:lineRule="exact"/>
        <w:ind w:firstLineChars="200" w:firstLine="31680"/>
        <w:rPr>
          <w:rFonts w:ascii="宋体" w:cs="宋体"/>
          <w:szCs w:val="21"/>
        </w:rPr>
      </w:pPr>
      <w:r>
        <w:rPr>
          <w:rFonts w:ascii="宋体" w:cs="宋体"/>
          <w:szCs w:val="21"/>
        </w:rPr>
        <w:t xml:space="preserve">3.5  </w:t>
      </w:r>
      <w:r>
        <w:rPr>
          <w:rFonts w:ascii="宋体" w:cs="宋体" w:hint="eastAsia"/>
          <w:szCs w:val="21"/>
        </w:rPr>
        <w:t>投标人评审价格</w:t>
      </w:r>
      <w:r>
        <w:rPr>
          <w:rFonts w:ascii="宋体" w:cs="宋体"/>
          <w:szCs w:val="21"/>
        </w:rPr>
        <w:t xml:space="preserve">= = </w:t>
      </w:r>
      <w:r>
        <w:rPr>
          <w:rFonts w:ascii="宋体" w:cs="宋体" w:hint="eastAsia"/>
          <w:szCs w:val="21"/>
        </w:rPr>
        <w:t>投标报价×（</w:t>
      </w:r>
      <w:r>
        <w:rPr>
          <w:rFonts w:ascii="宋体" w:cs="宋体"/>
          <w:szCs w:val="21"/>
        </w:rPr>
        <w:t xml:space="preserve"> 1- </w:t>
      </w:r>
      <w:r>
        <w:rPr>
          <w:rFonts w:ascii="宋体" w:cs="宋体" w:hint="eastAsia"/>
          <w:szCs w:val="21"/>
        </w:rPr>
        <w:t>∑价格折扣幅度）</w:t>
      </w:r>
    </w:p>
    <w:p w:rsidR="00155D49" w:rsidRDefault="00155D49">
      <w:pPr>
        <w:pStyle w:val="Default"/>
      </w:pPr>
    </w:p>
    <w:p w:rsidR="00155D49" w:rsidRDefault="00155D49">
      <w:pPr>
        <w:spacing w:line="360" w:lineRule="auto"/>
        <w:rPr>
          <w:b/>
        </w:rPr>
      </w:pPr>
      <w:r>
        <w:rPr>
          <w:b/>
        </w:rPr>
        <w:t xml:space="preserve">3.2 </w:t>
      </w:r>
      <w:r>
        <w:rPr>
          <w:rFonts w:hint="eastAsia"/>
          <w:b/>
        </w:rPr>
        <w:t>详细评审</w:t>
      </w:r>
    </w:p>
    <w:p w:rsidR="00155D49" w:rsidRDefault="00155D49" w:rsidP="008F12BC">
      <w:pPr>
        <w:spacing w:line="360" w:lineRule="auto"/>
        <w:ind w:firstLineChars="200" w:firstLine="31680"/>
        <w:rPr>
          <w:rFonts w:ascii="宋体"/>
          <w:szCs w:val="21"/>
        </w:rPr>
      </w:pPr>
      <w:r>
        <w:rPr>
          <w:rFonts w:ascii="宋体" w:hAnsi="宋体"/>
          <w:szCs w:val="21"/>
        </w:rPr>
        <w:t xml:space="preserve">3.2.1 </w:t>
      </w:r>
      <w:r>
        <w:rPr>
          <w:rFonts w:ascii="宋体" w:hAnsi="宋体" w:hint="eastAsia"/>
          <w:szCs w:val="21"/>
        </w:rPr>
        <w:t>评标委员会按本章第</w:t>
      </w:r>
      <w:r>
        <w:rPr>
          <w:rFonts w:ascii="宋体" w:hAnsi="宋体"/>
          <w:szCs w:val="21"/>
        </w:rPr>
        <w:t xml:space="preserve">2.2 </w:t>
      </w:r>
      <w:r>
        <w:rPr>
          <w:rFonts w:ascii="宋体" w:hAnsi="宋体" w:hint="eastAsia"/>
          <w:szCs w:val="21"/>
        </w:rPr>
        <w:t>款规定的量化因素和分值进行打分，并计算出综合评估得分。</w:t>
      </w:r>
    </w:p>
    <w:p w:rsidR="00155D49" w:rsidRDefault="00155D49" w:rsidP="008F12BC">
      <w:pPr>
        <w:spacing w:line="360" w:lineRule="auto"/>
        <w:ind w:firstLineChars="200" w:firstLine="31680"/>
        <w:rPr>
          <w:rFonts w:ascii="宋体"/>
          <w:szCs w:val="21"/>
        </w:rPr>
      </w:pPr>
      <w:r>
        <w:rPr>
          <w:rFonts w:ascii="宋体" w:hAnsi="宋体"/>
          <w:szCs w:val="21"/>
        </w:rPr>
        <w:t>(1)</w:t>
      </w:r>
      <w:r>
        <w:rPr>
          <w:rFonts w:ascii="宋体" w:hAnsi="宋体" w:hint="eastAsia"/>
          <w:szCs w:val="21"/>
        </w:rPr>
        <w:t>按本章第</w:t>
      </w:r>
      <w:r>
        <w:rPr>
          <w:rFonts w:ascii="宋体" w:hAnsi="宋体"/>
          <w:szCs w:val="21"/>
        </w:rPr>
        <w:t>2.2.4(1)</w:t>
      </w:r>
      <w:r>
        <w:rPr>
          <w:rFonts w:ascii="宋体" w:hAnsi="宋体" w:hint="eastAsia"/>
          <w:szCs w:val="21"/>
        </w:rPr>
        <w:t>目规定的评审因素和分值对监理大纲计算出得分</w:t>
      </w:r>
      <w:r>
        <w:rPr>
          <w:rFonts w:ascii="宋体" w:hAnsi="宋体"/>
          <w:szCs w:val="21"/>
        </w:rPr>
        <w:t xml:space="preserve">A </w:t>
      </w:r>
      <w:r>
        <w:rPr>
          <w:rFonts w:ascii="宋体" w:hAnsi="宋体" w:hint="eastAsia"/>
          <w:szCs w:val="21"/>
        </w:rPr>
        <w:t>；</w:t>
      </w:r>
    </w:p>
    <w:p w:rsidR="00155D49" w:rsidRDefault="00155D49" w:rsidP="008F12BC">
      <w:pPr>
        <w:spacing w:line="360" w:lineRule="auto"/>
        <w:ind w:firstLineChars="200" w:firstLine="31680"/>
        <w:rPr>
          <w:rFonts w:ascii="宋体"/>
          <w:szCs w:val="21"/>
        </w:rPr>
      </w:pPr>
      <w:r>
        <w:rPr>
          <w:rFonts w:ascii="宋体" w:hAnsi="宋体"/>
          <w:szCs w:val="21"/>
        </w:rPr>
        <w:t>(2)</w:t>
      </w:r>
      <w:r>
        <w:rPr>
          <w:rFonts w:ascii="宋体" w:hAnsi="宋体" w:hint="eastAsia"/>
          <w:szCs w:val="21"/>
        </w:rPr>
        <w:t>按本章第</w:t>
      </w:r>
      <w:r>
        <w:rPr>
          <w:rFonts w:ascii="宋体" w:hAnsi="宋体"/>
          <w:szCs w:val="21"/>
        </w:rPr>
        <w:t>2.2.4(2)</w:t>
      </w:r>
      <w:r>
        <w:rPr>
          <w:rFonts w:ascii="宋体" w:hAnsi="宋体" w:hint="eastAsia"/>
          <w:szCs w:val="21"/>
        </w:rPr>
        <w:t>目规定的评审因素和分值对投标报价计算出得分</w:t>
      </w:r>
      <w:r>
        <w:rPr>
          <w:rFonts w:ascii="宋体" w:hAnsi="宋体"/>
          <w:szCs w:val="21"/>
        </w:rPr>
        <w:t>B</w:t>
      </w:r>
      <w:r>
        <w:rPr>
          <w:rFonts w:ascii="宋体" w:hAnsi="宋体" w:hint="eastAsia"/>
          <w:szCs w:val="21"/>
        </w:rPr>
        <w:t>；</w:t>
      </w:r>
    </w:p>
    <w:p w:rsidR="00155D49" w:rsidRDefault="00155D49" w:rsidP="008F12BC">
      <w:pPr>
        <w:spacing w:line="360" w:lineRule="auto"/>
        <w:ind w:firstLineChars="200" w:firstLine="31680"/>
        <w:rPr>
          <w:rFonts w:ascii="宋体"/>
          <w:szCs w:val="21"/>
        </w:rPr>
      </w:pPr>
      <w:r>
        <w:rPr>
          <w:rFonts w:ascii="宋体" w:hAnsi="宋体"/>
          <w:szCs w:val="21"/>
        </w:rPr>
        <w:t>(3)</w:t>
      </w:r>
      <w:r>
        <w:rPr>
          <w:rFonts w:ascii="宋体" w:hAnsi="宋体" w:hint="eastAsia"/>
          <w:szCs w:val="21"/>
        </w:rPr>
        <w:t>按本章第</w:t>
      </w:r>
      <w:r>
        <w:rPr>
          <w:rFonts w:ascii="宋体" w:hAnsi="宋体"/>
          <w:szCs w:val="21"/>
        </w:rPr>
        <w:t>2.2.4(3)</w:t>
      </w:r>
      <w:r>
        <w:rPr>
          <w:rFonts w:ascii="宋体" w:hAnsi="宋体" w:hint="eastAsia"/>
          <w:szCs w:val="21"/>
        </w:rPr>
        <w:t>目规定的评审因素和分值对其他因素计算出得分</w:t>
      </w:r>
      <w:r>
        <w:rPr>
          <w:rFonts w:ascii="宋体" w:hAnsi="宋体"/>
          <w:szCs w:val="21"/>
        </w:rPr>
        <w:t>C</w:t>
      </w:r>
      <w:r>
        <w:rPr>
          <w:rFonts w:ascii="宋体" w:hAnsi="宋体" w:hint="eastAsia"/>
          <w:szCs w:val="21"/>
        </w:rPr>
        <w:t>。</w:t>
      </w:r>
    </w:p>
    <w:p w:rsidR="00155D49" w:rsidRDefault="00155D49" w:rsidP="008F12BC">
      <w:pPr>
        <w:spacing w:line="360" w:lineRule="auto"/>
        <w:ind w:firstLineChars="200" w:firstLine="31680"/>
        <w:rPr>
          <w:rFonts w:ascii="宋体"/>
          <w:szCs w:val="21"/>
        </w:rPr>
      </w:pPr>
      <w:r>
        <w:rPr>
          <w:rFonts w:ascii="宋体" w:hAnsi="宋体"/>
          <w:szCs w:val="21"/>
        </w:rPr>
        <w:t xml:space="preserve">3.2.2 </w:t>
      </w:r>
      <w:r>
        <w:rPr>
          <w:rFonts w:ascii="宋体" w:hAnsi="宋体" w:hint="eastAsia"/>
          <w:szCs w:val="21"/>
        </w:rPr>
        <w:t>评分分值计算保留小数点后两位，小数点后第三位“四舍五入”。</w:t>
      </w:r>
    </w:p>
    <w:p w:rsidR="00155D49" w:rsidRDefault="00155D49" w:rsidP="008F12BC">
      <w:pPr>
        <w:spacing w:line="360" w:lineRule="auto"/>
        <w:ind w:firstLineChars="200" w:firstLine="31680"/>
        <w:rPr>
          <w:rFonts w:ascii="宋体"/>
          <w:szCs w:val="21"/>
        </w:rPr>
      </w:pPr>
      <w:r>
        <w:rPr>
          <w:rFonts w:ascii="宋体" w:hAnsi="宋体"/>
          <w:szCs w:val="21"/>
        </w:rPr>
        <w:t xml:space="preserve">3.2.3 </w:t>
      </w:r>
      <w:r>
        <w:rPr>
          <w:rFonts w:ascii="宋体" w:hAnsi="宋体" w:hint="eastAsia"/>
          <w:szCs w:val="21"/>
        </w:rPr>
        <w:t>投标人得</w:t>
      </w:r>
      <w:r>
        <w:rPr>
          <w:rFonts w:ascii="宋体" w:hAnsi="宋体" w:cs="仿宋_GB2312" w:hint="eastAsia"/>
          <w:kern w:val="0"/>
          <w:szCs w:val="21"/>
        </w:rPr>
        <w:t>分</w:t>
      </w:r>
      <w:r>
        <w:rPr>
          <w:rFonts w:ascii="宋体" w:hAnsi="宋体" w:cs="仿宋_GB2312"/>
          <w:kern w:val="0"/>
          <w:szCs w:val="21"/>
        </w:rPr>
        <w:t>=A+B+C</w:t>
      </w:r>
      <w:r>
        <w:rPr>
          <w:rFonts w:ascii="宋体" w:hAnsi="宋体" w:cs="仿宋_GB2312" w:hint="eastAsia"/>
          <w:kern w:val="0"/>
          <w:szCs w:val="21"/>
        </w:rPr>
        <w:t>。</w:t>
      </w:r>
    </w:p>
    <w:p w:rsidR="00155D49" w:rsidRDefault="00155D49" w:rsidP="008F12BC">
      <w:pPr>
        <w:spacing w:line="360" w:lineRule="auto"/>
        <w:ind w:firstLineChars="200" w:firstLine="31680"/>
        <w:rPr>
          <w:rFonts w:ascii="宋体"/>
          <w:szCs w:val="21"/>
        </w:rPr>
      </w:pPr>
      <w:r>
        <w:rPr>
          <w:rFonts w:ascii="宋体" w:hAnsi="宋体"/>
          <w:szCs w:val="21"/>
        </w:rPr>
        <w:t>3.2.4</w:t>
      </w:r>
      <w:r>
        <w:rPr>
          <w:rFonts w:ascii="宋体" w:hAnsi="宋体" w:hint="eastAsia"/>
          <w:szCs w:val="21"/>
        </w:rPr>
        <w:t>投标人的最终得分为各评委所评定分数的算术平均值，得分最高的前三名投标人为中标候选人。</w:t>
      </w:r>
    </w:p>
    <w:p w:rsidR="00155D49" w:rsidRDefault="00155D49" w:rsidP="008F12BC">
      <w:pPr>
        <w:spacing w:line="360" w:lineRule="auto"/>
        <w:ind w:firstLineChars="200" w:firstLine="31680"/>
        <w:rPr>
          <w:rFonts w:ascii="宋体"/>
          <w:szCs w:val="21"/>
        </w:rPr>
      </w:pPr>
      <w:r>
        <w:rPr>
          <w:rFonts w:ascii="宋体" w:hAnsi="宋体"/>
          <w:szCs w:val="21"/>
        </w:rPr>
        <w:t>3.2.5</w:t>
      </w:r>
      <w:r>
        <w:rPr>
          <w:rFonts w:ascii="宋体" w:hAnsi="宋体" w:hint="eastAsia"/>
          <w:szCs w:val="21"/>
        </w:rPr>
        <w:t>评标委员会发现投标人的报价明显低于其他投标报价，或者在设有标底时明显低于标底的，使得其投标报价可能低于其个别成本的，应当要求该投标人作出书面说明并提供相应的证明材料。投标人不能合理说明或者不能提供相应证明材料的，由评标委员会认定该投标人以低于成本报价竞标，其投标作废标处理。</w:t>
      </w:r>
    </w:p>
    <w:p w:rsidR="00155D49" w:rsidRDefault="00155D49">
      <w:pPr>
        <w:spacing w:line="360" w:lineRule="auto"/>
        <w:rPr>
          <w:b/>
        </w:rPr>
      </w:pPr>
      <w:r>
        <w:rPr>
          <w:b/>
        </w:rPr>
        <w:t xml:space="preserve">3.3 </w:t>
      </w:r>
      <w:r>
        <w:rPr>
          <w:rFonts w:hint="eastAsia"/>
          <w:b/>
        </w:rPr>
        <w:t>投标文件的澄清和补正</w:t>
      </w:r>
    </w:p>
    <w:p w:rsidR="00155D49" w:rsidRDefault="00155D49" w:rsidP="008F12BC">
      <w:pPr>
        <w:spacing w:line="360" w:lineRule="auto"/>
        <w:ind w:firstLineChars="200" w:firstLine="31680"/>
        <w:rPr>
          <w:rFonts w:ascii="宋体"/>
          <w:szCs w:val="21"/>
        </w:rPr>
      </w:pPr>
      <w:r>
        <w:rPr>
          <w:rFonts w:ascii="宋体" w:hAnsi="宋体"/>
          <w:szCs w:val="21"/>
        </w:rPr>
        <w:t xml:space="preserve">3.3.1 </w:t>
      </w:r>
      <w:r>
        <w:rPr>
          <w:rFonts w:ascii="宋体" w:hAnsi="宋体" w:hint="eastAsia"/>
          <w:szCs w:val="21"/>
        </w:rPr>
        <w:t>在评标过程中，评标委员会可以书面形式要求投标人对所提交投标文件中不明确的内容进行书面澄清或说明，或者对细微偏差进行补正。评标委员会不接受投标人主动提出的澄清、说明或补正。</w:t>
      </w:r>
    </w:p>
    <w:p w:rsidR="00155D49" w:rsidRDefault="00155D49" w:rsidP="008F12BC">
      <w:pPr>
        <w:spacing w:line="360" w:lineRule="auto"/>
        <w:ind w:firstLineChars="200" w:firstLine="31680"/>
        <w:rPr>
          <w:rFonts w:ascii="宋体"/>
          <w:szCs w:val="21"/>
        </w:rPr>
      </w:pPr>
      <w:r>
        <w:rPr>
          <w:rFonts w:ascii="宋体" w:hAnsi="宋体"/>
          <w:szCs w:val="21"/>
        </w:rPr>
        <w:t xml:space="preserve">3.3.2  </w:t>
      </w:r>
      <w:r>
        <w:rPr>
          <w:rFonts w:ascii="宋体" w:hAnsi="宋体" w:hint="eastAsia"/>
          <w:szCs w:val="21"/>
        </w:rPr>
        <w:t>澄清、说明和补正不得改变投标文件的实质性内容（算术性错误修正的除外）。投标人的书面澄清、说明和补正属于投标文件的组成部分。</w:t>
      </w:r>
    </w:p>
    <w:p w:rsidR="00155D49" w:rsidRDefault="00155D49" w:rsidP="008F12BC">
      <w:pPr>
        <w:spacing w:line="360" w:lineRule="auto"/>
        <w:ind w:firstLineChars="200" w:firstLine="31680"/>
        <w:rPr>
          <w:rFonts w:ascii="宋体"/>
          <w:szCs w:val="21"/>
        </w:rPr>
      </w:pPr>
      <w:r>
        <w:rPr>
          <w:rFonts w:ascii="宋体" w:hAnsi="宋体"/>
          <w:szCs w:val="21"/>
        </w:rPr>
        <w:t xml:space="preserve">3.3.3  </w:t>
      </w:r>
      <w:r>
        <w:rPr>
          <w:rFonts w:ascii="宋体" w:hAnsi="宋体" w:hint="eastAsia"/>
          <w:szCs w:val="21"/>
        </w:rPr>
        <w:t>评标委员会对投标人提交的澄清、说明或补正有疑问的，可以要求投标人进一步澄清、说明或补正，直至满足评标委员会的要求。</w:t>
      </w:r>
    </w:p>
    <w:p w:rsidR="00155D49" w:rsidRDefault="00155D49">
      <w:pPr>
        <w:spacing w:line="360" w:lineRule="auto"/>
        <w:rPr>
          <w:b/>
        </w:rPr>
      </w:pPr>
      <w:r>
        <w:rPr>
          <w:b/>
        </w:rPr>
        <w:t xml:space="preserve">3.4 </w:t>
      </w:r>
      <w:r>
        <w:rPr>
          <w:rFonts w:hint="eastAsia"/>
          <w:b/>
        </w:rPr>
        <w:t>评标结果</w:t>
      </w:r>
    </w:p>
    <w:p w:rsidR="00155D49" w:rsidRDefault="00155D49" w:rsidP="008F12BC">
      <w:pPr>
        <w:spacing w:line="360" w:lineRule="auto"/>
        <w:ind w:firstLineChars="200" w:firstLine="31680"/>
        <w:rPr>
          <w:rFonts w:ascii="宋体"/>
          <w:szCs w:val="21"/>
        </w:rPr>
      </w:pPr>
      <w:r>
        <w:rPr>
          <w:rFonts w:ascii="宋体" w:hAnsi="宋体"/>
          <w:szCs w:val="21"/>
        </w:rPr>
        <w:t>3.4.1</w:t>
      </w:r>
      <w:r>
        <w:rPr>
          <w:rFonts w:ascii="宋体" w:hAnsi="宋体" w:hint="eastAsia"/>
          <w:szCs w:val="21"/>
        </w:rPr>
        <w:t>评标委员会按照得分由高到低的顺序推荐三名中标候选</w:t>
      </w:r>
      <w:r>
        <w:rPr>
          <w:rFonts w:ascii="宋体"/>
          <w:szCs w:val="21"/>
        </w:rPr>
        <w:t>,</w:t>
      </w:r>
      <w:r>
        <w:rPr>
          <w:rFonts w:ascii="宋体" w:hAnsi="宋体" w:hint="eastAsia"/>
          <w:bCs/>
          <w:szCs w:val="21"/>
        </w:rPr>
        <w:t>招标人将确定排名第一的中标候选人为中标人。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r>
        <w:rPr>
          <w:rFonts w:ascii="宋体" w:hAnsi="宋体" w:hint="eastAsia"/>
          <w:szCs w:val="21"/>
        </w:rPr>
        <w:t>人。</w:t>
      </w:r>
    </w:p>
    <w:p w:rsidR="00155D49" w:rsidRDefault="00155D49" w:rsidP="008F12BC">
      <w:pPr>
        <w:autoSpaceDE w:val="0"/>
        <w:autoSpaceDN w:val="0"/>
        <w:adjustRightInd w:val="0"/>
        <w:spacing w:line="440" w:lineRule="exact"/>
        <w:ind w:firstLineChars="200" w:firstLine="31680"/>
        <w:rPr>
          <w:rFonts w:ascii="宋体" w:cs="宋体"/>
          <w:szCs w:val="21"/>
        </w:rPr>
      </w:pPr>
      <w:r>
        <w:rPr>
          <w:rFonts w:ascii="宋体" w:hAnsi="宋体"/>
          <w:szCs w:val="21"/>
        </w:rPr>
        <w:t xml:space="preserve">3.4.2 </w:t>
      </w:r>
      <w:r>
        <w:rPr>
          <w:rFonts w:ascii="宋体" w:hAnsi="宋体" w:hint="eastAsia"/>
          <w:szCs w:val="21"/>
        </w:rPr>
        <w:t>评标委员会完成评标后，应当向招标人提交书面评标报告。</w:t>
      </w:r>
    </w:p>
    <w:p w:rsidR="00155D49" w:rsidRDefault="00155D49">
      <w:pPr>
        <w:pStyle w:val="Title"/>
        <w:rPr>
          <w:rFonts w:ascii="宋体" w:cs="宋体"/>
        </w:rPr>
      </w:pPr>
      <w:bookmarkStart w:id="82" w:name="_Toc13342"/>
      <w:bookmarkStart w:id="83" w:name="_Toc26541"/>
    </w:p>
    <w:p w:rsidR="00155D49" w:rsidRDefault="00155D49">
      <w:pPr>
        <w:pStyle w:val="Title"/>
        <w:rPr>
          <w:rFonts w:ascii="宋体" w:cs="宋体"/>
        </w:rPr>
      </w:pPr>
    </w:p>
    <w:p w:rsidR="00155D49" w:rsidRDefault="00155D49">
      <w:pPr>
        <w:pStyle w:val="Title"/>
        <w:rPr>
          <w:rFonts w:ascii="宋体" w:cs="宋体"/>
        </w:rPr>
      </w:pPr>
    </w:p>
    <w:p w:rsidR="00155D49" w:rsidRDefault="00155D49">
      <w:pPr>
        <w:pStyle w:val="Title"/>
        <w:rPr>
          <w:rFonts w:ascii="宋体" w:cs="宋体"/>
        </w:rPr>
      </w:pPr>
    </w:p>
    <w:p w:rsidR="00155D49" w:rsidRDefault="00155D49">
      <w:pPr>
        <w:pStyle w:val="Title"/>
        <w:rPr>
          <w:rFonts w:ascii="宋体" w:cs="宋体"/>
        </w:rPr>
      </w:pPr>
    </w:p>
    <w:p w:rsidR="00155D49" w:rsidRDefault="00155D49">
      <w:pPr>
        <w:widowControl/>
        <w:spacing w:line="560" w:lineRule="atLeast"/>
        <w:jc w:val="center"/>
        <w:outlineLvl w:val="0"/>
        <w:rPr>
          <w:rFonts w:ascii="宋体" w:cs="宋体"/>
          <w:b/>
          <w:bCs/>
          <w:color w:val="000000"/>
          <w:kern w:val="0"/>
          <w:sz w:val="32"/>
          <w:szCs w:val="32"/>
        </w:rPr>
      </w:pPr>
      <w:bookmarkStart w:id="84" w:name="_Toc10615"/>
      <w:bookmarkStart w:id="85" w:name="_Toc3649"/>
      <w:bookmarkEnd w:id="73"/>
      <w:bookmarkEnd w:id="82"/>
      <w:bookmarkEnd w:id="83"/>
      <w:r>
        <w:rPr>
          <w:rFonts w:ascii="宋体" w:hAnsi="宋体" w:cs="宋体" w:hint="eastAsia"/>
          <w:b/>
          <w:sz w:val="32"/>
          <w:szCs w:val="32"/>
        </w:rPr>
        <w:t>第四章</w:t>
      </w:r>
      <w:bookmarkEnd w:id="84"/>
      <w:bookmarkEnd w:id="85"/>
      <w:r>
        <w:rPr>
          <w:rFonts w:ascii="宋体" w:hAnsi="宋体" w:cs="宋体" w:hint="eastAsia"/>
          <w:b/>
          <w:bCs/>
          <w:color w:val="000000"/>
          <w:kern w:val="0"/>
          <w:sz w:val="32"/>
          <w:szCs w:val="32"/>
        </w:rPr>
        <w:t>合同</w:t>
      </w:r>
      <w:bookmarkStart w:id="86" w:name="_Toc11326"/>
      <w:r>
        <w:rPr>
          <w:rFonts w:ascii="宋体" w:hAnsi="宋体" w:cs="宋体" w:hint="eastAsia"/>
          <w:b/>
          <w:bCs/>
          <w:color w:val="000000"/>
          <w:kern w:val="0"/>
          <w:sz w:val="32"/>
          <w:szCs w:val="32"/>
        </w:rPr>
        <w:t>签订及条款</w:t>
      </w:r>
    </w:p>
    <w:p w:rsidR="00155D49" w:rsidRDefault="00155D49">
      <w:pPr>
        <w:pStyle w:val="Heading2"/>
        <w:numPr>
          <w:ilvl w:val="1"/>
          <w:numId w:val="0"/>
        </w:numPr>
        <w:ind w:left="3"/>
        <w:rPr>
          <w:rFonts w:ascii="宋体" w:eastAsia="宋体" w:cs="宋体"/>
          <w:color w:val="000000"/>
          <w:szCs w:val="21"/>
        </w:rPr>
      </w:pPr>
      <w:bookmarkStart w:id="87" w:name="_Toc13860"/>
      <w:r>
        <w:rPr>
          <w:rFonts w:ascii="宋体" w:eastAsia="宋体" w:cs="宋体"/>
          <w:color w:val="000000"/>
        </w:rPr>
        <w:t>1.</w:t>
      </w:r>
      <w:r>
        <w:rPr>
          <w:rFonts w:ascii="宋体" w:eastAsia="宋体" w:cs="宋体" w:hint="eastAsia"/>
          <w:color w:val="000000"/>
        </w:rPr>
        <w:t>合同</w:t>
      </w:r>
      <w:bookmarkEnd w:id="86"/>
      <w:r>
        <w:rPr>
          <w:rFonts w:ascii="宋体" w:eastAsia="宋体" w:cs="宋体" w:hint="eastAsia"/>
          <w:color w:val="000000"/>
        </w:rPr>
        <w:t>签订</w:t>
      </w:r>
      <w:bookmarkEnd w:id="87"/>
    </w:p>
    <w:p w:rsidR="00155D49" w:rsidRDefault="00155D49">
      <w:pPr>
        <w:spacing w:line="420" w:lineRule="exact"/>
        <w:rPr>
          <w:rFonts w:ascii="宋体" w:cs="宋体"/>
          <w:color w:val="000000"/>
          <w:szCs w:val="21"/>
        </w:rPr>
      </w:pPr>
      <w:r>
        <w:rPr>
          <w:rFonts w:ascii="宋体" w:hAnsi="宋体" w:cs="宋体"/>
          <w:color w:val="000000"/>
          <w:kern w:val="0"/>
          <w:szCs w:val="21"/>
        </w:rPr>
        <w:t xml:space="preserve">    1.1</w:t>
      </w:r>
      <w:r>
        <w:rPr>
          <w:rFonts w:ascii="宋体" w:hAnsi="宋体" w:cs="宋体" w:hint="eastAsia"/>
          <w:color w:val="000000"/>
          <w:szCs w:val="21"/>
        </w:rPr>
        <w:t>中标人应按中标通知书指定的时间、地点，与采购人签订合同。中标人与采购人不得签订背离招标文件实质性内容的合同，否则合同无效。</w:t>
      </w:r>
    </w:p>
    <w:p w:rsidR="00155D49" w:rsidRDefault="00155D49">
      <w:pPr>
        <w:spacing w:line="420" w:lineRule="exact"/>
        <w:rPr>
          <w:rFonts w:ascii="宋体" w:cs="宋体"/>
          <w:color w:val="000000"/>
          <w:szCs w:val="21"/>
        </w:rPr>
      </w:pPr>
      <w:r>
        <w:rPr>
          <w:rFonts w:ascii="宋体" w:hAnsi="宋体" w:cs="宋体"/>
          <w:color w:val="000000"/>
          <w:kern w:val="0"/>
          <w:szCs w:val="21"/>
        </w:rPr>
        <w:t xml:space="preserve">    1.2 </w:t>
      </w:r>
      <w:r>
        <w:rPr>
          <w:rFonts w:ascii="宋体" w:hAnsi="宋体" w:cs="宋体" w:hint="eastAsia"/>
          <w:color w:val="000000"/>
          <w:szCs w:val="21"/>
        </w:rPr>
        <w:t>如采购人或中标人拒签合同，则按违约处理。</w:t>
      </w:r>
    </w:p>
    <w:p w:rsidR="00155D49" w:rsidRDefault="00155D49">
      <w:pPr>
        <w:spacing w:line="420" w:lineRule="exact"/>
        <w:rPr>
          <w:rFonts w:ascii="宋体" w:cs="宋体"/>
          <w:color w:val="000000"/>
          <w:szCs w:val="21"/>
        </w:rPr>
      </w:pPr>
      <w:r>
        <w:rPr>
          <w:rFonts w:ascii="宋体" w:hAnsi="宋体" w:cs="宋体"/>
          <w:color w:val="000000"/>
          <w:kern w:val="0"/>
          <w:szCs w:val="21"/>
        </w:rPr>
        <w:t xml:space="preserve">    1.3</w:t>
      </w:r>
      <w:r>
        <w:rPr>
          <w:rFonts w:ascii="宋体" w:hAnsi="宋体" w:cs="宋体" w:hint="eastAsia"/>
          <w:color w:val="000000"/>
          <w:szCs w:val="21"/>
        </w:rPr>
        <w:t>如中标人不按本招标文件要求签订合同，则取消其中标资格，所交纳的投标保证金不予退还。招标人并依法追究中标人的缔约过失责任及其他法律责任。</w:t>
      </w:r>
    </w:p>
    <w:p w:rsidR="00155D49" w:rsidRDefault="00155D49">
      <w:pPr>
        <w:spacing w:line="420" w:lineRule="exact"/>
        <w:rPr>
          <w:rFonts w:ascii="宋体" w:cs="宋体"/>
          <w:color w:val="000000"/>
          <w:szCs w:val="21"/>
        </w:rPr>
      </w:pPr>
      <w:r>
        <w:rPr>
          <w:rFonts w:ascii="宋体" w:hAnsi="宋体" w:cs="宋体"/>
          <w:color w:val="000000"/>
          <w:szCs w:val="21"/>
        </w:rPr>
        <w:t xml:space="preserve">    1.4 </w:t>
      </w:r>
      <w:r>
        <w:rPr>
          <w:rFonts w:ascii="宋体" w:hAnsi="宋体" w:cs="宋体" w:hint="eastAsia"/>
          <w:color w:val="000000"/>
          <w:szCs w:val="21"/>
        </w:rPr>
        <w:t>采购人追加合同标的权利：签订合同后，采购人如需追加与合同标的相同的货物、工程或者服务的，在不改变本合同其他条款的前提下，可以与中标人协商签订补充合同，但所有补充合同的采购金额不得超过原合同采购金额的</w:t>
      </w:r>
      <w:r>
        <w:rPr>
          <w:rFonts w:ascii="宋体" w:hAnsi="宋体" w:cs="宋体"/>
          <w:color w:val="000000"/>
          <w:szCs w:val="21"/>
        </w:rPr>
        <w:t>10%</w:t>
      </w:r>
      <w:r>
        <w:rPr>
          <w:rFonts w:ascii="宋体" w:hAnsi="宋体" w:cs="宋体" w:hint="eastAsia"/>
          <w:color w:val="000000"/>
          <w:szCs w:val="21"/>
        </w:rPr>
        <w:t>。</w:t>
      </w:r>
    </w:p>
    <w:p w:rsidR="00155D49" w:rsidRDefault="00155D49">
      <w:pPr>
        <w:pStyle w:val="Heading2"/>
        <w:numPr>
          <w:ilvl w:val="1"/>
          <w:numId w:val="0"/>
        </w:numPr>
        <w:ind w:left="3"/>
        <w:rPr>
          <w:rFonts w:ascii="宋体" w:eastAsia="宋体" w:cs="宋体"/>
          <w:color w:val="000000"/>
          <w:sz w:val="28"/>
          <w:szCs w:val="28"/>
        </w:rPr>
      </w:pPr>
      <w:bookmarkStart w:id="88" w:name="_Toc9992"/>
      <w:bookmarkStart w:id="89" w:name="_Toc19323"/>
      <w:r>
        <w:rPr>
          <w:rFonts w:ascii="宋体" w:eastAsia="宋体" w:cs="宋体"/>
          <w:color w:val="000000"/>
          <w:sz w:val="28"/>
          <w:szCs w:val="28"/>
        </w:rPr>
        <w:t>2.</w:t>
      </w:r>
      <w:r>
        <w:rPr>
          <w:rFonts w:ascii="宋体" w:eastAsia="宋体" w:cs="宋体" w:hint="eastAsia"/>
          <w:color w:val="000000"/>
          <w:sz w:val="28"/>
          <w:szCs w:val="28"/>
        </w:rPr>
        <w:t>合同一般条款</w:t>
      </w:r>
      <w:bookmarkEnd w:id="88"/>
    </w:p>
    <w:p w:rsidR="00155D49" w:rsidRDefault="00155D49">
      <w:pPr>
        <w:snapToGrid w:val="0"/>
        <w:spacing w:line="400" w:lineRule="exact"/>
        <w:rPr>
          <w:rFonts w:ascii="宋体" w:cs="宋体"/>
          <w:bCs/>
          <w:color w:val="000000"/>
          <w:szCs w:val="21"/>
        </w:rPr>
      </w:pPr>
      <w:r>
        <w:rPr>
          <w:rFonts w:ascii="宋体" w:hAnsi="宋体" w:cs="宋体"/>
          <w:bCs/>
          <w:color w:val="000000"/>
          <w:szCs w:val="21"/>
        </w:rPr>
        <w:t xml:space="preserve">    2.1</w:t>
      </w:r>
      <w:r>
        <w:rPr>
          <w:rFonts w:ascii="宋体" w:hAnsi="宋体" w:cs="宋体" w:hint="eastAsia"/>
          <w:bCs/>
          <w:color w:val="000000"/>
          <w:szCs w:val="21"/>
        </w:rPr>
        <w:t>、定义</w:t>
      </w:r>
    </w:p>
    <w:p w:rsidR="00155D49" w:rsidRDefault="00155D49" w:rsidP="008F12BC">
      <w:pPr>
        <w:snapToGrid w:val="0"/>
        <w:spacing w:line="400" w:lineRule="exact"/>
        <w:ind w:firstLineChars="100" w:firstLine="31680"/>
        <w:rPr>
          <w:rFonts w:ascii="宋体" w:cs="宋体"/>
          <w:bCs/>
          <w:color w:val="000000"/>
          <w:szCs w:val="21"/>
        </w:rPr>
      </w:pPr>
      <w:r>
        <w:rPr>
          <w:rFonts w:ascii="宋体" w:hAnsi="宋体" w:cs="宋体" w:hint="eastAsia"/>
          <w:bCs/>
          <w:color w:val="000000"/>
          <w:szCs w:val="21"/>
        </w:rPr>
        <w:t>（</w:t>
      </w:r>
      <w:r>
        <w:rPr>
          <w:rFonts w:ascii="宋体" w:hAnsi="宋体" w:cs="宋体"/>
          <w:bCs/>
          <w:color w:val="000000"/>
          <w:szCs w:val="21"/>
        </w:rPr>
        <w:t>1</w:t>
      </w:r>
      <w:r>
        <w:rPr>
          <w:rFonts w:ascii="宋体" w:hAnsi="宋体" w:cs="宋体" w:hint="eastAsia"/>
          <w:bCs/>
          <w:color w:val="000000"/>
          <w:szCs w:val="21"/>
        </w:rPr>
        <w:t>）甲方（需方）即采购人，是指通过招标采购，接受合同货物及服务的各级国家机关、事业单位和团体组织。</w:t>
      </w:r>
    </w:p>
    <w:p w:rsidR="00155D49" w:rsidRDefault="00155D49" w:rsidP="008F12BC">
      <w:pPr>
        <w:snapToGrid w:val="0"/>
        <w:spacing w:line="400" w:lineRule="exact"/>
        <w:ind w:firstLineChars="100" w:firstLine="31680"/>
        <w:rPr>
          <w:rFonts w:ascii="宋体" w:cs="宋体"/>
          <w:bCs/>
          <w:color w:val="000000"/>
          <w:szCs w:val="21"/>
        </w:rPr>
      </w:pPr>
      <w:r>
        <w:rPr>
          <w:rFonts w:ascii="宋体" w:hAnsi="宋体" w:cs="宋体" w:hint="eastAsia"/>
          <w:bCs/>
          <w:color w:val="000000"/>
          <w:szCs w:val="21"/>
        </w:rPr>
        <w:t>（</w:t>
      </w:r>
      <w:r>
        <w:rPr>
          <w:rFonts w:ascii="宋体" w:hAnsi="宋体" w:cs="宋体"/>
          <w:bCs/>
          <w:color w:val="000000"/>
          <w:szCs w:val="21"/>
        </w:rPr>
        <w:t>2</w:t>
      </w:r>
      <w:r>
        <w:rPr>
          <w:rFonts w:ascii="宋体" w:hAnsi="宋体" w:cs="宋体" w:hint="eastAsia"/>
          <w:bCs/>
          <w:color w:val="000000"/>
          <w:szCs w:val="21"/>
        </w:rPr>
        <w:t>）乙方（供方）即中标供应商，是指中标后提供合同货物和服务的自然人、法人及其他组织。</w:t>
      </w:r>
    </w:p>
    <w:p w:rsidR="00155D49" w:rsidRDefault="00155D49" w:rsidP="008F12BC">
      <w:pPr>
        <w:snapToGrid w:val="0"/>
        <w:spacing w:line="400" w:lineRule="exact"/>
        <w:ind w:firstLineChars="100" w:firstLine="31680"/>
        <w:rPr>
          <w:rFonts w:ascii="宋体" w:cs="宋体"/>
          <w:bCs/>
          <w:color w:val="000000"/>
          <w:szCs w:val="21"/>
        </w:rPr>
      </w:pPr>
      <w:r>
        <w:rPr>
          <w:rFonts w:ascii="宋体" w:hAnsi="宋体" w:cs="宋体" w:hint="eastAsia"/>
          <w:bCs/>
          <w:color w:val="000000"/>
          <w:szCs w:val="21"/>
        </w:rPr>
        <w:t>（</w:t>
      </w:r>
      <w:r>
        <w:rPr>
          <w:rFonts w:ascii="宋体" w:hAnsi="宋体" w:cs="宋体"/>
          <w:bCs/>
          <w:color w:val="000000"/>
          <w:szCs w:val="21"/>
        </w:rPr>
        <w:t>3</w:t>
      </w:r>
      <w:r>
        <w:rPr>
          <w:rFonts w:ascii="宋体" w:hAnsi="宋体" w:cs="宋体" w:hint="eastAsia"/>
          <w:bCs/>
          <w:color w:val="000000"/>
          <w:szCs w:val="21"/>
        </w:rPr>
        <w:t>）合同是指由甲乙双方按照招标文件和投标文件的实质性内容，通过协商一致达成的书面协议。</w:t>
      </w:r>
    </w:p>
    <w:p w:rsidR="00155D49" w:rsidRDefault="00155D49" w:rsidP="008F12BC">
      <w:pPr>
        <w:snapToGrid w:val="0"/>
        <w:spacing w:line="400" w:lineRule="exact"/>
        <w:ind w:firstLineChars="100" w:firstLine="31680"/>
        <w:rPr>
          <w:rFonts w:ascii="宋体" w:cs="宋体"/>
          <w:bCs/>
          <w:color w:val="000000"/>
          <w:szCs w:val="21"/>
        </w:rPr>
      </w:pPr>
      <w:r>
        <w:rPr>
          <w:rFonts w:ascii="宋体" w:hAnsi="宋体" w:cs="宋体" w:hint="eastAsia"/>
          <w:bCs/>
          <w:color w:val="000000"/>
          <w:szCs w:val="21"/>
        </w:rPr>
        <w:t>（</w:t>
      </w:r>
      <w:r>
        <w:rPr>
          <w:rFonts w:ascii="宋体" w:hAnsi="宋体" w:cs="宋体"/>
          <w:bCs/>
          <w:color w:val="000000"/>
          <w:szCs w:val="21"/>
        </w:rPr>
        <w:t>4</w:t>
      </w:r>
      <w:r>
        <w:rPr>
          <w:rFonts w:ascii="宋体" w:hAnsi="宋体" w:cs="宋体" w:hint="eastAsia"/>
          <w:bCs/>
          <w:color w:val="000000"/>
          <w:szCs w:val="21"/>
        </w:rPr>
        <w:t>）合同价格指以中标价格为依据，在供方全面履行合同义务后，需方应支付给供方的金额。</w:t>
      </w:r>
    </w:p>
    <w:p w:rsidR="00155D49" w:rsidRDefault="00155D49" w:rsidP="008F12BC">
      <w:pPr>
        <w:snapToGrid w:val="0"/>
        <w:spacing w:line="400" w:lineRule="exact"/>
        <w:ind w:firstLineChars="100" w:firstLine="31680"/>
        <w:rPr>
          <w:rFonts w:ascii="宋体" w:cs="宋体"/>
          <w:bCs/>
          <w:color w:val="000000"/>
          <w:szCs w:val="21"/>
        </w:rPr>
      </w:pPr>
      <w:r>
        <w:rPr>
          <w:rFonts w:ascii="宋体" w:hAnsi="宋体" w:cs="宋体" w:hint="eastAsia"/>
          <w:bCs/>
          <w:color w:val="000000"/>
          <w:szCs w:val="21"/>
        </w:rPr>
        <w:t>（</w:t>
      </w:r>
      <w:r>
        <w:rPr>
          <w:rFonts w:ascii="宋体" w:hAnsi="宋体" w:cs="宋体"/>
          <w:bCs/>
          <w:color w:val="000000"/>
          <w:szCs w:val="21"/>
        </w:rPr>
        <w:t>5</w:t>
      </w:r>
      <w:r>
        <w:rPr>
          <w:rFonts w:ascii="宋体" w:hAnsi="宋体" w:cs="宋体" w:hint="eastAsia"/>
          <w:bCs/>
          <w:color w:val="000000"/>
          <w:szCs w:val="21"/>
        </w:rPr>
        <w:t>）技术资料是指合同货物及其相关的设计、制造、监造、检验、验收等文件（包括图纸、各种文字说明、标准）。</w:t>
      </w:r>
    </w:p>
    <w:p w:rsidR="00155D49" w:rsidRDefault="00155D49">
      <w:pPr>
        <w:snapToGrid w:val="0"/>
        <w:spacing w:line="400" w:lineRule="exact"/>
        <w:rPr>
          <w:rFonts w:ascii="宋体" w:cs="宋体"/>
          <w:bCs/>
          <w:color w:val="000000"/>
          <w:szCs w:val="21"/>
        </w:rPr>
      </w:pPr>
      <w:r>
        <w:rPr>
          <w:rFonts w:ascii="宋体" w:hAnsi="宋体" w:cs="宋体"/>
          <w:bCs/>
          <w:color w:val="000000"/>
          <w:szCs w:val="21"/>
        </w:rPr>
        <w:t xml:space="preserve">    2.2</w:t>
      </w:r>
      <w:r>
        <w:rPr>
          <w:rFonts w:ascii="宋体" w:hAnsi="宋体" w:cs="宋体" w:hint="eastAsia"/>
          <w:bCs/>
          <w:color w:val="000000"/>
          <w:szCs w:val="21"/>
        </w:rPr>
        <w:t>、货物内容</w:t>
      </w:r>
    </w:p>
    <w:p w:rsidR="00155D49" w:rsidRDefault="00155D49" w:rsidP="008F12BC">
      <w:pPr>
        <w:snapToGrid w:val="0"/>
        <w:spacing w:line="400" w:lineRule="exact"/>
        <w:ind w:firstLineChars="200" w:firstLine="31680"/>
        <w:rPr>
          <w:rFonts w:ascii="宋体" w:cs="宋体"/>
          <w:color w:val="000000"/>
          <w:szCs w:val="21"/>
        </w:rPr>
      </w:pPr>
      <w:r>
        <w:rPr>
          <w:rFonts w:ascii="宋体" w:hAnsi="宋体" w:cs="宋体" w:hint="eastAsia"/>
          <w:color w:val="000000"/>
          <w:szCs w:val="21"/>
        </w:rPr>
        <w:t>合同包括以下内容：</w:t>
      </w:r>
    </w:p>
    <w:p w:rsidR="00155D49" w:rsidRDefault="00155D49">
      <w:pPr>
        <w:snapToGrid w:val="0"/>
        <w:spacing w:line="400" w:lineRule="exact"/>
        <w:rPr>
          <w:rFonts w:ascii="宋体" w:cs="宋体"/>
          <w:bCs/>
          <w:color w:val="000000"/>
          <w:szCs w:val="21"/>
        </w:rPr>
      </w:pPr>
      <w:r>
        <w:rPr>
          <w:rFonts w:ascii="宋体" w:hAnsi="宋体" w:cs="宋体"/>
          <w:bCs/>
          <w:color w:val="000000"/>
          <w:szCs w:val="21"/>
        </w:rPr>
        <w:t xml:space="preserve">    2.3</w:t>
      </w:r>
      <w:r>
        <w:rPr>
          <w:rFonts w:ascii="宋体" w:hAnsi="宋体" w:cs="宋体" w:hint="eastAsia"/>
          <w:bCs/>
          <w:color w:val="000000"/>
          <w:szCs w:val="21"/>
        </w:rPr>
        <w:t>、合同价格</w:t>
      </w:r>
    </w:p>
    <w:p w:rsidR="00155D49" w:rsidRDefault="00155D49" w:rsidP="008F12BC">
      <w:pPr>
        <w:snapToGrid w:val="0"/>
        <w:spacing w:line="400" w:lineRule="exact"/>
        <w:ind w:firstLineChars="100" w:firstLine="31680"/>
        <w:rPr>
          <w:rFonts w:ascii="宋体" w:cs="宋体"/>
          <w:bCs/>
          <w:color w:val="000000"/>
          <w:szCs w:val="21"/>
        </w:rPr>
      </w:pPr>
      <w:r>
        <w:rPr>
          <w:rFonts w:ascii="宋体" w:hAnsi="宋体" w:cs="宋体" w:hint="eastAsia"/>
          <w:bCs/>
          <w:color w:val="000000"/>
          <w:szCs w:val="21"/>
        </w:rPr>
        <w:t>（</w:t>
      </w:r>
      <w:r>
        <w:rPr>
          <w:rFonts w:ascii="宋体" w:hAnsi="宋体" w:cs="宋体"/>
          <w:bCs/>
          <w:color w:val="000000"/>
          <w:szCs w:val="21"/>
        </w:rPr>
        <w:t>1</w:t>
      </w:r>
      <w:r>
        <w:rPr>
          <w:rFonts w:ascii="宋体" w:hAnsi="宋体" w:cs="宋体" w:hint="eastAsia"/>
          <w:bCs/>
          <w:color w:val="000000"/>
          <w:szCs w:val="21"/>
        </w:rPr>
        <w:t>）合同价格即合同总价。</w:t>
      </w:r>
    </w:p>
    <w:p w:rsidR="00155D49" w:rsidRDefault="00155D49" w:rsidP="008F12BC">
      <w:pPr>
        <w:snapToGrid w:val="0"/>
        <w:spacing w:line="400" w:lineRule="exact"/>
        <w:ind w:firstLineChars="100" w:firstLine="31680"/>
        <w:rPr>
          <w:rFonts w:ascii="宋体" w:cs="宋体"/>
          <w:bCs/>
          <w:color w:val="000000"/>
          <w:szCs w:val="21"/>
        </w:rPr>
      </w:pPr>
      <w:r>
        <w:rPr>
          <w:rFonts w:ascii="宋体" w:hAnsi="宋体" w:cs="宋体" w:hint="eastAsia"/>
          <w:bCs/>
          <w:color w:val="000000"/>
          <w:szCs w:val="21"/>
        </w:rPr>
        <w:t>（</w:t>
      </w:r>
      <w:r>
        <w:rPr>
          <w:rFonts w:ascii="宋体" w:hAnsi="宋体" w:cs="宋体"/>
          <w:bCs/>
          <w:color w:val="000000"/>
          <w:szCs w:val="21"/>
        </w:rPr>
        <w:t>2</w:t>
      </w:r>
      <w:r>
        <w:rPr>
          <w:rFonts w:ascii="宋体" w:hAnsi="宋体" w:cs="宋体" w:hint="eastAsia"/>
          <w:bCs/>
          <w:color w:val="000000"/>
          <w:szCs w:val="21"/>
        </w:rPr>
        <w:t>）合同价格包括合同货物、技术资料、合同货物的税费、运杂费、保险费、包装费、装卸费及与货物有关的供方应纳的税费等，所有税费由乙方负担。</w:t>
      </w:r>
    </w:p>
    <w:p w:rsidR="00155D49" w:rsidRDefault="00155D49">
      <w:pPr>
        <w:snapToGrid w:val="0"/>
        <w:spacing w:line="400" w:lineRule="exact"/>
        <w:rPr>
          <w:rFonts w:ascii="宋体" w:cs="宋体"/>
          <w:bCs/>
          <w:color w:val="000000"/>
          <w:szCs w:val="21"/>
        </w:rPr>
      </w:pPr>
      <w:r>
        <w:rPr>
          <w:rFonts w:ascii="宋体" w:hAnsi="宋体" w:cs="宋体"/>
          <w:bCs/>
          <w:color w:val="000000"/>
          <w:szCs w:val="21"/>
        </w:rPr>
        <w:t xml:space="preserve">    2.4</w:t>
      </w:r>
      <w:r>
        <w:rPr>
          <w:rFonts w:ascii="宋体" w:hAnsi="宋体" w:cs="宋体" w:hint="eastAsia"/>
          <w:bCs/>
          <w:color w:val="000000"/>
          <w:szCs w:val="21"/>
        </w:rPr>
        <w:t>、转包或分包</w:t>
      </w:r>
    </w:p>
    <w:p w:rsidR="00155D49" w:rsidRDefault="00155D49" w:rsidP="008F12BC">
      <w:pPr>
        <w:snapToGrid w:val="0"/>
        <w:spacing w:line="400" w:lineRule="exact"/>
        <w:ind w:firstLineChars="100" w:firstLine="31680"/>
        <w:rPr>
          <w:rFonts w:ascii="宋体" w:cs="宋体"/>
          <w:bCs/>
          <w:color w:val="000000"/>
          <w:szCs w:val="21"/>
        </w:rPr>
      </w:pPr>
      <w:r>
        <w:rPr>
          <w:rFonts w:ascii="宋体" w:hAnsi="宋体" w:cs="宋体" w:hint="eastAsia"/>
          <w:bCs/>
          <w:color w:val="000000"/>
          <w:szCs w:val="21"/>
        </w:rPr>
        <w:t>（</w:t>
      </w:r>
      <w:r>
        <w:rPr>
          <w:rFonts w:ascii="宋体" w:hAnsi="宋体" w:cs="宋体"/>
          <w:bCs/>
          <w:color w:val="000000"/>
          <w:szCs w:val="21"/>
        </w:rPr>
        <w:t>1</w:t>
      </w:r>
      <w:r>
        <w:rPr>
          <w:rFonts w:ascii="宋体" w:hAnsi="宋体" w:cs="宋体" w:hint="eastAsia"/>
          <w:bCs/>
          <w:color w:val="000000"/>
          <w:szCs w:val="21"/>
        </w:rPr>
        <w:t>）本合同范围的货物，应由乙方直接供应，不得转让他人供应；</w:t>
      </w:r>
    </w:p>
    <w:p w:rsidR="00155D49" w:rsidRDefault="00155D49" w:rsidP="008F12BC">
      <w:pPr>
        <w:snapToGrid w:val="0"/>
        <w:spacing w:line="400" w:lineRule="exact"/>
        <w:ind w:firstLineChars="100" w:firstLine="31680"/>
        <w:rPr>
          <w:rFonts w:ascii="宋体" w:cs="宋体"/>
          <w:bCs/>
          <w:color w:val="000000"/>
          <w:szCs w:val="21"/>
        </w:rPr>
      </w:pPr>
      <w:r>
        <w:rPr>
          <w:rFonts w:ascii="宋体" w:hAnsi="宋体" w:cs="宋体" w:hint="eastAsia"/>
          <w:bCs/>
          <w:color w:val="000000"/>
          <w:szCs w:val="21"/>
        </w:rPr>
        <w:t>（</w:t>
      </w:r>
      <w:r>
        <w:rPr>
          <w:rFonts w:ascii="宋体" w:hAnsi="宋体" w:cs="宋体"/>
          <w:bCs/>
          <w:color w:val="000000"/>
          <w:szCs w:val="21"/>
        </w:rPr>
        <w:t>2</w:t>
      </w:r>
      <w:r>
        <w:rPr>
          <w:rFonts w:ascii="宋体" w:hAnsi="宋体" w:cs="宋体" w:hint="eastAsia"/>
          <w:bCs/>
          <w:color w:val="000000"/>
          <w:szCs w:val="21"/>
        </w:rPr>
        <w:t>）非经甲方书面同意，乙方不得将本合同范围的货物全部或部分分包给他人供应；</w:t>
      </w:r>
    </w:p>
    <w:p w:rsidR="00155D49" w:rsidRDefault="00155D49" w:rsidP="008F12BC">
      <w:pPr>
        <w:snapToGrid w:val="0"/>
        <w:spacing w:line="400" w:lineRule="exact"/>
        <w:ind w:firstLineChars="100" w:firstLine="31680"/>
        <w:rPr>
          <w:rFonts w:ascii="宋体" w:cs="宋体"/>
          <w:bCs/>
          <w:color w:val="000000"/>
          <w:szCs w:val="21"/>
        </w:rPr>
      </w:pPr>
      <w:r>
        <w:rPr>
          <w:rFonts w:ascii="宋体" w:hAnsi="宋体" w:cs="宋体" w:hint="eastAsia"/>
          <w:bCs/>
          <w:color w:val="000000"/>
          <w:szCs w:val="21"/>
        </w:rPr>
        <w:t>（</w:t>
      </w:r>
      <w:r>
        <w:rPr>
          <w:rFonts w:ascii="宋体" w:hAnsi="宋体" w:cs="宋体"/>
          <w:bCs/>
          <w:color w:val="000000"/>
          <w:szCs w:val="21"/>
        </w:rPr>
        <w:t>3</w:t>
      </w:r>
      <w:r>
        <w:rPr>
          <w:rFonts w:ascii="宋体" w:hAnsi="宋体" w:cs="宋体" w:hint="eastAsia"/>
          <w:bCs/>
          <w:color w:val="000000"/>
          <w:szCs w:val="21"/>
        </w:rPr>
        <w:t>）如有转让和未经甲方同意的分包行为，甲方有权解除合同，并追究乙方的违约责任。</w:t>
      </w:r>
    </w:p>
    <w:p w:rsidR="00155D49" w:rsidRDefault="00155D49">
      <w:pPr>
        <w:pStyle w:val="PlainText"/>
        <w:spacing w:line="400" w:lineRule="exact"/>
        <w:rPr>
          <w:rFonts w:hAnsi="宋体" w:cs="宋体"/>
          <w:color w:val="000000"/>
        </w:rPr>
      </w:pPr>
      <w:r>
        <w:rPr>
          <w:rFonts w:hAnsi="宋体" w:cs="宋体"/>
          <w:bCs/>
          <w:color w:val="000000"/>
        </w:rPr>
        <w:t xml:space="preserve">    2.5</w:t>
      </w:r>
      <w:r>
        <w:rPr>
          <w:rFonts w:hAnsi="宋体" w:cs="宋体" w:hint="eastAsia"/>
          <w:bCs/>
          <w:color w:val="000000"/>
        </w:rPr>
        <w:t>、质量保证及售后服务</w:t>
      </w:r>
    </w:p>
    <w:p w:rsidR="00155D49" w:rsidRDefault="00155D49" w:rsidP="008F12BC">
      <w:pPr>
        <w:pStyle w:val="PlainText"/>
        <w:spacing w:line="400" w:lineRule="exact"/>
        <w:ind w:firstLineChars="200" w:firstLine="31680"/>
        <w:rPr>
          <w:rFonts w:hAnsi="宋体" w:cs="宋体"/>
          <w:color w:val="000000"/>
        </w:rPr>
      </w:pPr>
      <w:r>
        <w:rPr>
          <w:rFonts w:hAnsi="宋体" w:cs="宋体" w:hint="eastAsia"/>
          <w:color w:val="000000"/>
        </w:rPr>
        <w:t>（</w:t>
      </w:r>
      <w:r>
        <w:rPr>
          <w:rFonts w:hAnsi="宋体" w:cs="宋体"/>
          <w:color w:val="000000"/>
        </w:rPr>
        <w:t>1</w:t>
      </w:r>
      <w:r>
        <w:rPr>
          <w:rFonts w:hAnsi="宋体" w:cs="宋体" w:hint="eastAsia"/>
          <w:color w:val="000000"/>
        </w:rPr>
        <w:t>）乙方应按招标文件规定的货物性能、技术要求、质量标准向甲方提供未经使用的全新产品。</w:t>
      </w:r>
    </w:p>
    <w:p w:rsidR="00155D49" w:rsidRDefault="00155D49" w:rsidP="008F12BC">
      <w:pPr>
        <w:pStyle w:val="PlainText"/>
        <w:spacing w:line="400" w:lineRule="exact"/>
        <w:ind w:firstLineChars="200" w:firstLine="31680"/>
        <w:rPr>
          <w:rFonts w:hAnsi="宋体" w:cs="宋体"/>
          <w:color w:val="000000"/>
        </w:rPr>
      </w:pPr>
      <w:r>
        <w:rPr>
          <w:rFonts w:hAnsi="宋体" w:cs="宋体" w:hint="eastAsia"/>
          <w:color w:val="000000"/>
        </w:rPr>
        <w:t>（</w:t>
      </w:r>
      <w:r>
        <w:rPr>
          <w:rFonts w:hAnsi="宋体" w:cs="宋体"/>
          <w:color w:val="000000"/>
        </w:rPr>
        <w:t>2</w:t>
      </w:r>
      <w:r>
        <w:rPr>
          <w:rFonts w:hAnsi="宋体" w:cs="宋体" w:hint="eastAsia"/>
          <w:color w:val="000000"/>
        </w:rPr>
        <w:t>）乙方提供的货物在质保期内因货物本身的质量问题发生故障，乙方应负责免费更换。对达不到技术要求者，根据实际情况，经双方协商，可按以下办法处理：</w:t>
      </w:r>
    </w:p>
    <w:p w:rsidR="00155D49" w:rsidRDefault="00155D49" w:rsidP="008F12BC">
      <w:pPr>
        <w:pStyle w:val="PlainText"/>
        <w:spacing w:line="400" w:lineRule="exact"/>
        <w:ind w:firstLineChars="200" w:firstLine="31680"/>
        <w:rPr>
          <w:rFonts w:hAnsi="宋体" w:cs="宋体"/>
          <w:color w:val="000000"/>
        </w:rPr>
      </w:pPr>
      <w:r>
        <w:rPr>
          <w:rFonts w:hAnsi="宋体" w:cs="宋体"/>
          <w:color w:val="000000"/>
        </w:rPr>
        <w:t>A</w:t>
      </w:r>
      <w:r>
        <w:rPr>
          <w:rFonts w:hAnsi="宋体" w:cs="宋体" w:hint="eastAsia"/>
          <w:color w:val="000000"/>
        </w:rPr>
        <w:t>、更换：由乙方承担所发生的全部费用。</w:t>
      </w:r>
    </w:p>
    <w:p w:rsidR="00155D49" w:rsidRDefault="00155D49" w:rsidP="008F12BC">
      <w:pPr>
        <w:pStyle w:val="PlainText"/>
        <w:spacing w:line="400" w:lineRule="exact"/>
        <w:ind w:firstLineChars="200" w:firstLine="31680"/>
        <w:rPr>
          <w:rFonts w:hAnsi="宋体" w:cs="宋体"/>
          <w:color w:val="000000"/>
        </w:rPr>
      </w:pPr>
      <w:r>
        <w:rPr>
          <w:rFonts w:hAnsi="宋体" w:cs="宋体"/>
          <w:color w:val="000000"/>
        </w:rPr>
        <w:t>B</w:t>
      </w:r>
      <w:r>
        <w:rPr>
          <w:rFonts w:hAnsi="宋体" w:cs="宋体" w:hint="eastAsia"/>
          <w:color w:val="000000"/>
        </w:rPr>
        <w:t>、退货处理：乙方应退还甲方支付的合同款，同时应承担该货物的直接费用（运输、保险、检验、货款利息及银行手续费等）。</w:t>
      </w:r>
    </w:p>
    <w:p w:rsidR="00155D49" w:rsidRDefault="00155D49" w:rsidP="008F12BC">
      <w:pPr>
        <w:pStyle w:val="PlainText"/>
        <w:spacing w:line="400" w:lineRule="exact"/>
        <w:ind w:firstLineChars="200" w:firstLine="31680"/>
        <w:rPr>
          <w:rFonts w:hAnsi="宋体" w:cs="宋体"/>
          <w:color w:val="000000"/>
        </w:rPr>
      </w:pPr>
      <w:r>
        <w:rPr>
          <w:rFonts w:hAnsi="宋体" w:cs="宋体" w:hint="eastAsia"/>
          <w:color w:val="000000"/>
        </w:rPr>
        <w:t>（</w:t>
      </w:r>
      <w:r>
        <w:rPr>
          <w:rFonts w:hAnsi="宋体" w:cs="宋体"/>
          <w:color w:val="000000"/>
        </w:rPr>
        <w:t>3</w:t>
      </w:r>
      <w:r>
        <w:rPr>
          <w:rFonts w:hAnsi="宋体" w:cs="宋体" w:hint="eastAsia"/>
          <w:color w:val="000000"/>
        </w:rPr>
        <w:t>）如在使用过程中发生质量问题，乙方在接到甲方通知后在</w:t>
      </w:r>
      <w:r>
        <w:rPr>
          <w:rFonts w:hAnsi="宋体" w:cs="宋体"/>
          <w:color w:val="000000"/>
          <w:u w:val="single"/>
        </w:rPr>
        <w:t>X</w:t>
      </w:r>
      <w:r>
        <w:rPr>
          <w:rFonts w:hAnsi="宋体" w:cs="宋体" w:hint="eastAsia"/>
          <w:color w:val="000000"/>
        </w:rPr>
        <w:t>小时内到达甲方现场。</w:t>
      </w:r>
    </w:p>
    <w:p w:rsidR="00155D49" w:rsidRDefault="00155D49" w:rsidP="008F12BC">
      <w:pPr>
        <w:pStyle w:val="PlainText"/>
        <w:spacing w:line="400" w:lineRule="exact"/>
        <w:ind w:firstLineChars="200" w:firstLine="31680"/>
        <w:rPr>
          <w:rFonts w:hAnsi="宋体" w:cs="宋体"/>
          <w:color w:val="000000"/>
        </w:rPr>
      </w:pPr>
      <w:r>
        <w:rPr>
          <w:rFonts w:hAnsi="宋体" w:cs="宋体" w:hint="eastAsia"/>
          <w:color w:val="000000"/>
        </w:rPr>
        <w:t>（</w:t>
      </w:r>
      <w:r>
        <w:rPr>
          <w:rFonts w:hAnsi="宋体" w:cs="宋体"/>
          <w:color w:val="000000"/>
        </w:rPr>
        <w:t>4</w:t>
      </w:r>
      <w:r>
        <w:rPr>
          <w:rFonts w:hAnsi="宋体" w:cs="宋体" w:hint="eastAsia"/>
          <w:color w:val="000000"/>
        </w:rPr>
        <w:t>）在质保期内，乙方应对货物出现的质量及安全问题负责处理解决并承担一切费用。</w:t>
      </w:r>
    </w:p>
    <w:p w:rsidR="00155D49" w:rsidRDefault="00155D49" w:rsidP="008F12BC">
      <w:pPr>
        <w:pStyle w:val="PlainText"/>
        <w:spacing w:line="400" w:lineRule="exact"/>
        <w:ind w:firstLineChars="200" w:firstLine="31680"/>
        <w:rPr>
          <w:rFonts w:hAnsi="宋体" w:cs="宋体"/>
          <w:color w:val="000000"/>
        </w:rPr>
      </w:pPr>
      <w:r>
        <w:rPr>
          <w:rFonts w:hAnsi="宋体" w:cs="宋体" w:hint="eastAsia"/>
          <w:color w:val="000000"/>
        </w:rPr>
        <w:t>（</w:t>
      </w:r>
      <w:r>
        <w:rPr>
          <w:rFonts w:hAnsi="宋体" w:cs="宋体"/>
          <w:color w:val="000000"/>
        </w:rPr>
        <w:t>5</w:t>
      </w:r>
      <w:r>
        <w:rPr>
          <w:rFonts w:hAnsi="宋体" w:cs="宋体" w:hint="eastAsia"/>
          <w:color w:val="000000"/>
        </w:rPr>
        <w:t>）上述货物的免费保修期为</w:t>
      </w:r>
      <w:r>
        <w:rPr>
          <w:rFonts w:hAnsi="宋体" w:cs="宋体"/>
          <w:color w:val="000000"/>
          <w:u w:val="single"/>
        </w:rPr>
        <w:t>X</w:t>
      </w:r>
      <w:r>
        <w:rPr>
          <w:rFonts w:hAnsi="宋体" w:cs="宋体" w:hint="eastAsia"/>
          <w:color w:val="000000"/>
        </w:rPr>
        <w:t>年。超过保修期的机器设备，终生维修，维修时只收部件成本费。</w:t>
      </w:r>
    </w:p>
    <w:p w:rsidR="00155D49" w:rsidRDefault="00155D49" w:rsidP="008F12BC">
      <w:pPr>
        <w:snapToGrid w:val="0"/>
        <w:spacing w:line="400" w:lineRule="exact"/>
        <w:ind w:firstLineChars="200" w:firstLine="31680"/>
        <w:rPr>
          <w:rFonts w:ascii="宋体" w:cs="宋体"/>
          <w:bCs/>
          <w:color w:val="000000"/>
          <w:szCs w:val="21"/>
        </w:rPr>
      </w:pPr>
      <w:r>
        <w:rPr>
          <w:rFonts w:ascii="宋体" w:hAnsi="宋体" w:cs="宋体" w:hint="eastAsia"/>
          <w:bCs/>
          <w:color w:val="000000"/>
          <w:szCs w:val="21"/>
        </w:rPr>
        <w:t>（</w:t>
      </w:r>
      <w:r>
        <w:rPr>
          <w:rFonts w:ascii="宋体" w:hAnsi="宋体" w:cs="宋体"/>
          <w:bCs/>
          <w:color w:val="000000"/>
          <w:szCs w:val="21"/>
        </w:rPr>
        <w:t>6</w:t>
      </w:r>
      <w:r>
        <w:rPr>
          <w:rFonts w:ascii="宋体" w:hAnsi="宋体" w:cs="宋体" w:hint="eastAsia"/>
          <w:bCs/>
          <w:color w:val="000000"/>
          <w:szCs w:val="21"/>
        </w:rPr>
        <w:t>）乙方提供的货物由原厂提供售后服务的，乙方必须提供原厂商出具的售后服务承诺函（原件）。</w:t>
      </w:r>
    </w:p>
    <w:p w:rsidR="00155D49" w:rsidRDefault="00155D49">
      <w:pPr>
        <w:snapToGrid w:val="0"/>
        <w:spacing w:line="400" w:lineRule="exact"/>
        <w:rPr>
          <w:rFonts w:ascii="宋体" w:cs="宋体"/>
          <w:bCs/>
          <w:color w:val="000000"/>
          <w:szCs w:val="21"/>
        </w:rPr>
      </w:pPr>
      <w:r>
        <w:rPr>
          <w:rFonts w:ascii="宋体" w:hAnsi="宋体" w:cs="宋体"/>
          <w:bCs/>
          <w:color w:val="000000"/>
          <w:szCs w:val="21"/>
        </w:rPr>
        <w:t xml:space="preserve">    2.6</w:t>
      </w:r>
      <w:r>
        <w:rPr>
          <w:rFonts w:ascii="宋体" w:hAnsi="宋体" w:cs="宋体" w:hint="eastAsia"/>
          <w:bCs/>
          <w:color w:val="000000"/>
          <w:szCs w:val="21"/>
        </w:rPr>
        <w:t>、付款</w:t>
      </w:r>
    </w:p>
    <w:p w:rsidR="00155D49" w:rsidRDefault="00155D49" w:rsidP="008F12BC">
      <w:pPr>
        <w:snapToGrid w:val="0"/>
        <w:spacing w:line="400" w:lineRule="exact"/>
        <w:ind w:firstLineChars="100" w:firstLine="31680"/>
        <w:rPr>
          <w:rFonts w:ascii="宋体" w:cs="宋体"/>
          <w:bCs/>
          <w:color w:val="000000"/>
          <w:szCs w:val="21"/>
        </w:rPr>
      </w:pPr>
      <w:r>
        <w:rPr>
          <w:rFonts w:ascii="宋体" w:hAnsi="宋体" w:cs="宋体" w:hint="eastAsia"/>
          <w:bCs/>
          <w:color w:val="000000"/>
          <w:szCs w:val="21"/>
        </w:rPr>
        <w:t>（</w:t>
      </w:r>
      <w:r>
        <w:rPr>
          <w:rFonts w:ascii="宋体" w:hAnsi="宋体" w:cs="宋体"/>
          <w:bCs/>
          <w:color w:val="000000"/>
          <w:szCs w:val="21"/>
        </w:rPr>
        <w:t>1</w:t>
      </w:r>
      <w:r>
        <w:rPr>
          <w:rFonts w:ascii="宋体" w:hAnsi="宋体" w:cs="宋体" w:hint="eastAsia"/>
          <w:bCs/>
          <w:color w:val="000000"/>
          <w:szCs w:val="21"/>
        </w:rPr>
        <w:t>）本合同使用货币币制为人民币。</w:t>
      </w:r>
    </w:p>
    <w:p w:rsidR="00155D49" w:rsidRDefault="00155D49" w:rsidP="008F12BC">
      <w:pPr>
        <w:snapToGrid w:val="0"/>
        <w:spacing w:line="400" w:lineRule="exact"/>
        <w:ind w:firstLineChars="100" w:firstLine="31680"/>
        <w:rPr>
          <w:rFonts w:ascii="宋体" w:cs="宋体"/>
          <w:bCs/>
          <w:color w:val="000000"/>
          <w:szCs w:val="21"/>
        </w:rPr>
      </w:pPr>
      <w:r>
        <w:rPr>
          <w:rFonts w:ascii="宋体" w:hAnsi="宋体" w:cs="宋体" w:hint="eastAsia"/>
          <w:bCs/>
          <w:color w:val="000000"/>
          <w:szCs w:val="21"/>
        </w:rPr>
        <w:t>（</w:t>
      </w:r>
      <w:r>
        <w:rPr>
          <w:rFonts w:ascii="宋体" w:hAnsi="宋体" w:cs="宋体"/>
          <w:bCs/>
          <w:color w:val="000000"/>
          <w:szCs w:val="21"/>
        </w:rPr>
        <w:t>2</w:t>
      </w:r>
      <w:r>
        <w:rPr>
          <w:rFonts w:ascii="宋体" w:hAnsi="宋体" w:cs="宋体" w:hint="eastAsia"/>
          <w:bCs/>
          <w:color w:val="000000"/>
          <w:szCs w:val="21"/>
        </w:rPr>
        <w:t>）付款方式及方法：按专用条款执行。</w:t>
      </w:r>
    </w:p>
    <w:p w:rsidR="00155D49" w:rsidRDefault="00155D49">
      <w:pPr>
        <w:snapToGrid w:val="0"/>
        <w:spacing w:line="400" w:lineRule="exact"/>
        <w:rPr>
          <w:rFonts w:ascii="宋体" w:cs="宋体"/>
          <w:bCs/>
          <w:color w:val="000000"/>
          <w:szCs w:val="21"/>
        </w:rPr>
      </w:pPr>
      <w:r>
        <w:rPr>
          <w:rFonts w:ascii="宋体" w:hAnsi="宋体" w:cs="宋体"/>
          <w:bCs/>
          <w:color w:val="000000"/>
          <w:szCs w:val="21"/>
        </w:rPr>
        <w:t xml:space="preserve">    2.7</w:t>
      </w:r>
      <w:r>
        <w:rPr>
          <w:rFonts w:ascii="宋体" w:hAnsi="宋体" w:cs="宋体" w:hint="eastAsia"/>
          <w:bCs/>
          <w:color w:val="000000"/>
          <w:szCs w:val="21"/>
        </w:rPr>
        <w:t>、检查验收</w:t>
      </w:r>
    </w:p>
    <w:p w:rsidR="00155D49" w:rsidRDefault="00155D49" w:rsidP="008F12BC">
      <w:pPr>
        <w:snapToGrid w:val="0"/>
        <w:spacing w:line="400" w:lineRule="exact"/>
        <w:ind w:firstLineChars="100" w:firstLine="31680"/>
        <w:rPr>
          <w:rFonts w:ascii="宋体" w:cs="宋体"/>
          <w:bCs/>
          <w:color w:val="000000"/>
          <w:szCs w:val="21"/>
        </w:rPr>
      </w:pPr>
      <w:r>
        <w:rPr>
          <w:rFonts w:ascii="宋体" w:hAnsi="宋体" w:cs="宋体" w:hint="eastAsia"/>
          <w:bCs/>
          <w:color w:val="000000"/>
          <w:szCs w:val="21"/>
        </w:rPr>
        <w:t>（</w:t>
      </w:r>
      <w:r>
        <w:rPr>
          <w:rFonts w:ascii="宋体" w:hAnsi="宋体" w:cs="宋体"/>
          <w:bCs/>
          <w:color w:val="000000"/>
          <w:szCs w:val="21"/>
        </w:rPr>
        <w:t>1</w:t>
      </w:r>
      <w:r>
        <w:rPr>
          <w:rFonts w:ascii="宋体" w:hAnsi="宋体" w:cs="宋体" w:hint="eastAsia"/>
          <w:bCs/>
          <w:color w:val="000000"/>
          <w:szCs w:val="21"/>
        </w:rPr>
        <w:t>）供方应随货物提供合格证和质量证明文件，如是国外进口的货物还须提供入关证明。</w:t>
      </w:r>
    </w:p>
    <w:p w:rsidR="00155D49" w:rsidRDefault="00155D49" w:rsidP="008F12BC">
      <w:pPr>
        <w:snapToGrid w:val="0"/>
        <w:spacing w:line="400" w:lineRule="exact"/>
        <w:ind w:firstLineChars="100" w:firstLine="31680"/>
        <w:rPr>
          <w:rFonts w:ascii="宋体" w:cs="宋体"/>
          <w:bCs/>
          <w:color w:val="000000"/>
          <w:szCs w:val="21"/>
        </w:rPr>
      </w:pPr>
      <w:r>
        <w:rPr>
          <w:rFonts w:ascii="宋体" w:hAnsi="宋体" w:cs="宋体" w:hint="eastAsia"/>
          <w:bCs/>
          <w:color w:val="000000"/>
          <w:szCs w:val="21"/>
        </w:rPr>
        <w:t>（</w:t>
      </w:r>
      <w:r>
        <w:rPr>
          <w:rFonts w:ascii="宋体" w:hAnsi="宋体" w:cs="宋体"/>
          <w:bCs/>
          <w:color w:val="000000"/>
          <w:szCs w:val="21"/>
        </w:rPr>
        <w:t>2</w:t>
      </w:r>
      <w:r>
        <w:rPr>
          <w:rFonts w:ascii="宋体" w:hAnsi="宋体" w:cs="宋体" w:hint="eastAsia"/>
          <w:bCs/>
          <w:color w:val="000000"/>
          <w:szCs w:val="21"/>
        </w:rPr>
        <w:t>）货物验收</w:t>
      </w:r>
    </w:p>
    <w:p w:rsidR="00155D49" w:rsidRDefault="00155D49">
      <w:pPr>
        <w:snapToGrid w:val="0"/>
        <w:spacing w:line="400" w:lineRule="exact"/>
        <w:rPr>
          <w:rFonts w:ascii="宋体" w:cs="宋体"/>
          <w:bCs/>
          <w:color w:val="000000"/>
          <w:szCs w:val="21"/>
        </w:rPr>
      </w:pPr>
      <w:r>
        <w:rPr>
          <w:rFonts w:ascii="宋体" w:hAnsi="宋体" w:cs="宋体" w:hint="eastAsia"/>
          <w:bCs/>
          <w:color w:val="000000"/>
          <w:szCs w:val="21"/>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rsidR="00155D49" w:rsidRDefault="00155D49" w:rsidP="008F12BC">
      <w:pPr>
        <w:snapToGrid w:val="0"/>
        <w:spacing w:line="400" w:lineRule="exact"/>
        <w:ind w:firstLineChars="100" w:firstLine="31680"/>
        <w:rPr>
          <w:rFonts w:ascii="宋体" w:cs="宋体"/>
          <w:bCs/>
          <w:color w:val="000000"/>
          <w:szCs w:val="21"/>
        </w:rPr>
      </w:pPr>
      <w:r>
        <w:rPr>
          <w:rFonts w:ascii="宋体" w:hAnsi="宋体" w:cs="宋体" w:hint="eastAsia"/>
          <w:bCs/>
          <w:color w:val="000000"/>
          <w:szCs w:val="21"/>
        </w:rPr>
        <w:t>（</w:t>
      </w:r>
      <w:r>
        <w:rPr>
          <w:rFonts w:ascii="宋体" w:hAnsi="宋体" w:cs="宋体"/>
          <w:bCs/>
          <w:color w:val="000000"/>
          <w:szCs w:val="21"/>
        </w:rPr>
        <w:t>3</w:t>
      </w:r>
      <w:r>
        <w:rPr>
          <w:rFonts w:ascii="宋体" w:hAnsi="宋体" w:cs="宋体" w:hint="eastAsia"/>
          <w:bCs/>
          <w:color w:val="000000"/>
          <w:szCs w:val="21"/>
        </w:rPr>
        <w:t>）货物验收报告应由需方、供方经办人签字，并加盖双方公章，以此作为支付凭据。</w:t>
      </w:r>
    </w:p>
    <w:p w:rsidR="00155D49" w:rsidRDefault="00155D49">
      <w:pPr>
        <w:snapToGrid w:val="0"/>
        <w:spacing w:line="400" w:lineRule="exact"/>
        <w:rPr>
          <w:rFonts w:ascii="宋体" w:cs="宋体"/>
          <w:bCs/>
          <w:color w:val="000000"/>
          <w:szCs w:val="21"/>
        </w:rPr>
      </w:pPr>
      <w:r>
        <w:rPr>
          <w:rFonts w:ascii="宋体" w:hAnsi="宋体" w:cs="宋体"/>
          <w:bCs/>
          <w:color w:val="000000"/>
          <w:szCs w:val="21"/>
        </w:rPr>
        <w:t xml:space="preserve">    2.8</w:t>
      </w:r>
      <w:r>
        <w:rPr>
          <w:rFonts w:ascii="宋体" w:hAnsi="宋体" w:cs="宋体" w:hint="eastAsia"/>
          <w:bCs/>
          <w:color w:val="000000"/>
          <w:szCs w:val="21"/>
        </w:rPr>
        <w:t>、索赔</w:t>
      </w:r>
    </w:p>
    <w:p w:rsidR="00155D49" w:rsidRDefault="00155D49" w:rsidP="008F12BC">
      <w:pPr>
        <w:snapToGrid w:val="0"/>
        <w:spacing w:line="400" w:lineRule="exact"/>
        <w:ind w:firstLineChars="200" w:firstLine="31680"/>
        <w:rPr>
          <w:rFonts w:ascii="宋体" w:cs="宋体"/>
          <w:bCs/>
          <w:color w:val="000000"/>
          <w:szCs w:val="21"/>
        </w:rPr>
      </w:pPr>
      <w:r>
        <w:rPr>
          <w:rFonts w:ascii="宋体" w:hAnsi="宋体" w:cs="宋体" w:hint="eastAsia"/>
          <w:bCs/>
          <w:color w:val="000000"/>
          <w:szCs w:val="21"/>
        </w:rPr>
        <w:t>供方所提供货物、工程或者服务不符合合同约定的，需方有权拒收货物、拒绝服务、解除合同，供方应赔偿需方所有损失。</w:t>
      </w:r>
    </w:p>
    <w:p w:rsidR="00155D49" w:rsidRDefault="00155D49">
      <w:pPr>
        <w:pStyle w:val="PlainText"/>
        <w:spacing w:line="400" w:lineRule="exact"/>
        <w:rPr>
          <w:rFonts w:hAnsi="宋体" w:cs="宋体"/>
          <w:bCs/>
          <w:color w:val="000000"/>
        </w:rPr>
      </w:pPr>
      <w:r>
        <w:rPr>
          <w:rFonts w:hAnsi="宋体" w:cs="宋体"/>
          <w:bCs/>
          <w:color w:val="000000"/>
        </w:rPr>
        <w:t xml:space="preserve">    2.9</w:t>
      </w:r>
      <w:r>
        <w:rPr>
          <w:rFonts w:hAnsi="宋体" w:cs="宋体" w:hint="eastAsia"/>
          <w:bCs/>
          <w:color w:val="000000"/>
        </w:rPr>
        <w:t>、知识产权</w:t>
      </w:r>
    </w:p>
    <w:p w:rsidR="00155D49" w:rsidRDefault="00155D49" w:rsidP="008F12BC">
      <w:pPr>
        <w:snapToGrid w:val="0"/>
        <w:spacing w:line="400" w:lineRule="exact"/>
        <w:ind w:firstLineChars="150" w:firstLine="31680"/>
        <w:rPr>
          <w:rFonts w:ascii="宋体" w:cs="宋体"/>
          <w:bCs/>
          <w:color w:val="000000"/>
          <w:szCs w:val="21"/>
        </w:rPr>
      </w:pPr>
      <w:r>
        <w:rPr>
          <w:rFonts w:ascii="宋体" w:hAnsi="宋体" w:cs="宋体" w:hint="eastAsia"/>
          <w:bCs/>
          <w:color w:val="000000"/>
          <w:szCs w:val="21"/>
        </w:rPr>
        <w:t>乙方应保证所提供的货物或其任何一部分均不会侵犯任何第三方的知识产权，如若出现侵权行为，由乙方付全部责任。</w:t>
      </w:r>
    </w:p>
    <w:p w:rsidR="00155D49" w:rsidRDefault="00155D49">
      <w:pPr>
        <w:autoSpaceDE w:val="0"/>
        <w:autoSpaceDN w:val="0"/>
        <w:spacing w:line="400" w:lineRule="exact"/>
        <w:rPr>
          <w:rFonts w:ascii="宋体" w:cs="宋体"/>
          <w:color w:val="000000"/>
          <w:szCs w:val="21"/>
          <w:lang w:val="zh-CN"/>
        </w:rPr>
      </w:pPr>
      <w:r>
        <w:rPr>
          <w:rFonts w:ascii="宋体" w:hAnsi="宋体" w:cs="宋体"/>
          <w:bCs/>
          <w:color w:val="000000"/>
        </w:rPr>
        <w:t xml:space="preserve">    2.10</w:t>
      </w:r>
      <w:r>
        <w:rPr>
          <w:rFonts w:ascii="宋体" w:hAnsi="宋体" w:cs="宋体" w:hint="eastAsia"/>
          <w:b/>
          <w:color w:val="000000"/>
          <w:szCs w:val="21"/>
          <w:lang w:val="zh-CN"/>
        </w:rPr>
        <w:t>、人员培训（选择性条款）：</w:t>
      </w:r>
      <w:r>
        <w:rPr>
          <w:rFonts w:ascii="宋体" w:hAnsi="宋体" w:cs="宋体" w:hint="eastAsia"/>
          <w:color w:val="000000"/>
          <w:szCs w:val="21"/>
          <w:lang w:val="zh-CN"/>
        </w:rPr>
        <w:t>供方免费对需方人员进行技术培训，直到需方人员熟练操作或掌握为准。</w:t>
      </w:r>
    </w:p>
    <w:p w:rsidR="00155D49" w:rsidRDefault="00155D49">
      <w:pPr>
        <w:autoSpaceDE w:val="0"/>
        <w:autoSpaceDN w:val="0"/>
        <w:spacing w:line="400" w:lineRule="exact"/>
        <w:rPr>
          <w:rFonts w:ascii="宋体" w:cs="宋体"/>
          <w:color w:val="000000"/>
          <w:szCs w:val="21"/>
          <w:u w:val="single"/>
          <w:lang w:val="zh-CN"/>
        </w:rPr>
      </w:pPr>
      <w:r>
        <w:rPr>
          <w:rFonts w:ascii="宋体" w:hAnsi="宋体" w:cs="宋体" w:hint="eastAsia"/>
          <w:color w:val="000000"/>
          <w:szCs w:val="21"/>
          <w:lang w:val="zh-CN"/>
        </w:rPr>
        <w:t>培训地点：；培训时间：；</w:t>
      </w:r>
    </w:p>
    <w:p w:rsidR="00155D49" w:rsidRDefault="00155D49">
      <w:pPr>
        <w:autoSpaceDE w:val="0"/>
        <w:autoSpaceDN w:val="0"/>
        <w:spacing w:line="400" w:lineRule="exact"/>
        <w:rPr>
          <w:rFonts w:ascii="宋体" w:cs="宋体"/>
          <w:color w:val="000000"/>
          <w:szCs w:val="21"/>
          <w:lang w:val="zh-CN"/>
        </w:rPr>
      </w:pPr>
      <w:r>
        <w:rPr>
          <w:rFonts w:ascii="宋体" w:hAnsi="宋体" w:cs="宋体" w:hint="eastAsia"/>
          <w:color w:val="000000"/>
          <w:szCs w:val="21"/>
          <w:lang w:val="zh-CN"/>
        </w:rPr>
        <w:t>培训方式：；</w:t>
      </w:r>
    </w:p>
    <w:p w:rsidR="00155D49" w:rsidRDefault="00155D49">
      <w:pPr>
        <w:autoSpaceDE w:val="0"/>
        <w:autoSpaceDN w:val="0"/>
        <w:spacing w:line="400" w:lineRule="exact"/>
        <w:rPr>
          <w:rFonts w:ascii="宋体" w:cs="宋体"/>
          <w:vanish/>
          <w:color w:val="000000"/>
          <w:szCs w:val="21"/>
          <w:lang w:val="zh-CN"/>
        </w:rPr>
      </w:pPr>
    </w:p>
    <w:p w:rsidR="00155D49" w:rsidRDefault="00155D49">
      <w:pPr>
        <w:snapToGrid w:val="0"/>
        <w:spacing w:line="400" w:lineRule="exact"/>
        <w:rPr>
          <w:rFonts w:ascii="宋体" w:cs="宋体"/>
          <w:bCs/>
          <w:color w:val="000000"/>
          <w:szCs w:val="21"/>
        </w:rPr>
      </w:pPr>
      <w:r>
        <w:rPr>
          <w:rFonts w:ascii="宋体" w:hAnsi="宋体" w:cs="宋体"/>
          <w:bCs/>
          <w:color w:val="000000"/>
          <w:szCs w:val="21"/>
        </w:rPr>
        <w:t xml:space="preserve">    2.11</w:t>
      </w:r>
      <w:r>
        <w:rPr>
          <w:rFonts w:ascii="宋体" w:hAnsi="宋体" w:cs="宋体" w:hint="eastAsia"/>
          <w:bCs/>
          <w:color w:val="000000"/>
          <w:szCs w:val="21"/>
        </w:rPr>
        <w:t>、违约责任</w:t>
      </w:r>
    </w:p>
    <w:p w:rsidR="00155D49" w:rsidRDefault="00155D49" w:rsidP="008F12BC">
      <w:pPr>
        <w:snapToGrid w:val="0"/>
        <w:spacing w:line="400" w:lineRule="exact"/>
        <w:ind w:firstLineChars="200" w:firstLine="31680"/>
        <w:rPr>
          <w:rFonts w:ascii="宋体" w:cs="宋体"/>
          <w:bCs/>
          <w:color w:val="000000"/>
          <w:szCs w:val="21"/>
        </w:rPr>
      </w:pPr>
      <w:r>
        <w:rPr>
          <w:rFonts w:ascii="宋体" w:hAnsi="宋体" w:cs="宋体" w:hint="eastAsia"/>
          <w:bCs/>
          <w:color w:val="000000"/>
          <w:szCs w:val="21"/>
        </w:rPr>
        <w:t>按专用条款及招标文件的其他有关约定执行。专用条款及招标文件约定不明或未约定的，按照《中华人民共和国合同法》、《中华人民共和国政府采购法》的有关规定执行。</w:t>
      </w:r>
    </w:p>
    <w:p w:rsidR="00155D49" w:rsidRDefault="00155D49">
      <w:pPr>
        <w:pStyle w:val="Heading2"/>
        <w:numPr>
          <w:ilvl w:val="1"/>
          <w:numId w:val="0"/>
        </w:numPr>
        <w:ind w:left="3"/>
        <w:rPr>
          <w:rFonts w:ascii="宋体" w:eastAsia="宋体" w:cs="宋体"/>
          <w:color w:val="000000"/>
          <w:sz w:val="28"/>
          <w:szCs w:val="28"/>
        </w:rPr>
      </w:pPr>
      <w:r>
        <w:rPr>
          <w:rFonts w:ascii="宋体" w:eastAsia="宋体" w:cs="宋体"/>
          <w:color w:val="000000"/>
          <w:sz w:val="28"/>
          <w:szCs w:val="28"/>
        </w:rPr>
        <w:t>3</w:t>
      </w:r>
      <w:r>
        <w:rPr>
          <w:rFonts w:ascii="宋体" w:eastAsia="宋体" w:cs="宋体" w:hint="eastAsia"/>
          <w:color w:val="000000"/>
          <w:sz w:val="28"/>
          <w:szCs w:val="28"/>
        </w:rPr>
        <w:t>．合同专用条款</w:t>
      </w:r>
      <w:bookmarkStart w:id="90" w:name="_Toc12360"/>
      <w:bookmarkStart w:id="91" w:name="_Toc6436"/>
      <w:bookmarkStart w:id="92" w:name="_Toc292980968"/>
      <w:bookmarkEnd w:id="89"/>
      <w:r>
        <w:rPr>
          <w:rFonts w:ascii="宋体" w:eastAsia="宋体" w:cs="宋体" w:hint="eastAsia"/>
          <w:color w:val="000000"/>
          <w:sz w:val="28"/>
          <w:szCs w:val="28"/>
        </w:rPr>
        <w:t>（特别约定条款）</w:t>
      </w:r>
    </w:p>
    <w:bookmarkEnd w:id="90"/>
    <w:bookmarkEnd w:id="91"/>
    <w:bookmarkEnd w:id="92"/>
    <w:p w:rsidR="00155D49" w:rsidRDefault="00155D49">
      <w:pPr>
        <w:jc w:val="center"/>
        <w:rPr>
          <w:rFonts w:ascii="宋体" w:cs="宋体"/>
          <w:b/>
          <w:szCs w:val="21"/>
        </w:rPr>
      </w:pPr>
      <w:r>
        <w:rPr>
          <w:rFonts w:ascii="宋体" w:hAnsi="宋体" w:cs="宋体" w:hint="eastAsia"/>
          <w:b/>
          <w:szCs w:val="21"/>
        </w:rPr>
        <w:t>（注：可结合具体招标项目进行更明确的约定）</w:t>
      </w:r>
    </w:p>
    <w:p w:rsidR="00155D49" w:rsidRDefault="00155D49">
      <w:pPr>
        <w:spacing w:line="340" w:lineRule="exact"/>
        <w:rPr>
          <w:rFonts w:ascii="宋体" w:cs="宋体"/>
          <w:b/>
          <w:szCs w:val="21"/>
        </w:rPr>
      </w:pPr>
    </w:p>
    <w:p w:rsidR="00155D49" w:rsidRDefault="00155D49">
      <w:pPr>
        <w:spacing w:line="340" w:lineRule="exact"/>
        <w:jc w:val="center"/>
        <w:rPr>
          <w:rFonts w:ascii="宋体" w:cs="宋体"/>
          <w:b/>
          <w:sz w:val="24"/>
        </w:rPr>
      </w:pPr>
      <w:r>
        <w:rPr>
          <w:rFonts w:ascii="宋体" w:hAnsi="宋体" w:cs="宋体" w:hint="eastAsia"/>
          <w:b/>
          <w:sz w:val="24"/>
        </w:rPr>
        <w:t>温县政府集中采购合同</w:t>
      </w:r>
    </w:p>
    <w:p w:rsidR="00155D49" w:rsidRDefault="00155D49">
      <w:pPr>
        <w:spacing w:line="340" w:lineRule="exact"/>
        <w:jc w:val="center"/>
        <w:rPr>
          <w:rFonts w:ascii="宋体" w:cs="宋体"/>
          <w:b/>
          <w:szCs w:val="21"/>
        </w:rPr>
      </w:pPr>
    </w:p>
    <w:p w:rsidR="00155D49" w:rsidRDefault="00155D49">
      <w:pPr>
        <w:spacing w:line="340" w:lineRule="exact"/>
        <w:rPr>
          <w:rFonts w:ascii="宋体" w:cs="宋体"/>
          <w:szCs w:val="21"/>
          <w:u w:val="single"/>
          <w:lang w:val="zh-CN"/>
        </w:rPr>
      </w:pPr>
      <w:r>
        <w:rPr>
          <w:rFonts w:ascii="宋体" w:hAnsi="宋体" w:cs="宋体" w:hint="eastAsia"/>
          <w:szCs w:val="21"/>
          <w:lang w:val="zh-CN"/>
        </w:rPr>
        <w:t>合同编号：</w:t>
      </w:r>
    </w:p>
    <w:p w:rsidR="00155D49" w:rsidRDefault="00155D49" w:rsidP="008F12BC">
      <w:pPr>
        <w:spacing w:line="340" w:lineRule="exact"/>
        <w:ind w:firstLineChars="200" w:firstLine="31680"/>
        <w:rPr>
          <w:rFonts w:ascii="宋体" w:cs="宋体"/>
          <w:szCs w:val="21"/>
          <w:u w:val="single"/>
          <w:lang w:val="zh-CN"/>
        </w:rPr>
      </w:pPr>
      <w:r>
        <w:rPr>
          <w:rFonts w:ascii="宋体" w:hAnsi="宋体" w:cs="宋体" w:hint="eastAsia"/>
          <w:szCs w:val="21"/>
          <w:lang w:val="zh-CN"/>
        </w:rPr>
        <w:t>需方（甲方）（采购人全称）：</w:t>
      </w:r>
    </w:p>
    <w:p w:rsidR="00155D49" w:rsidRDefault="00155D49" w:rsidP="008F12BC">
      <w:pPr>
        <w:spacing w:line="340" w:lineRule="exact"/>
        <w:ind w:firstLineChars="200" w:firstLine="31680"/>
        <w:rPr>
          <w:rFonts w:ascii="宋体" w:cs="宋体"/>
          <w:szCs w:val="21"/>
          <w:u w:val="single"/>
          <w:lang w:val="zh-CN"/>
        </w:rPr>
      </w:pPr>
      <w:r>
        <w:rPr>
          <w:rFonts w:ascii="宋体" w:hAnsi="宋体" w:cs="宋体" w:hint="eastAsia"/>
          <w:szCs w:val="21"/>
          <w:lang w:val="zh-CN"/>
        </w:rPr>
        <w:t>供方（乙方）（中标供应商全称）：</w:t>
      </w:r>
    </w:p>
    <w:p w:rsidR="00155D49" w:rsidRDefault="00155D49" w:rsidP="008F12BC">
      <w:pPr>
        <w:spacing w:line="340" w:lineRule="exact"/>
        <w:ind w:firstLineChars="200" w:firstLine="31680"/>
        <w:rPr>
          <w:rFonts w:ascii="宋体" w:cs="宋体"/>
          <w:szCs w:val="21"/>
          <w:lang w:val="zh-CN"/>
        </w:rPr>
      </w:pPr>
      <w:r>
        <w:rPr>
          <w:rFonts w:ascii="宋体" w:hAnsi="宋体" w:cs="宋体" w:hint="eastAsia"/>
          <w:szCs w:val="21"/>
          <w:lang w:val="zh-CN"/>
        </w:rPr>
        <w:t>供方持签发的中标</w:t>
      </w:r>
      <w:r>
        <w:rPr>
          <w:rFonts w:ascii="宋体" w:hAnsi="宋体" w:cs="宋体"/>
          <w:szCs w:val="21"/>
          <w:lang w:val="zh-CN"/>
        </w:rPr>
        <w:t>/</w:t>
      </w:r>
      <w:r>
        <w:rPr>
          <w:rFonts w:ascii="宋体" w:hAnsi="宋体" w:cs="宋体" w:hint="eastAsia"/>
          <w:szCs w:val="21"/>
          <w:lang w:val="zh-CN"/>
        </w:rPr>
        <w:t>成交通知书，根据招标文件、供方的投标</w:t>
      </w:r>
      <w:r>
        <w:rPr>
          <w:rFonts w:ascii="宋体" w:hAnsi="宋体" w:cs="宋体"/>
          <w:szCs w:val="21"/>
          <w:lang w:val="zh-CN"/>
        </w:rPr>
        <w:t>/</w:t>
      </w:r>
      <w:r>
        <w:rPr>
          <w:rFonts w:ascii="宋体" w:hAnsi="宋体" w:cs="宋体" w:hint="eastAsia"/>
          <w:szCs w:val="21"/>
          <w:lang w:val="zh-CN"/>
        </w:rPr>
        <w:t>报价等文件</w:t>
      </w:r>
      <w:r>
        <w:rPr>
          <w:rFonts w:ascii="宋体" w:hAnsi="宋体" w:cs="宋体"/>
          <w:szCs w:val="21"/>
          <w:lang w:val="zh-CN"/>
        </w:rPr>
        <w:t>[</w:t>
      </w:r>
      <w:r>
        <w:rPr>
          <w:rFonts w:ascii="宋体" w:hAnsi="宋体" w:cs="宋体" w:hint="eastAsia"/>
          <w:szCs w:val="21"/>
          <w:lang w:val="zh-CN"/>
        </w:rPr>
        <w:t>项目编号：温交易采购编号：温政采</w:t>
      </w:r>
      <w:r>
        <w:rPr>
          <w:rFonts w:ascii="宋体" w:hAnsi="宋体" w:cs="宋体"/>
          <w:szCs w:val="21"/>
          <w:lang w:val="zh-CN"/>
        </w:rPr>
        <w:t>]</w:t>
      </w:r>
      <w:r>
        <w:rPr>
          <w:rFonts w:ascii="宋体" w:hAnsi="宋体" w:cs="宋体" w:hint="eastAsia"/>
          <w:szCs w:val="21"/>
          <w:lang w:val="zh-CN"/>
        </w:rPr>
        <w:t>，按照《政府采购法》、《合同法》等有关法律、法规的规定，供需双方经协商一致，达成以下合同专用条款：</w:t>
      </w:r>
    </w:p>
    <w:p w:rsidR="00155D49" w:rsidRDefault="00155D49" w:rsidP="008F12BC">
      <w:pPr>
        <w:spacing w:line="340" w:lineRule="exact"/>
        <w:ind w:firstLineChars="200" w:firstLine="31680"/>
        <w:rPr>
          <w:rFonts w:ascii="宋体" w:cs="宋体"/>
          <w:szCs w:val="21"/>
          <w:lang w:val="zh-CN"/>
        </w:rPr>
      </w:pPr>
      <w:r>
        <w:rPr>
          <w:rFonts w:ascii="宋体" w:hAnsi="宋体" w:cs="宋体" w:hint="eastAsia"/>
          <w:b/>
          <w:szCs w:val="21"/>
          <w:lang w:val="zh-CN"/>
        </w:rPr>
        <w:t>一、本合同名称</w:t>
      </w:r>
      <w:r>
        <w:rPr>
          <w:rFonts w:ascii="宋体" w:hAnsi="宋体" w:cs="宋体" w:hint="eastAsia"/>
          <w:szCs w:val="21"/>
          <w:lang w:val="zh-CN"/>
        </w:rPr>
        <w:t>：。</w:t>
      </w:r>
    </w:p>
    <w:p w:rsidR="00155D49" w:rsidRDefault="00155D49">
      <w:pPr>
        <w:spacing w:line="340" w:lineRule="exact"/>
        <w:rPr>
          <w:rFonts w:ascii="宋体" w:cs="宋体"/>
          <w:b/>
          <w:bCs/>
          <w:color w:val="000000"/>
          <w:szCs w:val="21"/>
        </w:rPr>
      </w:pPr>
      <w:r>
        <w:rPr>
          <w:rFonts w:ascii="宋体" w:hAnsi="宋体" w:cs="宋体" w:hint="eastAsia"/>
          <w:b/>
          <w:szCs w:val="21"/>
          <w:lang w:val="zh-CN"/>
        </w:rPr>
        <w:t>二、本合同总价</w:t>
      </w:r>
      <w:r>
        <w:rPr>
          <w:rFonts w:ascii="宋体" w:hAnsi="宋体" w:cs="宋体" w:hint="eastAsia"/>
          <w:szCs w:val="21"/>
          <w:lang w:val="zh-CN"/>
        </w:rPr>
        <w:t>：元（人民币）（大写：元）。</w:t>
      </w:r>
    </w:p>
    <w:p w:rsidR="00155D49" w:rsidRDefault="00155D49">
      <w:pPr>
        <w:spacing w:line="340" w:lineRule="exact"/>
        <w:rPr>
          <w:rFonts w:ascii="宋体" w:cs="宋体"/>
          <w:b/>
          <w:bCs/>
          <w:color w:val="000000"/>
          <w:szCs w:val="21"/>
        </w:rPr>
      </w:pPr>
      <w:r>
        <w:rPr>
          <w:rFonts w:ascii="宋体" w:hAnsi="宋体" w:cs="宋体" w:hint="eastAsia"/>
          <w:b/>
          <w:bCs/>
          <w:color w:val="000000"/>
          <w:szCs w:val="21"/>
        </w:rPr>
        <w:t>付款方式：</w:t>
      </w:r>
    </w:p>
    <w:p w:rsidR="00155D49" w:rsidRPr="003D682F" w:rsidRDefault="00155D49" w:rsidP="008F12BC">
      <w:pPr>
        <w:spacing w:line="340" w:lineRule="exact"/>
        <w:ind w:firstLineChars="200" w:firstLine="31680"/>
        <w:rPr>
          <w:rFonts w:ascii="宋体" w:cs="宋体"/>
          <w:b/>
          <w:bCs/>
          <w:color w:val="000000"/>
          <w:szCs w:val="21"/>
        </w:rPr>
      </w:pPr>
      <w:r w:rsidRPr="003D682F">
        <w:rPr>
          <w:rFonts w:ascii="宋体" w:hAnsi="宋体" w:cs="宋体" w:hint="eastAsia"/>
          <w:b/>
          <w:color w:val="000000"/>
          <w:szCs w:val="21"/>
        </w:rPr>
        <w:t>工程按期完工，支付至工程合同价的</w:t>
      </w:r>
      <w:r w:rsidRPr="003D682F">
        <w:rPr>
          <w:rFonts w:ascii="宋体" w:hAnsi="宋体" w:cs="宋体"/>
          <w:b/>
          <w:color w:val="000000"/>
          <w:szCs w:val="21"/>
        </w:rPr>
        <w:t>60%</w:t>
      </w:r>
      <w:r w:rsidRPr="003D682F">
        <w:rPr>
          <w:rFonts w:ascii="宋体" w:hAnsi="宋体" w:cs="宋体" w:hint="eastAsia"/>
          <w:b/>
          <w:color w:val="000000"/>
          <w:szCs w:val="21"/>
        </w:rPr>
        <w:t>；终验合格后支付至合同价的</w:t>
      </w:r>
      <w:r w:rsidRPr="003D682F">
        <w:rPr>
          <w:rFonts w:ascii="宋体" w:hAnsi="宋体" w:cs="宋体"/>
          <w:b/>
          <w:color w:val="000000"/>
          <w:szCs w:val="21"/>
        </w:rPr>
        <w:t>97%</w:t>
      </w:r>
      <w:r w:rsidRPr="003D682F">
        <w:rPr>
          <w:rFonts w:ascii="宋体" w:hAnsi="宋体" w:cs="宋体" w:hint="eastAsia"/>
          <w:b/>
          <w:color w:val="000000"/>
          <w:szCs w:val="21"/>
        </w:rPr>
        <w:t>；剩余的</w:t>
      </w:r>
      <w:r w:rsidRPr="003D682F">
        <w:rPr>
          <w:rFonts w:ascii="宋体" w:hAnsi="宋体" w:cs="宋体"/>
          <w:b/>
          <w:color w:val="000000"/>
          <w:szCs w:val="21"/>
        </w:rPr>
        <w:t>3%</w:t>
      </w:r>
      <w:r w:rsidRPr="003D682F">
        <w:rPr>
          <w:rFonts w:ascii="宋体" w:hAnsi="宋体" w:cs="宋体" w:hint="eastAsia"/>
          <w:b/>
          <w:color w:val="000000"/>
          <w:szCs w:val="21"/>
        </w:rPr>
        <w:t>缺陷责任期满后，如无质量问题一次付清。</w:t>
      </w:r>
    </w:p>
    <w:p w:rsidR="00155D49" w:rsidRDefault="00155D49">
      <w:pPr>
        <w:ind w:firstLine="480"/>
        <w:rPr>
          <w:rFonts w:ascii="宋体" w:cs="宋体"/>
          <w:b/>
          <w:bCs/>
          <w:color w:val="000000"/>
          <w:szCs w:val="21"/>
        </w:rPr>
      </w:pPr>
      <w:r>
        <w:rPr>
          <w:rFonts w:ascii="宋体" w:hAnsi="宋体" w:cs="宋体" w:hint="eastAsia"/>
          <w:b/>
          <w:bCs/>
          <w:color w:val="000000"/>
          <w:szCs w:val="21"/>
        </w:rPr>
        <w:t>四、知识产权与保密</w:t>
      </w:r>
    </w:p>
    <w:p w:rsidR="00155D49" w:rsidRDefault="00155D49">
      <w:pPr>
        <w:ind w:firstLine="480"/>
        <w:rPr>
          <w:rFonts w:ascii="宋体" w:cs="宋体"/>
          <w:color w:val="000000"/>
          <w:szCs w:val="21"/>
        </w:rPr>
      </w:pPr>
      <w:r>
        <w:rPr>
          <w:rFonts w:ascii="宋体" w:hAnsi="宋体" w:cs="宋体"/>
          <w:color w:val="000000"/>
          <w:szCs w:val="21"/>
        </w:rPr>
        <w:t xml:space="preserve">1. </w:t>
      </w:r>
      <w:r>
        <w:rPr>
          <w:rFonts w:ascii="宋体" w:hAnsi="宋体" w:cs="宋体" w:hint="eastAsia"/>
          <w:color w:val="000000"/>
          <w:szCs w:val="21"/>
        </w:rPr>
        <w:t>乙方应保证甲方在使用服务的任何一部分时，免受第三方提出的侵犯其知识产权的诉讼。如果任何第三方提出侵权指控，乙方应尽力用相等功能的且非侵权的监测手段替换已用的监测手段，或取得相关授权，以使甲方能够继续享有本合同所规定的各项权利。乙方须同第三方交涉并承担可能发生的一切法律责任和费用。</w:t>
      </w:r>
    </w:p>
    <w:p w:rsidR="00155D49" w:rsidRDefault="00155D49">
      <w:pPr>
        <w:ind w:firstLine="480"/>
        <w:rPr>
          <w:rFonts w:ascii="宋体" w:cs="宋体"/>
          <w:color w:val="000000"/>
          <w:szCs w:val="21"/>
        </w:rPr>
      </w:pPr>
      <w:r>
        <w:rPr>
          <w:rFonts w:ascii="宋体" w:hAnsi="宋体" w:cs="宋体"/>
          <w:color w:val="000000"/>
          <w:szCs w:val="21"/>
        </w:rPr>
        <w:t>2</w:t>
      </w:r>
      <w:r>
        <w:rPr>
          <w:rFonts w:ascii="宋体" w:hAnsi="宋体" w:cs="宋体" w:hint="eastAsia"/>
          <w:color w:val="000000"/>
          <w:szCs w:val="21"/>
        </w:rPr>
        <w:t>．乙方根据甲方指定监测获得的数据及由此形成的监测报告（包括但不限于文本）属甲方的秘密，未经甲方许可乙方不得向任何第三方透露。</w:t>
      </w:r>
    </w:p>
    <w:p w:rsidR="00155D49" w:rsidRDefault="00155D49">
      <w:pPr>
        <w:ind w:firstLine="480"/>
        <w:rPr>
          <w:rFonts w:ascii="宋体" w:cs="宋体"/>
          <w:b/>
          <w:bCs/>
          <w:color w:val="000000"/>
          <w:szCs w:val="21"/>
        </w:rPr>
      </w:pPr>
      <w:r>
        <w:rPr>
          <w:rFonts w:ascii="宋体" w:hAnsi="宋体" w:cs="宋体" w:hint="eastAsia"/>
          <w:b/>
          <w:bCs/>
          <w:color w:val="000000"/>
          <w:szCs w:val="21"/>
        </w:rPr>
        <w:t>五、保证条款</w:t>
      </w:r>
    </w:p>
    <w:p w:rsidR="00155D49" w:rsidRDefault="00155D49">
      <w:pPr>
        <w:ind w:firstLine="480"/>
        <w:rPr>
          <w:rFonts w:ascii="宋体" w:cs="宋体"/>
          <w:color w:val="000000"/>
          <w:szCs w:val="21"/>
        </w:rPr>
      </w:pPr>
      <w:r>
        <w:rPr>
          <w:rFonts w:ascii="宋体" w:hAnsi="宋体" w:cs="宋体"/>
          <w:color w:val="000000"/>
          <w:szCs w:val="21"/>
        </w:rPr>
        <w:t>1</w:t>
      </w:r>
      <w:r>
        <w:rPr>
          <w:rFonts w:ascii="宋体" w:hAnsi="宋体" w:cs="宋体" w:hint="eastAsia"/>
          <w:color w:val="000000"/>
          <w:szCs w:val="21"/>
        </w:rPr>
        <w:t>、乙方保证全部按照投标文件、报价文件及乙方在磋商过程中做出的书面说明或承诺、合同规定向甲方提供及时、快速、优质的服务，并负责可能的缺陷弥补和解答甲方依据合同在应用中遇到的实际问题。</w:t>
      </w:r>
    </w:p>
    <w:p w:rsidR="00155D49" w:rsidRDefault="00155D49">
      <w:pPr>
        <w:ind w:firstLine="480"/>
        <w:rPr>
          <w:rFonts w:ascii="宋体" w:cs="宋体"/>
          <w:color w:val="000000"/>
          <w:szCs w:val="21"/>
        </w:rPr>
      </w:pPr>
      <w:r>
        <w:rPr>
          <w:rFonts w:ascii="宋体" w:hAnsi="宋体" w:cs="宋体"/>
          <w:color w:val="000000"/>
          <w:szCs w:val="21"/>
        </w:rPr>
        <w:t>2</w:t>
      </w:r>
      <w:r>
        <w:rPr>
          <w:rFonts w:ascii="宋体" w:hAnsi="宋体" w:cs="宋体" w:hint="eastAsia"/>
          <w:color w:val="000000"/>
          <w:szCs w:val="21"/>
        </w:rPr>
        <w:t>、乙方保证在满足正常监测工作条件的情况下在甲方指定服务后</w:t>
      </w:r>
      <w:r>
        <w:rPr>
          <w:rFonts w:ascii="宋体" w:hAnsi="宋体" w:cs="宋体"/>
          <w:color w:val="000000"/>
          <w:szCs w:val="21"/>
        </w:rPr>
        <w:t>3</w:t>
      </w:r>
      <w:r>
        <w:rPr>
          <w:rFonts w:ascii="宋体" w:hAnsi="宋体" w:cs="宋体" w:hint="eastAsia"/>
          <w:color w:val="000000"/>
          <w:szCs w:val="21"/>
        </w:rPr>
        <w:t>日内向甲方提交监测报告（需要加急的按甲方要求时间提供）。</w:t>
      </w:r>
    </w:p>
    <w:p w:rsidR="00155D49" w:rsidRDefault="00155D49">
      <w:pPr>
        <w:ind w:firstLine="480"/>
        <w:rPr>
          <w:rFonts w:ascii="宋体" w:cs="宋体"/>
          <w:color w:val="000000"/>
          <w:szCs w:val="21"/>
        </w:rPr>
      </w:pPr>
      <w:r>
        <w:rPr>
          <w:rFonts w:ascii="宋体" w:hAnsi="宋体" w:cs="宋体"/>
          <w:color w:val="000000"/>
          <w:szCs w:val="21"/>
        </w:rPr>
        <w:t>3</w:t>
      </w:r>
      <w:r>
        <w:rPr>
          <w:rFonts w:ascii="宋体" w:hAnsi="宋体" w:cs="宋体" w:hint="eastAsia"/>
          <w:color w:val="000000"/>
          <w:szCs w:val="21"/>
        </w:rPr>
        <w:t>、甲方保证全部按照合同规定的时间和方式向乙方支付合同价或其他按合同规定应支付的金额。</w:t>
      </w:r>
    </w:p>
    <w:p w:rsidR="00155D49" w:rsidRDefault="00155D49">
      <w:pPr>
        <w:ind w:firstLine="480"/>
        <w:rPr>
          <w:rFonts w:ascii="宋体" w:cs="宋体"/>
          <w:color w:val="000000"/>
          <w:szCs w:val="21"/>
        </w:rPr>
      </w:pPr>
      <w:r>
        <w:rPr>
          <w:rFonts w:ascii="宋体" w:hAnsi="宋体" w:cs="宋体"/>
          <w:color w:val="000000"/>
          <w:szCs w:val="21"/>
        </w:rPr>
        <w:t>4</w:t>
      </w:r>
      <w:r>
        <w:rPr>
          <w:rFonts w:ascii="宋体" w:hAnsi="宋体" w:cs="宋体" w:hint="eastAsia"/>
          <w:color w:val="000000"/>
          <w:szCs w:val="21"/>
        </w:rPr>
        <w:t>、乙方保证派驻人员合同期内五险和意外保险的按时缴纳，对期间发生的劳动权益问题承担全部责任。</w:t>
      </w:r>
    </w:p>
    <w:p w:rsidR="00155D49" w:rsidRDefault="00155D49">
      <w:pPr>
        <w:ind w:firstLine="480"/>
        <w:rPr>
          <w:rFonts w:ascii="宋体" w:cs="宋体"/>
          <w:color w:val="000000"/>
          <w:szCs w:val="21"/>
        </w:rPr>
      </w:pPr>
      <w:r>
        <w:rPr>
          <w:rFonts w:ascii="宋体" w:hAnsi="宋体" w:cs="宋体"/>
          <w:color w:val="000000"/>
          <w:szCs w:val="21"/>
        </w:rPr>
        <w:t>5</w:t>
      </w:r>
      <w:r>
        <w:rPr>
          <w:rFonts w:ascii="宋体" w:hAnsi="宋体" w:cs="宋体" w:hint="eastAsia"/>
          <w:color w:val="000000"/>
          <w:szCs w:val="21"/>
        </w:rPr>
        <w:t>、乙方保证派驻人员合同期内按照甲方要求到指定场所提供监测服务和安排的其他相关工作，接受甲方考勤管理。</w:t>
      </w:r>
    </w:p>
    <w:p w:rsidR="00155D49" w:rsidRDefault="00155D49">
      <w:pPr>
        <w:ind w:firstLine="480"/>
        <w:rPr>
          <w:rFonts w:ascii="宋体" w:cs="宋体"/>
          <w:b/>
          <w:bCs/>
          <w:color w:val="000000"/>
          <w:szCs w:val="21"/>
        </w:rPr>
      </w:pPr>
      <w:r>
        <w:rPr>
          <w:rFonts w:ascii="宋体" w:hAnsi="宋体" w:cs="宋体" w:hint="eastAsia"/>
          <w:b/>
          <w:bCs/>
          <w:color w:val="000000"/>
          <w:szCs w:val="21"/>
        </w:rPr>
        <w:t>六、合同的变更与解除</w:t>
      </w:r>
    </w:p>
    <w:p w:rsidR="00155D49" w:rsidRDefault="00155D49">
      <w:pPr>
        <w:ind w:firstLine="480"/>
        <w:rPr>
          <w:rFonts w:ascii="宋体" w:cs="宋体"/>
          <w:color w:val="000000"/>
          <w:szCs w:val="21"/>
        </w:rPr>
      </w:pPr>
      <w:r>
        <w:rPr>
          <w:rFonts w:ascii="宋体" w:hAnsi="宋体" w:cs="宋体"/>
          <w:color w:val="000000"/>
          <w:szCs w:val="21"/>
        </w:rPr>
        <w:t>1</w:t>
      </w:r>
      <w:r>
        <w:rPr>
          <w:rFonts w:ascii="宋体" w:hAnsi="宋体" w:cs="宋体" w:hint="eastAsia"/>
          <w:color w:val="000000"/>
          <w:szCs w:val="21"/>
        </w:rPr>
        <w:t>、本合同未尽事宜应以招标文件、投标文件为准；经双方协商一致可签订补充协议，补充协议与本合同具有同等效力。</w:t>
      </w:r>
    </w:p>
    <w:p w:rsidR="00155D49" w:rsidRDefault="00155D49">
      <w:pPr>
        <w:ind w:firstLine="480"/>
        <w:rPr>
          <w:rFonts w:ascii="宋体" w:cs="宋体"/>
          <w:color w:val="000000"/>
          <w:szCs w:val="21"/>
        </w:rPr>
      </w:pPr>
      <w:r>
        <w:rPr>
          <w:rFonts w:ascii="宋体" w:hAnsi="宋体" w:cs="宋体"/>
          <w:color w:val="000000"/>
          <w:szCs w:val="21"/>
        </w:rPr>
        <w:t>2</w:t>
      </w:r>
      <w:r>
        <w:rPr>
          <w:rFonts w:ascii="宋体" w:hAnsi="宋体" w:cs="宋体" w:hint="eastAsia"/>
          <w:color w:val="000000"/>
          <w:szCs w:val="21"/>
        </w:rPr>
        <w:t>、一方不按招标文件、投标文件和本合同规定履行，并经另一方提示后</w:t>
      </w:r>
      <w:r>
        <w:rPr>
          <w:rFonts w:ascii="宋体" w:hAnsi="宋体" w:cs="宋体"/>
          <w:color w:val="000000"/>
          <w:szCs w:val="21"/>
        </w:rPr>
        <w:t>7</w:t>
      </w:r>
      <w:r>
        <w:rPr>
          <w:rFonts w:ascii="宋体" w:hAnsi="宋体" w:cs="宋体" w:hint="eastAsia"/>
          <w:color w:val="000000"/>
          <w:szCs w:val="21"/>
        </w:rPr>
        <w:t>日内仍不履行合同的，守约方有权解除合同。</w:t>
      </w:r>
    </w:p>
    <w:p w:rsidR="00155D49" w:rsidRDefault="00155D49">
      <w:pPr>
        <w:ind w:firstLine="480"/>
        <w:rPr>
          <w:rFonts w:ascii="宋体" w:cs="宋体"/>
          <w:color w:val="000000"/>
          <w:szCs w:val="21"/>
        </w:rPr>
      </w:pPr>
      <w:r>
        <w:rPr>
          <w:rFonts w:ascii="宋体" w:hAnsi="宋体" w:cs="宋体"/>
          <w:color w:val="000000"/>
          <w:szCs w:val="21"/>
        </w:rPr>
        <w:t>3</w:t>
      </w:r>
      <w:r>
        <w:rPr>
          <w:rFonts w:ascii="宋体" w:hAnsi="宋体" w:cs="宋体" w:hint="eastAsia"/>
          <w:color w:val="000000"/>
          <w:szCs w:val="21"/>
        </w:rPr>
        <w:t>、乙方采样人员未经许可缺勤或不按要求开展工作的，甲方有权更换人员或解除合同。</w:t>
      </w:r>
    </w:p>
    <w:p w:rsidR="00155D49" w:rsidRDefault="00155D49">
      <w:pPr>
        <w:ind w:firstLine="480"/>
        <w:rPr>
          <w:rFonts w:ascii="宋体" w:cs="宋体"/>
          <w:color w:val="000000"/>
          <w:szCs w:val="21"/>
        </w:rPr>
      </w:pPr>
      <w:r>
        <w:rPr>
          <w:rFonts w:ascii="宋体" w:hAnsi="宋体" w:cs="宋体"/>
          <w:color w:val="000000"/>
          <w:szCs w:val="21"/>
        </w:rPr>
        <w:t>4</w:t>
      </w:r>
      <w:r>
        <w:rPr>
          <w:rFonts w:ascii="宋体" w:hAnsi="宋体" w:cs="宋体" w:hint="eastAsia"/>
          <w:color w:val="000000"/>
          <w:szCs w:val="21"/>
        </w:rPr>
        <w:t>、乙方违反保密规定的，甲方有权解除合同。</w:t>
      </w:r>
    </w:p>
    <w:p w:rsidR="00155D49" w:rsidRDefault="00155D49">
      <w:pPr>
        <w:ind w:firstLine="480"/>
        <w:rPr>
          <w:rFonts w:ascii="宋体" w:cs="宋体"/>
          <w:b/>
          <w:bCs/>
          <w:color w:val="000000"/>
          <w:szCs w:val="21"/>
        </w:rPr>
      </w:pPr>
      <w:r>
        <w:rPr>
          <w:rFonts w:ascii="宋体" w:hAnsi="宋体" w:cs="宋体" w:hint="eastAsia"/>
          <w:b/>
          <w:bCs/>
          <w:color w:val="000000"/>
          <w:szCs w:val="21"/>
        </w:rPr>
        <w:t>七、违约责任</w:t>
      </w:r>
    </w:p>
    <w:p w:rsidR="00155D49" w:rsidRDefault="00155D49">
      <w:pPr>
        <w:ind w:firstLine="480"/>
        <w:rPr>
          <w:rFonts w:ascii="宋体" w:cs="宋体"/>
          <w:color w:val="000000"/>
          <w:szCs w:val="21"/>
        </w:rPr>
      </w:pPr>
      <w:r>
        <w:rPr>
          <w:rFonts w:ascii="宋体" w:hAnsi="宋体" w:cs="宋体"/>
          <w:color w:val="000000"/>
          <w:szCs w:val="21"/>
        </w:rPr>
        <w:t>1</w:t>
      </w:r>
      <w:r>
        <w:rPr>
          <w:rFonts w:ascii="宋体" w:hAnsi="宋体" w:cs="宋体" w:hint="eastAsia"/>
          <w:color w:val="000000"/>
          <w:szCs w:val="21"/>
        </w:rPr>
        <w:t>、因一方违约致使合同解除的，违约方应承担相应的赔偿责任。如因一方违约，双方未能就赔偿损失达成协议，引起诉讼时，违约方除应赔偿对方经济损失外，还应承担对方因诉讼所支付的律师代理费等相关费用。</w:t>
      </w:r>
    </w:p>
    <w:p w:rsidR="00155D49" w:rsidRDefault="00155D49">
      <w:pPr>
        <w:ind w:firstLine="480"/>
        <w:rPr>
          <w:rFonts w:ascii="宋体" w:cs="宋体"/>
          <w:szCs w:val="21"/>
        </w:rPr>
      </w:pPr>
      <w:r>
        <w:rPr>
          <w:rFonts w:ascii="宋体" w:hAnsi="宋体" w:cs="宋体"/>
          <w:szCs w:val="21"/>
        </w:rPr>
        <w:t>2</w:t>
      </w:r>
      <w:r>
        <w:rPr>
          <w:rFonts w:ascii="宋体" w:hAnsi="宋体" w:cs="宋体" w:hint="eastAsia"/>
          <w:szCs w:val="21"/>
        </w:rPr>
        <w:t>、其它应承担的违约责任，以《中华人民共和国合同法》和其它有关法律、法规规定为准，无相关规定的，双方协商解决。</w:t>
      </w:r>
    </w:p>
    <w:p w:rsidR="00155D49" w:rsidRDefault="00155D49">
      <w:pPr>
        <w:ind w:firstLine="480"/>
        <w:rPr>
          <w:rFonts w:ascii="宋体" w:cs="宋体"/>
          <w:b/>
          <w:bCs/>
          <w:szCs w:val="21"/>
        </w:rPr>
      </w:pPr>
      <w:r>
        <w:rPr>
          <w:rFonts w:ascii="宋体" w:hAnsi="宋体" w:cs="宋体" w:hint="eastAsia"/>
          <w:b/>
          <w:bCs/>
          <w:szCs w:val="21"/>
        </w:rPr>
        <w:t>八、名词解释</w:t>
      </w:r>
    </w:p>
    <w:p w:rsidR="00155D49" w:rsidRDefault="00155D49">
      <w:pPr>
        <w:ind w:firstLine="480"/>
        <w:rPr>
          <w:rFonts w:ascii="宋体" w:cs="宋体"/>
          <w:szCs w:val="21"/>
        </w:rPr>
      </w:pPr>
      <w:r>
        <w:rPr>
          <w:rFonts w:ascii="宋体" w:hAnsi="宋体" w:cs="宋体" w:hint="eastAsia"/>
          <w:szCs w:val="21"/>
        </w:rPr>
        <w:t>为避免签约各方理解上的分歧，签约方认可对本合同及相关补充内容中涉及的有关名词及技术术语与招标文件合同条款中定义的相同。</w:t>
      </w:r>
    </w:p>
    <w:p w:rsidR="00155D49" w:rsidRDefault="00155D49">
      <w:pPr>
        <w:ind w:firstLine="480"/>
        <w:rPr>
          <w:rFonts w:ascii="宋体" w:cs="宋体"/>
          <w:b/>
          <w:bCs/>
          <w:szCs w:val="21"/>
        </w:rPr>
      </w:pPr>
      <w:r>
        <w:rPr>
          <w:rFonts w:ascii="宋体" w:hAnsi="宋体" w:cs="宋体" w:hint="eastAsia"/>
          <w:b/>
          <w:bCs/>
          <w:szCs w:val="21"/>
        </w:rPr>
        <w:t>九、争议解决方式：</w:t>
      </w:r>
    </w:p>
    <w:p w:rsidR="00155D49" w:rsidRDefault="00155D49">
      <w:pPr>
        <w:ind w:firstLine="480"/>
        <w:rPr>
          <w:rFonts w:ascii="宋体" w:cs="宋体"/>
          <w:szCs w:val="21"/>
          <w:lang w:val="zh-CN"/>
        </w:rPr>
      </w:pPr>
      <w:r>
        <w:rPr>
          <w:rFonts w:ascii="宋体" w:hAnsi="宋体" w:cs="宋体"/>
          <w:szCs w:val="21"/>
          <w:lang w:val="zh-CN"/>
        </w:rPr>
        <w:t>1</w:t>
      </w:r>
      <w:r>
        <w:rPr>
          <w:rFonts w:ascii="宋体" w:hAnsi="宋体" w:cs="宋体" w:hint="eastAsia"/>
          <w:szCs w:val="21"/>
          <w:lang w:val="zh-CN"/>
        </w:rPr>
        <w:t>、双方友好协商；</w:t>
      </w:r>
    </w:p>
    <w:p w:rsidR="00155D49" w:rsidRDefault="00155D49">
      <w:pPr>
        <w:ind w:firstLine="480"/>
        <w:rPr>
          <w:rFonts w:ascii="宋体" w:cs="宋体"/>
          <w:szCs w:val="21"/>
          <w:lang w:val="zh-CN"/>
        </w:rPr>
      </w:pPr>
      <w:r>
        <w:rPr>
          <w:rFonts w:ascii="宋体" w:hAnsi="宋体" w:cs="宋体"/>
          <w:szCs w:val="21"/>
          <w:lang w:val="zh-CN"/>
        </w:rPr>
        <w:t>2</w:t>
      </w:r>
      <w:r>
        <w:rPr>
          <w:rFonts w:ascii="宋体" w:hAnsi="宋体" w:cs="宋体" w:hint="eastAsia"/>
          <w:szCs w:val="21"/>
          <w:lang w:val="zh-CN"/>
        </w:rPr>
        <w:t>、提请主管部门进行调解；</w:t>
      </w:r>
    </w:p>
    <w:p w:rsidR="00155D49" w:rsidRDefault="00155D49">
      <w:pPr>
        <w:ind w:firstLine="480"/>
        <w:rPr>
          <w:rFonts w:ascii="宋体" w:cs="宋体"/>
          <w:szCs w:val="21"/>
          <w:lang w:val="zh-CN"/>
        </w:rPr>
      </w:pPr>
      <w:r>
        <w:rPr>
          <w:rFonts w:ascii="宋体" w:hAnsi="宋体" w:cs="宋体"/>
          <w:szCs w:val="21"/>
          <w:lang w:val="zh-CN"/>
        </w:rPr>
        <w:t>3</w:t>
      </w:r>
      <w:r>
        <w:rPr>
          <w:rFonts w:ascii="宋体" w:hAnsi="宋体" w:cs="宋体" w:hint="eastAsia"/>
          <w:szCs w:val="21"/>
          <w:lang w:val="zh-CN"/>
        </w:rPr>
        <w:t>、由需方所在地人民法院诉讼管辖。</w:t>
      </w:r>
    </w:p>
    <w:p w:rsidR="00155D49" w:rsidRDefault="00155D49">
      <w:pPr>
        <w:ind w:firstLine="480"/>
        <w:rPr>
          <w:rFonts w:ascii="宋体" w:cs="宋体"/>
          <w:szCs w:val="21"/>
        </w:rPr>
      </w:pPr>
      <w:r>
        <w:rPr>
          <w:rFonts w:ascii="宋体" w:hAnsi="宋体" w:cs="宋体" w:hint="eastAsia"/>
          <w:szCs w:val="21"/>
        </w:rPr>
        <w:t>十、合同生效及其它</w:t>
      </w:r>
    </w:p>
    <w:p w:rsidR="00155D49" w:rsidRDefault="00155D49" w:rsidP="008F12BC">
      <w:pPr>
        <w:spacing w:line="340" w:lineRule="exact"/>
        <w:ind w:firstLineChars="200" w:firstLine="31680"/>
        <w:rPr>
          <w:rFonts w:ascii="宋体" w:cs="宋体"/>
          <w:szCs w:val="21"/>
        </w:rPr>
      </w:pPr>
      <w:r>
        <w:rPr>
          <w:rFonts w:ascii="宋体" w:hAnsi="宋体" w:cs="宋体"/>
          <w:szCs w:val="21"/>
        </w:rPr>
        <w:t>1</w:t>
      </w:r>
      <w:r>
        <w:rPr>
          <w:rFonts w:ascii="宋体" w:hAnsi="宋体" w:cs="宋体" w:hint="eastAsia"/>
          <w:szCs w:val="21"/>
        </w:rPr>
        <w:t>、本合同经双方代表签字并加盖公章后生效。</w:t>
      </w:r>
    </w:p>
    <w:p w:rsidR="00155D49" w:rsidRDefault="00155D49" w:rsidP="008F12BC">
      <w:pPr>
        <w:spacing w:line="340" w:lineRule="exact"/>
        <w:ind w:firstLineChars="200" w:firstLine="31680"/>
        <w:rPr>
          <w:rFonts w:ascii="宋体" w:cs="宋体"/>
          <w:szCs w:val="21"/>
          <w:u w:val="single"/>
        </w:rPr>
      </w:pPr>
      <w:r>
        <w:rPr>
          <w:rFonts w:ascii="宋体" w:hAnsi="宋体" w:cs="宋体"/>
          <w:szCs w:val="21"/>
        </w:rPr>
        <w:t>2</w:t>
      </w:r>
      <w:r>
        <w:rPr>
          <w:rFonts w:ascii="宋体" w:hAnsi="宋体" w:cs="宋体" w:hint="eastAsia"/>
          <w:szCs w:val="21"/>
        </w:rPr>
        <w:t>、</w:t>
      </w:r>
      <w:r>
        <w:rPr>
          <w:rFonts w:ascii="宋体" w:hAnsi="宋体" w:cs="宋体" w:hint="eastAsia"/>
          <w:szCs w:val="21"/>
          <w:u w:val="single"/>
        </w:rPr>
        <w:t>本合同一式五份，供需双方各持一份，</w:t>
      </w:r>
      <w:r>
        <w:rPr>
          <w:rFonts w:ascii="宋体" w:hAnsi="宋体" w:cs="宋体" w:hint="eastAsia"/>
          <w:b/>
          <w:bCs/>
          <w:szCs w:val="21"/>
          <w:u w:val="single"/>
        </w:rPr>
        <w:t>在合同签订之日起七个工作日内</w:t>
      </w:r>
      <w:r>
        <w:rPr>
          <w:rFonts w:ascii="宋体" w:hAnsi="宋体" w:cs="宋体" w:hint="eastAsia"/>
          <w:szCs w:val="21"/>
          <w:u w:val="single"/>
        </w:rPr>
        <w:t>交付温县财政局备案一份、温县公共资源交易中心、河南省城建建设管理有限公司存档一份，办理资金支付手续时提交一份。</w:t>
      </w:r>
    </w:p>
    <w:p w:rsidR="00155D49" w:rsidRDefault="00155D49" w:rsidP="008F12BC">
      <w:pPr>
        <w:spacing w:line="340" w:lineRule="exact"/>
        <w:ind w:firstLineChars="200" w:firstLine="31680"/>
        <w:rPr>
          <w:rFonts w:ascii="宋体" w:cs="宋体"/>
          <w:szCs w:val="21"/>
        </w:rPr>
      </w:pPr>
      <w:r>
        <w:rPr>
          <w:rFonts w:ascii="宋体" w:hAnsi="宋体" w:cs="宋体"/>
          <w:szCs w:val="21"/>
        </w:rPr>
        <w:t>3</w:t>
      </w:r>
      <w:r>
        <w:rPr>
          <w:rFonts w:ascii="宋体" w:hAnsi="宋体" w:cs="宋体" w:hint="eastAsia"/>
          <w:szCs w:val="21"/>
        </w:rPr>
        <w:t>、</w:t>
      </w:r>
      <w:r>
        <w:rPr>
          <w:rFonts w:ascii="宋体" w:hAnsi="宋体" w:cs="宋体" w:hint="eastAsia"/>
          <w:szCs w:val="21"/>
          <w:lang w:val="zh-CN"/>
        </w:rPr>
        <w:t>本合同未尽事宜，供需双方可签订补充协议，但补充协议不得违背本招标文件及供方的投标文件或报价文件的实质性约定内容。</w:t>
      </w:r>
    </w:p>
    <w:p w:rsidR="00155D49" w:rsidRDefault="00155D49" w:rsidP="008F12BC">
      <w:pPr>
        <w:spacing w:line="340" w:lineRule="exact"/>
        <w:ind w:firstLineChars="200" w:firstLine="31680"/>
        <w:rPr>
          <w:rFonts w:ascii="宋体" w:cs="宋体"/>
          <w:szCs w:val="21"/>
        </w:rPr>
      </w:pPr>
    </w:p>
    <w:p w:rsidR="00155D49" w:rsidRDefault="00155D49" w:rsidP="008F12BC">
      <w:pPr>
        <w:pStyle w:val="BodyTextFirstIndent"/>
        <w:ind w:firstLine="31680"/>
        <w:rPr>
          <w:rFonts w:ascii="宋体" w:cs="宋体"/>
          <w:szCs w:val="21"/>
        </w:rPr>
      </w:pPr>
    </w:p>
    <w:p w:rsidR="00155D49" w:rsidRDefault="00155D49" w:rsidP="008F12BC">
      <w:pPr>
        <w:pStyle w:val="BodyTextFirstIndent2"/>
        <w:ind w:left="31680" w:firstLine="31680"/>
      </w:pPr>
    </w:p>
    <w:p w:rsidR="00155D49" w:rsidRDefault="00155D49" w:rsidP="008F12BC">
      <w:pPr>
        <w:spacing w:line="340" w:lineRule="exact"/>
        <w:ind w:firstLineChars="200" w:firstLine="31680"/>
        <w:rPr>
          <w:rFonts w:ascii="宋体" w:cs="宋体"/>
          <w:szCs w:val="21"/>
        </w:rPr>
      </w:pPr>
      <w:r>
        <w:rPr>
          <w:rFonts w:ascii="宋体" w:hAnsi="宋体" w:cs="宋体" w:hint="eastAsia"/>
          <w:szCs w:val="21"/>
        </w:rPr>
        <w:t>供方（公章）：需方（公章）：</w:t>
      </w:r>
    </w:p>
    <w:p w:rsidR="00155D49" w:rsidRDefault="00155D49" w:rsidP="008F12BC">
      <w:pPr>
        <w:spacing w:line="340" w:lineRule="exact"/>
        <w:ind w:firstLineChars="200" w:firstLine="31680"/>
        <w:rPr>
          <w:rFonts w:ascii="宋体" w:cs="宋体"/>
          <w:szCs w:val="21"/>
        </w:rPr>
      </w:pPr>
      <w:r>
        <w:rPr>
          <w:rFonts w:ascii="宋体" w:hAnsi="宋体" w:cs="宋体" w:hint="eastAsia"/>
          <w:szCs w:val="21"/>
        </w:rPr>
        <w:t>地址：地址：</w:t>
      </w:r>
    </w:p>
    <w:p w:rsidR="00155D49" w:rsidRDefault="00155D49" w:rsidP="008F12BC">
      <w:pPr>
        <w:tabs>
          <w:tab w:val="left" w:pos="7290"/>
        </w:tabs>
        <w:spacing w:line="340" w:lineRule="exact"/>
        <w:ind w:firstLineChars="200" w:firstLine="31680"/>
        <w:rPr>
          <w:rFonts w:ascii="宋体" w:cs="宋体"/>
          <w:szCs w:val="21"/>
        </w:rPr>
      </w:pPr>
      <w:r>
        <w:rPr>
          <w:rFonts w:ascii="宋体" w:hAnsi="宋体" w:cs="宋体" w:hint="eastAsia"/>
          <w:szCs w:val="21"/>
        </w:rPr>
        <w:t>法定代表人或委托法定代表人或委托</w:t>
      </w:r>
      <w:r>
        <w:rPr>
          <w:rFonts w:ascii="宋体" w:cs="宋体"/>
          <w:szCs w:val="21"/>
        </w:rPr>
        <w:tab/>
      </w:r>
    </w:p>
    <w:p w:rsidR="00155D49" w:rsidRDefault="00155D49" w:rsidP="008F12BC">
      <w:pPr>
        <w:spacing w:line="340" w:lineRule="exact"/>
        <w:ind w:firstLineChars="200" w:firstLine="31680"/>
        <w:rPr>
          <w:rFonts w:ascii="宋体" w:cs="宋体"/>
          <w:szCs w:val="21"/>
        </w:rPr>
      </w:pPr>
      <w:r>
        <w:rPr>
          <w:rFonts w:ascii="宋体" w:hAnsi="宋体" w:cs="宋体" w:hint="eastAsia"/>
          <w:szCs w:val="21"/>
        </w:rPr>
        <w:t>代理人（签字）：代理人（签字）：</w:t>
      </w:r>
    </w:p>
    <w:p w:rsidR="00155D49" w:rsidRDefault="00155D49" w:rsidP="008F12BC">
      <w:pPr>
        <w:spacing w:line="480" w:lineRule="exact"/>
        <w:ind w:firstLineChars="200" w:firstLine="31680"/>
        <w:rPr>
          <w:rFonts w:ascii="宋体" w:cs="宋体"/>
          <w:szCs w:val="21"/>
        </w:rPr>
      </w:pPr>
      <w:r>
        <w:rPr>
          <w:rFonts w:ascii="宋体" w:hAnsi="宋体" w:cs="宋体" w:hint="eastAsia"/>
          <w:szCs w:val="21"/>
        </w:rPr>
        <w:t>电话：电话：</w:t>
      </w:r>
    </w:p>
    <w:p w:rsidR="00155D49" w:rsidRDefault="00155D49" w:rsidP="008F12BC">
      <w:pPr>
        <w:spacing w:line="360" w:lineRule="exact"/>
        <w:ind w:firstLineChars="150" w:firstLine="31680"/>
        <w:rPr>
          <w:rFonts w:ascii="宋体" w:cs="宋体"/>
          <w:szCs w:val="21"/>
        </w:rPr>
      </w:pPr>
    </w:p>
    <w:p w:rsidR="00155D49" w:rsidRDefault="00155D49" w:rsidP="008F12BC">
      <w:pPr>
        <w:spacing w:line="360" w:lineRule="exact"/>
        <w:ind w:firstLineChars="150" w:firstLine="31680"/>
        <w:rPr>
          <w:rFonts w:ascii="宋体" w:cs="宋体"/>
          <w:szCs w:val="21"/>
        </w:rPr>
      </w:pPr>
    </w:p>
    <w:p w:rsidR="00155D49" w:rsidRDefault="00155D49" w:rsidP="008F12BC">
      <w:pPr>
        <w:spacing w:line="360" w:lineRule="exact"/>
        <w:ind w:firstLineChars="150" w:firstLine="31680"/>
        <w:rPr>
          <w:rFonts w:ascii="宋体" w:cs="宋体"/>
          <w:szCs w:val="21"/>
        </w:rPr>
      </w:pPr>
    </w:p>
    <w:p w:rsidR="00155D49" w:rsidRDefault="00155D49">
      <w:pPr>
        <w:spacing w:line="360" w:lineRule="exact"/>
        <w:jc w:val="right"/>
        <w:rPr>
          <w:rFonts w:ascii="宋体" w:cs="宋体"/>
          <w:szCs w:val="21"/>
        </w:rPr>
      </w:pPr>
      <w:bookmarkStart w:id="93" w:name="_Toc21953"/>
    </w:p>
    <w:p w:rsidR="00155D49" w:rsidRDefault="00155D49">
      <w:pPr>
        <w:spacing w:line="360" w:lineRule="exact"/>
        <w:jc w:val="right"/>
        <w:rPr>
          <w:rFonts w:ascii="宋体" w:cs="宋体"/>
          <w:szCs w:val="21"/>
        </w:rPr>
      </w:pPr>
    </w:p>
    <w:p w:rsidR="00155D49" w:rsidRDefault="00155D49">
      <w:pPr>
        <w:pStyle w:val="Title"/>
        <w:rPr>
          <w:rFonts w:ascii="宋体" w:cs="宋体"/>
        </w:rPr>
      </w:pPr>
      <w:bookmarkStart w:id="94" w:name="_Toc26661"/>
      <w:bookmarkStart w:id="95" w:name="_Toc488422615"/>
      <w:bookmarkStart w:id="96" w:name="_Toc488422016"/>
      <w:bookmarkStart w:id="97" w:name="_Toc1640"/>
    </w:p>
    <w:p w:rsidR="00155D49" w:rsidRDefault="00155D49">
      <w:pPr>
        <w:pStyle w:val="Title"/>
        <w:rPr>
          <w:rFonts w:ascii="宋体" w:cs="宋体"/>
        </w:rPr>
      </w:pPr>
      <w:bookmarkStart w:id="98" w:name="_Toc1815"/>
    </w:p>
    <w:p w:rsidR="00155D49" w:rsidRDefault="00155D49"/>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Heading1"/>
        <w:numPr>
          <w:ilvl w:val="0"/>
          <w:numId w:val="0"/>
        </w:numPr>
        <w:spacing w:before="120" w:after="0" w:line="360" w:lineRule="auto"/>
        <w:ind w:left="1130"/>
        <w:jc w:val="center"/>
        <w:rPr>
          <w:sz w:val="32"/>
          <w:szCs w:val="32"/>
        </w:rPr>
      </w:pPr>
      <w:bookmarkStart w:id="99" w:name="_Toc323300299"/>
      <w:r>
        <w:rPr>
          <w:rFonts w:hint="eastAsia"/>
          <w:sz w:val="32"/>
          <w:szCs w:val="32"/>
        </w:rPr>
        <w:t>第五章采购项目技术要求及规范、委托监理的范围和监理工作主要内容</w:t>
      </w:r>
      <w:bookmarkEnd w:id="99"/>
    </w:p>
    <w:p w:rsidR="00155D49" w:rsidRDefault="00155D49">
      <w:pPr>
        <w:pStyle w:val="PlainText"/>
        <w:spacing w:line="360" w:lineRule="exact"/>
        <w:rPr>
          <w:sz w:val="24"/>
          <w:szCs w:val="24"/>
        </w:rPr>
      </w:pPr>
    </w:p>
    <w:p w:rsidR="00155D49" w:rsidRDefault="00155D49">
      <w:pPr>
        <w:pStyle w:val="Heading3"/>
        <w:spacing w:before="0" w:after="0"/>
        <w:rPr>
          <w:rFonts w:ascii="宋体"/>
          <w:color w:val="000000"/>
          <w:sz w:val="24"/>
        </w:rPr>
      </w:pPr>
      <w:bookmarkStart w:id="100" w:name="_Toc323300300"/>
      <w:r>
        <w:rPr>
          <w:rFonts w:ascii="宋体" w:hAnsi="宋体"/>
          <w:color w:val="000000"/>
          <w:sz w:val="24"/>
        </w:rPr>
        <w:t xml:space="preserve">1. </w:t>
      </w:r>
      <w:r>
        <w:rPr>
          <w:rFonts w:ascii="宋体" w:hAnsi="宋体" w:hint="eastAsia"/>
          <w:color w:val="000000"/>
          <w:sz w:val="24"/>
        </w:rPr>
        <w:t>技术要求及规范</w:t>
      </w:r>
      <w:bookmarkEnd w:id="100"/>
    </w:p>
    <w:p w:rsidR="00155D49" w:rsidRDefault="00155D49" w:rsidP="008F12BC">
      <w:pPr>
        <w:spacing w:line="360" w:lineRule="auto"/>
        <w:ind w:leftChars="200" w:left="31680"/>
        <w:rPr>
          <w:rFonts w:ascii="宋体"/>
          <w:b/>
          <w:bCs/>
          <w:szCs w:val="21"/>
        </w:rPr>
      </w:pPr>
      <w:r>
        <w:rPr>
          <w:rFonts w:ascii="宋体" w:hAnsi="宋体"/>
          <w:b/>
          <w:bCs/>
          <w:szCs w:val="21"/>
        </w:rPr>
        <w:t>1.1</w:t>
      </w:r>
      <w:r>
        <w:rPr>
          <w:rFonts w:ascii="宋体" w:hAnsi="宋体" w:hint="eastAsia"/>
          <w:b/>
          <w:bCs/>
          <w:szCs w:val="21"/>
        </w:rPr>
        <w:t>使用范围</w:t>
      </w:r>
    </w:p>
    <w:p w:rsidR="00155D49" w:rsidRDefault="00155D49" w:rsidP="008F12BC">
      <w:pPr>
        <w:spacing w:line="360" w:lineRule="auto"/>
        <w:ind w:firstLineChars="200" w:firstLine="31680"/>
        <w:rPr>
          <w:rFonts w:ascii="宋体"/>
          <w:bCs/>
          <w:szCs w:val="21"/>
        </w:rPr>
      </w:pPr>
      <w:r>
        <w:rPr>
          <w:rFonts w:ascii="宋体" w:hAnsi="宋体" w:hint="eastAsia"/>
          <w:bCs/>
          <w:szCs w:val="21"/>
        </w:rPr>
        <w:t>本技术要求及规范适用于</w:t>
      </w:r>
      <w:r>
        <w:rPr>
          <w:rFonts w:hint="eastAsia"/>
          <w:bCs/>
          <w:szCs w:val="21"/>
        </w:rPr>
        <w:t>项目监理</w:t>
      </w:r>
      <w:r>
        <w:rPr>
          <w:rFonts w:ascii="宋体" w:hAnsi="宋体" w:hint="eastAsia"/>
          <w:bCs/>
          <w:szCs w:val="21"/>
        </w:rPr>
        <w:t>，详细内容均在设计施工图和有关文件中注明。</w:t>
      </w:r>
    </w:p>
    <w:p w:rsidR="00155D49" w:rsidRDefault="00155D49" w:rsidP="008F12BC">
      <w:pPr>
        <w:spacing w:line="360" w:lineRule="auto"/>
        <w:ind w:leftChars="200" w:left="31680"/>
        <w:rPr>
          <w:rFonts w:ascii="宋体"/>
          <w:b/>
          <w:bCs/>
          <w:szCs w:val="21"/>
        </w:rPr>
      </w:pPr>
      <w:r>
        <w:rPr>
          <w:rFonts w:ascii="宋体" w:hAnsi="宋体"/>
          <w:b/>
          <w:bCs/>
          <w:szCs w:val="21"/>
        </w:rPr>
        <w:t>1.2</w:t>
      </w:r>
      <w:r>
        <w:rPr>
          <w:rFonts w:ascii="宋体" w:hAnsi="宋体" w:hint="eastAsia"/>
          <w:b/>
          <w:bCs/>
          <w:szCs w:val="21"/>
        </w:rPr>
        <w:t>实施的标准和规范</w:t>
      </w:r>
    </w:p>
    <w:p w:rsidR="00155D49" w:rsidRDefault="00155D49">
      <w:pPr>
        <w:spacing w:line="360" w:lineRule="auto"/>
        <w:ind w:firstLine="480"/>
        <w:rPr>
          <w:rFonts w:ascii="宋体"/>
          <w:bCs/>
          <w:szCs w:val="21"/>
        </w:rPr>
      </w:pPr>
      <w:r>
        <w:rPr>
          <w:rFonts w:ascii="宋体" w:hAnsi="宋体" w:hint="eastAsia"/>
          <w:bCs/>
          <w:szCs w:val="21"/>
        </w:rPr>
        <w:t>本工程所采用的材料、设备和施工工艺，在实施过程中均应符合或遵循本规定、设计图纸中引用的和国家相关的技术规范和标准。所采用的规范或标准如出现不一致时，以标准高的为准。</w:t>
      </w:r>
    </w:p>
    <w:p w:rsidR="00155D49" w:rsidRDefault="00155D49" w:rsidP="008F12BC">
      <w:pPr>
        <w:spacing w:line="360" w:lineRule="auto"/>
        <w:ind w:leftChars="200" w:left="31680"/>
        <w:rPr>
          <w:rFonts w:ascii="宋体"/>
          <w:b/>
          <w:bCs/>
          <w:szCs w:val="21"/>
        </w:rPr>
      </w:pPr>
      <w:r>
        <w:rPr>
          <w:rFonts w:ascii="宋体" w:hAnsi="宋体"/>
          <w:b/>
          <w:bCs/>
          <w:szCs w:val="21"/>
        </w:rPr>
        <w:t>1.3</w:t>
      </w:r>
      <w:r>
        <w:rPr>
          <w:rFonts w:ascii="宋体" w:hAnsi="宋体" w:hint="eastAsia"/>
          <w:b/>
          <w:bCs/>
          <w:szCs w:val="21"/>
        </w:rPr>
        <w:t>工程验收：按国家目前实施的有关工程验收标准执行。</w:t>
      </w:r>
    </w:p>
    <w:p w:rsidR="00155D49" w:rsidRDefault="00155D49">
      <w:pPr>
        <w:spacing w:line="420" w:lineRule="exact"/>
        <w:rPr>
          <w:rFonts w:ascii="宋体"/>
          <w:b/>
          <w:szCs w:val="21"/>
        </w:rPr>
      </w:pPr>
      <w:r>
        <w:rPr>
          <w:rFonts w:ascii="宋体" w:hAnsi="宋体"/>
          <w:b/>
          <w:szCs w:val="21"/>
        </w:rPr>
        <w:t xml:space="preserve">2. </w:t>
      </w:r>
      <w:r>
        <w:rPr>
          <w:rFonts w:ascii="宋体" w:hAnsi="宋体" w:hint="eastAsia"/>
          <w:b/>
          <w:szCs w:val="21"/>
        </w:rPr>
        <w:t>监理工作主要内容</w:t>
      </w:r>
    </w:p>
    <w:p w:rsidR="00155D49" w:rsidRDefault="00155D49" w:rsidP="008F12BC">
      <w:pPr>
        <w:spacing w:line="420" w:lineRule="exact"/>
        <w:ind w:leftChars="200" w:left="31680"/>
        <w:rPr>
          <w:rFonts w:ascii="宋体"/>
          <w:b/>
          <w:szCs w:val="21"/>
        </w:rPr>
      </w:pPr>
      <w:r>
        <w:rPr>
          <w:rFonts w:ascii="宋体" w:hAnsi="宋体"/>
          <w:b/>
          <w:szCs w:val="21"/>
        </w:rPr>
        <w:t>2.1</w:t>
      </w:r>
      <w:r>
        <w:rPr>
          <w:rFonts w:ascii="宋体" w:hAnsi="宋体" w:hint="eastAsia"/>
          <w:b/>
          <w:szCs w:val="21"/>
        </w:rPr>
        <w:t>工程施工质量控制</w:t>
      </w:r>
    </w:p>
    <w:p w:rsidR="00155D49" w:rsidRDefault="00155D49" w:rsidP="008F12BC">
      <w:pPr>
        <w:spacing w:line="420" w:lineRule="exact"/>
        <w:ind w:leftChars="200" w:left="31680"/>
        <w:rPr>
          <w:rFonts w:ascii="宋体"/>
          <w:szCs w:val="21"/>
        </w:rPr>
      </w:pPr>
      <w:r>
        <w:rPr>
          <w:rFonts w:ascii="宋体" w:hAnsi="宋体"/>
          <w:szCs w:val="21"/>
        </w:rPr>
        <w:t>2.1.1</w:t>
      </w:r>
      <w:r>
        <w:rPr>
          <w:rFonts w:ascii="宋体" w:hAnsi="宋体" w:hint="eastAsia"/>
          <w:szCs w:val="21"/>
        </w:rPr>
        <w:t>为确保工程项目质量目标的全面实现，提高工程项目投资效益、社会效益和环境效益，根据工程施工合同规定的质量目标，对施工全过程的质量实施监督管理；</w:t>
      </w:r>
    </w:p>
    <w:p w:rsidR="00155D49" w:rsidRDefault="00155D49" w:rsidP="008F12BC">
      <w:pPr>
        <w:spacing w:line="420" w:lineRule="exact"/>
        <w:ind w:leftChars="200" w:left="31680"/>
        <w:rPr>
          <w:rFonts w:ascii="宋体"/>
          <w:szCs w:val="21"/>
        </w:rPr>
      </w:pPr>
      <w:r>
        <w:rPr>
          <w:rFonts w:ascii="宋体" w:hAnsi="宋体"/>
          <w:szCs w:val="21"/>
        </w:rPr>
        <w:t>2.1.2</w:t>
      </w:r>
      <w:r>
        <w:rPr>
          <w:rFonts w:ascii="宋体" w:hAnsi="宋体" w:hint="eastAsia"/>
          <w:szCs w:val="21"/>
        </w:rPr>
        <w:t>建立本项目的质量控制体系；</w:t>
      </w:r>
    </w:p>
    <w:p w:rsidR="00155D49" w:rsidRDefault="00155D49" w:rsidP="008F12BC">
      <w:pPr>
        <w:spacing w:line="420" w:lineRule="exact"/>
        <w:ind w:leftChars="200" w:left="31680"/>
        <w:rPr>
          <w:rFonts w:ascii="宋体"/>
          <w:szCs w:val="21"/>
        </w:rPr>
      </w:pPr>
      <w:r>
        <w:rPr>
          <w:rFonts w:ascii="宋体" w:hAnsi="宋体"/>
          <w:szCs w:val="21"/>
        </w:rPr>
        <w:t>2.1.3</w:t>
      </w:r>
      <w:r>
        <w:rPr>
          <w:rFonts w:ascii="宋体" w:hAnsi="宋体" w:hint="eastAsia"/>
          <w:szCs w:val="21"/>
        </w:rPr>
        <w:t>督促承包商健全与完善质量保证体系；</w:t>
      </w:r>
    </w:p>
    <w:p w:rsidR="00155D49" w:rsidRDefault="00155D49" w:rsidP="008F12BC">
      <w:pPr>
        <w:spacing w:line="420" w:lineRule="exact"/>
        <w:ind w:leftChars="200" w:left="31680"/>
        <w:rPr>
          <w:rFonts w:ascii="宋体"/>
          <w:szCs w:val="21"/>
        </w:rPr>
      </w:pPr>
      <w:r>
        <w:rPr>
          <w:rFonts w:ascii="宋体" w:hAnsi="宋体"/>
          <w:szCs w:val="21"/>
        </w:rPr>
        <w:t>2.1.4</w:t>
      </w:r>
      <w:r>
        <w:rPr>
          <w:rFonts w:ascii="宋体" w:hAnsi="宋体" w:hint="eastAsia"/>
          <w:szCs w:val="21"/>
        </w:rPr>
        <w:t>审查承包商提交的施工组织设计或施工方案；</w:t>
      </w:r>
    </w:p>
    <w:p w:rsidR="00155D49" w:rsidRDefault="00155D49" w:rsidP="008F12BC">
      <w:pPr>
        <w:spacing w:line="420" w:lineRule="exact"/>
        <w:ind w:leftChars="200" w:left="31680"/>
        <w:rPr>
          <w:rFonts w:ascii="宋体"/>
          <w:szCs w:val="21"/>
        </w:rPr>
      </w:pPr>
      <w:r>
        <w:rPr>
          <w:rFonts w:ascii="宋体" w:hAnsi="宋体"/>
          <w:szCs w:val="21"/>
        </w:rPr>
        <w:t>2.1.5</w:t>
      </w:r>
      <w:r>
        <w:rPr>
          <w:rFonts w:ascii="宋体" w:hAnsi="宋体" w:hint="eastAsia"/>
          <w:szCs w:val="21"/>
        </w:rPr>
        <w:t>严格控制原材料、半成品、构配件及设备的质量；</w:t>
      </w:r>
    </w:p>
    <w:p w:rsidR="00155D49" w:rsidRDefault="00155D49" w:rsidP="008F12BC">
      <w:pPr>
        <w:spacing w:line="420" w:lineRule="exact"/>
        <w:ind w:leftChars="200" w:left="31680"/>
        <w:rPr>
          <w:rFonts w:ascii="宋体"/>
          <w:szCs w:val="21"/>
        </w:rPr>
      </w:pPr>
      <w:r>
        <w:rPr>
          <w:rFonts w:ascii="宋体" w:hAnsi="宋体"/>
          <w:szCs w:val="21"/>
        </w:rPr>
        <w:t>2.1.6</w:t>
      </w:r>
      <w:r>
        <w:rPr>
          <w:rFonts w:ascii="宋体" w:hAnsi="宋体" w:hint="eastAsia"/>
          <w:szCs w:val="21"/>
        </w:rPr>
        <w:t>施工工艺过程质量控制：现场检查、旁站、量测、试验；</w:t>
      </w:r>
    </w:p>
    <w:p w:rsidR="00155D49" w:rsidRDefault="00155D49" w:rsidP="008F12BC">
      <w:pPr>
        <w:spacing w:line="420" w:lineRule="exact"/>
        <w:ind w:leftChars="200" w:left="31680"/>
        <w:rPr>
          <w:rFonts w:ascii="宋体"/>
          <w:szCs w:val="21"/>
        </w:rPr>
      </w:pPr>
      <w:r>
        <w:rPr>
          <w:rFonts w:ascii="宋体" w:hAnsi="宋体"/>
          <w:szCs w:val="21"/>
        </w:rPr>
        <w:t>2.1.7</w:t>
      </w:r>
      <w:r>
        <w:rPr>
          <w:rFonts w:ascii="宋体" w:hAnsi="宋体" w:hint="eastAsia"/>
          <w:szCs w:val="21"/>
        </w:rPr>
        <w:t>隐蔽工程检查验收；</w:t>
      </w:r>
    </w:p>
    <w:p w:rsidR="00155D49" w:rsidRDefault="00155D49" w:rsidP="008F12BC">
      <w:pPr>
        <w:spacing w:line="420" w:lineRule="exact"/>
        <w:ind w:leftChars="200" w:left="31680"/>
        <w:rPr>
          <w:rFonts w:ascii="宋体"/>
          <w:szCs w:val="21"/>
        </w:rPr>
      </w:pPr>
      <w:r>
        <w:rPr>
          <w:rFonts w:ascii="宋体" w:hAnsi="宋体"/>
          <w:szCs w:val="21"/>
        </w:rPr>
        <w:t>2.1.8</w:t>
      </w:r>
      <w:r>
        <w:rPr>
          <w:rFonts w:ascii="宋体" w:hAnsi="宋体" w:hint="eastAsia"/>
          <w:szCs w:val="21"/>
        </w:rPr>
        <w:t>审核设计变更及技术核定并经委托人同意；</w:t>
      </w:r>
    </w:p>
    <w:p w:rsidR="00155D49" w:rsidRDefault="00155D49" w:rsidP="008F12BC">
      <w:pPr>
        <w:spacing w:line="420" w:lineRule="exact"/>
        <w:ind w:leftChars="200" w:left="31680"/>
        <w:rPr>
          <w:rFonts w:ascii="宋体"/>
          <w:szCs w:val="21"/>
        </w:rPr>
      </w:pPr>
      <w:r>
        <w:rPr>
          <w:rFonts w:ascii="宋体" w:hAnsi="宋体"/>
          <w:szCs w:val="21"/>
        </w:rPr>
        <w:t>2.1.9</w:t>
      </w:r>
      <w:r>
        <w:rPr>
          <w:rFonts w:ascii="宋体" w:hAnsi="宋体" w:hint="eastAsia"/>
          <w:szCs w:val="21"/>
        </w:rPr>
        <w:t>进行质量技术鉴定；</w:t>
      </w:r>
    </w:p>
    <w:p w:rsidR="00155D49" w:rsidRDefault="00155D49" w:rsidP="008F12BC">
      <w:pPr>
        <w:spacing w:line="420" w:lineRule="exact"/>
        <w:ind w:leftChars="200" w:left="31680"/>
        <w:rPr>
          <w:rFonts w:ascii="宋体"/>
          <w:szCs w:val="21"/>
        </w:rPr>
      </w:pPr>
      <w:r>
        <w:rPr>
          <w:rFonts w:ascii="宋体" w:hAnsi="宋体"/>
          <w:szCs w:val="21"/>
        </w:rPr>
        <w:t>2.1.10</w:t>
      </w:r>
      <w:r>
        <w:rPr>
          <w:rFonts w:ascii="宋体" w:hAnsi="宋体" w:hint="eastAsia"/>
          <w:szCs w:val="21"/>
        </w:rPr>
        <w:t>组织分项工程、分部工程、单位工程及单项工程的质量评定；</w:t>
      </w:r>
    </w:p>
    <w:p w:rsidR="00155D49" w:rsidRDefault="00155D49" w:rsidP="008F12BC">
      <w:pPr>
        <w:spacing w:line="420" w:lineRule="exact"/>
        <w:ind w:leftChars="200" w:left="31680"/>
        <w:rPr>
          <w:rFonts w:ascii="宋体"/>
          <w:szCs w:val="21"/>
        </w:rPr>
      </w:pPr>
      <w:r>
        <w:rPr>
          <w:rFonts w:ascii="宋体" w:hAnsi="宋体"/>
          <w:szCs w:val="21"/>
        </w:rPr>
        <w:t>2.1.11</w:t>
      </w:r>
      <w:r>
        <w:rPr>
          <w:rFonts w:ascii="宋体" w:hAnsi="宋体" w:hint="eastAsia"/>
          <w:szCs w:val="21"/>
        </w:rPr>
        <w:t>定期向委托人报告有关工程质量的动态情况；</w:t>
      </w:r>
    </w:p>
    <w:p w:rsidR="00155D49" w:rsidRDefault="00155D49" w:rsidP="008F12BC">
      <w:pPr>
        <w:spacing w:line="420" w:lineRule="exact"/>
        <w:ind w:leftChars="200" w:left="31680"/>
        <w:rPr>
          <w:rFonts w:ascii="宋体"/>
          <w:szCs w:val="21"/>
        </w:rPr>
      </w:pPr>
      <w:r>
        <w:rPr>
          <w:rFonts w:ascii="宋体" w:hAnsi="宋体"/>
          <w:szCs w:val="21"/>
        </w:rPr>
        <w:t>2.1.12</w:t>
      </w:r>
      <w:r>
        <w:rPr>
          <w:rFonts w:ascii="宋体" w:hAnsi="宋体" w:hint="eastAsia"/>
          <w:szCs w:val="21"/>
        </w:rPr>
        <w:t>组织工程竣工验收；</w:t>
      </w:r>
    </w:p>
    <w:p w:rsidR="00155D49" w:rsidRDefault="00155D49" w:rsidP="008F12BC">
      <w:pPr>
        <w:spacing w:line="420" w:lineRule="exact"/>
        <w:ind w:leftChars="200" w:left="31680"/>
        <w:rPr>
          <w:rFonts w:ascii="宋体"/>
          <w:szCs w:val="21"/>
        </w:rPr>
      </w:pPr>
      <w:r>
        <w:rPr>
          <w:rFonts w:ascii="宋体" w:hAnsi="宋体"/>
          <w:szCs w:val="21"/>
        </w:rPr>
        <w:t>2.1.13</w:t>
      </w:r>
      <w:r>
        <w:rPr>
          <w:rFonts w:ascii="宋体" w:hAnsi="宋体" w:hint="eastAsia"/>
          <w:szCs w:val="21"/>
        </w:rPr>
        <w:t>经建设单位同意后发布开工令、停工令、复工令；</w:t>
      </w:r>
    </w:p>
    <w:p w:rsidR="00155D49" w:rsidRDefault="00155D49" w:rsidP="008F12BC">
      <w:pPr>
        <w:spacing w:line="420" w:lineRule="exact"/>
        <w:ind w:leftChars="200" w:left="31680"/>
        <w:rPr>
          <w:rFonts w:ascii="宋体"/>
          <w:szCs w:val="21"/>
        </w:rPr>
      </w:pPr>
      <w:r>
        <w:rPr>
          <w:rFonts w:ascii="宋体" w:hAnsi="宋体"/>
          <w:szCs w:val="21"/>
        </w:rPr>
        <w:t>2.1.14</w:t>
      </w:r>
      <w:r>
        <w:rPr>
          <w:rFonts w:ascii="宋体" w:hAnsi="宋体" w:hint="eastAsia"/>
          <w:szCs w:val="21"/>
        </w:rPr>
        <w:t>监督施工单位按合同质量标准施工，达到合格工程标准，符合验收条件。</w:t>
      </w:r>
    </w:p>
    <w:p w:rsidR="00155D49" w:rsidRDefault="00155D49" w:rsidP="008F12BC">
      <w:pPr>
        <w:spacing w:line="420" w:lineRule="exact"/>
        <w:ind w:leftChars="200" w:left="31680"/>
        <w:rPr>
          <w:rFonts w:ascii="宋体"/>
          <w:b/>
          <w:szCs w:val="21"/>
        </w:rPr>
      </w:pPr>
      <w:r>
        <w:rPr>
          <w:rFonts w:ascii="宋体" w:hAnsi="宋体"/>
          <w:b/>
          <w:szCs w:val="21"/>
        </w:rPr>
        <w:t>2.2</w:t>
      </w:r>
      <w:r>
        <w:rPr>
          <w:rFonts w:ascii="宋体" w:hAnsi="宋体" w:hint="eastAsia"/>
          <w:b/>
          <w:szCs w:val="21"/>
        </w:rPr>
        <w:t>工程施工进度控制</w:t>
      </w:r>
    </w:p>
    <w:p w:rsidR="00155D49" w:rsidRDefault="00155D49" w:rsidP="008F12BC">
      <w:pPr>
        <w:spacing w:line="420" w:lineRule="exact"/>
        <w:ind w:leftChars="200" w:left="31680"/>
        <w:rPr>
          <w:rFonts w:ascii="宋体"/>
          <w:szCs w:val="21"/>
        </w:rPr>
      </w:pPr>
      <w:r>
        <w:rPr>
          <w:rFonts w:ascii="宋体" w:hAnsi="宋体"/>
          <w:szCs w:val="21"/>
        </w:rPr>
        <w:t>2.2.1</w:t>
      </w:r>
      <w:r>
        <w:rPr>
          <w:rFonts w:ascii="宋体" w:hAnsi="宋体" w:hint="eastAsia"/>
          <w:szCs w:val="21"/>
        </w:rPr>
        <w:t>编制工程施工进度控制工作细则；</w:t>
      </w:r>
    </w:p>
    <w:p w:rsidR="00155D49" w:rsidRDefault="00155D49" w:rsidP="008F12BC">
      <w:pPr>
        <w:spacing w:line="420" w:lineRule="exact"/>
        <w:ind w:leftChars="200" w:left="31680"/>
        <w:rPr>
          <w:rFonts w:ascii="宋体"/>
          <w:szCs w:val="21"/>
        </w:rPr>
      </w:pPr>
      <w:r>
        <w:rPr>
          <w:rFonts w:ascii="宋体" w:hAnsi="宋体"/>
          <w:szCs w:val="21"/>
        </w:rPr>
        <w:t>2.2.2</w:t>
      </w:r>
      <w:r>
        <w:rPr>
          <w:rFonts w:ascii="宋体" w:hAnsi="宋体" w:hint="eastAsia"/>
          <w:szCs w:val="21"/>
        </w:rPr>
        <w:t>审核承包商提交的施工进度网络计划或横道图计划；</w:t>
      </w:r>
    </w:p>
    <w:p w:rsidR="00155D49" w:rsidRDefault="00155D49" w:rsidP="008F12BC">
      <w:pPr>
        <w:spacing w:line="420" w:lineRule="exact"/>
        <w:ind w:leftChars="200" w:left="31680"/>
        <w:rPr>
          <w:rFonts w:ascii="宋体"/>
          <w:szCs w:val="21"/>
        </w:rPr>
      </w:pPr>
      <w:r>
        <w:rPr>
          <w:rFonts w:ascii="宋体" w:hAnsi="宋体"/>
          <w:szCs w:val="21"/>
        </w:rPr>
        <w:t>2.2.3</w:t>
      </w:r>
      <w:r>
        <w:rPr>
          <w:rFonts w:ascii="宋体" w:hAnsi="宋体" w:hint="eastAsia"/>
          <w:szCs w:val="21"/>
        </w:rPr>
        <w:t>审核承包商提交的年、季、月施工进度计划；</w:t>
      </w:r>
    </w:p>
    <w:p w:rsidR="00155D49" w:rsidRDefault="00155D49" w:rsidP="008F12BC">
      <w:pPr>
        <w:spacing w:line="420" w:lineRule="exact"/>
        <w:ind w:leftChars="200" w:left="31680"/>
        <w:rPr>
          <w:rFonts w:ascii="宋体"/>
          <w:szCs w:val="21"/>
        </w:rPr>
      </w:pPr>
      <w:r>
        <w:rPr>
          <w:rFonts w:ascii="宋体" w:hAnsi="宋体"/>
          <w:szCs w:val="21"/>
        </w:rPr>
        <w:t>2.2.4</w:t>
      </w:r>
      <w:r>
        <w:rPr>
          <w:rFonts w:ascii="宋体" w:hAnsi="宋体" w:hint="eastAsia"/>
          <w:szCs w:val="21"/>
        </w:rPr>
        <w:t>对施工进度实施动态控制，定期检查施工进度计划执行情况，对施工实际进度与进度计划进行比较，分析产生偏差的原因，并采取有效措施加以控制，以保证工程项目按期竣工交付使用；</w:t>
      </w:r>
    </w:p>
    <w:p w:rsidR="00155D49" w:rsidRDefault="00155D49" w:rsidP="008F12BC">
      <w:pPr>
        <w:spacing w:line="420" w:lineRule="exact"/>
        <w:ind w:leftChars="200" w:left="31680"/>
        <w:rPr>
          <w:rFonts w:ascii="宋体"/>
          <w:szCs w:val="21"/>
        </w:rPr>
      </w:pPr>
      <w:r>
        <w:rPr>
          <w:rFonts w:ascii="宋体" w:hAnsi="宋体"/>
          <w:szCs w:val="21"/>
        </w:rPr>
        <w:t>2.2.5</w:t>
      </w:r>
      <w:r>
        <w:rPr>
          <w:rFonts w:ascii="宋体" w:hAnsi="宋体" w:hint="eastAsia"/>
          <w:szCs w:val="21"/>
        </w:rPr>
        <w:t>定期向委托人报告工程施工进度的动态情况。</w:t>
      </w:r>
    </w:p>
    <w:p w:rsidR="00155D49" w:rsidRDefault="00155D49" w:rsidP="008F12BC">
      <w:pPr>
        <w:spacing w:line="420" w:lineRule="exact"/>
        <w:ind w:leftChars="200" w:left="31680"/>
        <w:rPr>
          <w:rFonts w:ascii="宋体"/>
          <w:b/>
          <w:szCs w:val="21"/>
        </w:rPr>
      </w:pPr>
      <w:r>
        <w:rPr>
          <w:rFonts w:ascii="宋体" w:hAnsi="宋体"/>
          <w:b/>
          <w:szCs w:val="21"/>
        </w:rPr>
        <w:t>2.3</w:t>
      </w:r>
      <w:r>
        <w:rPr>
          <w:rFonts w:ascii="宋体" w:hAnsi="宋体" w:hint="eastAsia"/>
          <w:b/>
          <w:szCs w:val="21"/>
        </w:rPr>
        <w:t>工程施工投资控制</w:t>
      </w:r>
    </w:p>
    <w:p w:rsidR="00155D49" w:rsidRDefault="00155D49" w:rsidP="008F12BC">
      <w:pPr>
        <w:spacing w:line="420" w:lineRule="exact"/>
        <w:ind w:leftChars="200" w:left="31680"/>
        <w:rPr>
          <w:rFonts w:ascii="宋体"/>
          <w:szCs w:val="21"/>
        </w:rPr>
      </w:pPr>
      <w:r>
        <w:rPr>
          <w:rFonts w:ascii="宋体" w:hAnsi="宋体"/>
          <w:szCs w:val="21"/>
        </w:rPr>
        <w:t>2.3.1</w:t>
      </w:r>
      <w:r>
        <w:rPr>
          <w:rFonts w:ascii="宋体" w:hAnsi="宋体" w:hint="eastAsia"/>
          <w:szCs w:val="21"/>
        </w:rPr>
        <w:t>编制工程施工年、季、月资金使用计划；</w:t>
      </w:r>
    </w:p>
    <w:p w:rsidR="00155D49" w:rsidRDefault="00155D49" w:rsidP="008F12BC">
      <w:pPr>
        <w:spacing w:line="420" w:lineRule="exact"/>
        <w:ind w:leftChars="200" w:left="31680"/>
        <w:rPr>
          <w:rFonts w:ascii="宋体"/>
          <w:szCs w:val="21"/>
        </w:rPr>
      </w:pPr>
      <w:r>
        <w:rPr>
          <w:rFonts w:ascii="宋体" w:hAnsi="宋体"/>
          <w:szCs w:val="21"/>
        </w:rPr>
        <w:t>2.3.2</w:t>
      </w:r>
      <w:r>
        <w:rPr>
          <w:rFonts w:ascii="宋体" w:hAnsi="宋体" w:hint="eastAsia"/>
          <w:szCs w:val="21"/>
        </w:rPr>
        <w:t>严格控制工程施工各项变更；</w:t>
      </w:r>
    </w:p>
    <w:p w:rsidR="00155D49" w:rsidRDefault="00155D49" w:rsidP="008F12BC">
      <w:pPr>
        <w:spacing w:line="420" w:lineRule="exact"/>
        <w:ind w:leftChars="200" w:left="31680"/>
        <w:rPr>
          <w:rFonts w:ascii="宋体"/>
          <w:szCs w:val="21"/>
        </w:rPr>
      </w:pPr>
      <w:r>
        <w:rPr>
          <w:rFonts w:ascii="宋体" w:hAnsi="宋体"/>
          <w:szCs w:val="21"/>
        </w:rPr>
        <w:t>2.3.3</w:t>
      </w:r>
      <w:r>
        <w:rPr>
          <w:rFonts w:ascii="宋体" w:hAnsi="宋体" w:hint="eastAsia"/>
          <w:szCs w:val="21"/>
        </w:rPr>
        <w:t>对主要技术方案进行技术经济分析；</w:t>
      </w:r>
    </w:p>
    <w:p w:rsidR="00155D49" w:rsidRDefault="00155D49" w:rsidP="008F12BC">
      <w:pPr>
        <w:spacing w:line="420" w:lineRule="exact"/>
        <w:ind w:leftChars="200" w:left="31680"/>
        <w:rPr>
          <w:rFonts w:ascii="宋体"/>
          <w:szCs w:val="21"/>
        </w:rPr>
      </w:pPr>
      <w:r>
        <w:rPr>
          <w:rFonts w:ascii="宋体" w:hAnsi="宋体"/>
          <w:szCs w:val="21"/>
        </w:rPr>
        <w:t>2.3.4</w:t>
      </w:r>
      <w:r>
        <w:rPr>
          <w:rFonts w:ascii="宋体" w:hAnsi="宋体" w:hint="eastAsia"/>
          <w:szCs w:val="21"/>
        </w:rPr>
        <w:t>核实确认承包商已完工程量，及时签认工程进度款付款凭证；</w:t>
      </w:r>
    </w:p>
    <w:p w:rsidR="00155D49" w:rsidRDefault="00155D49" w:rsidP="008F12BC">
      <w:pPr>
        <w:spacing w:line="420" w:lineRule="exact"/>
        <w:ind w:leftChars="200" w:left="31680"/>
        <w:rPr>
          <w:rFonts w:ascii="宋体"/>
          <w:szCs w:val="21"/>
        </w:rPr>
      </w:pPr>
      <w:r>
        <w:rPr>
          <w:rFonts w:ascii="宋体" w:hAnsi="宋体"/>
          <w:szCs w:val="21"/>
        </w:rPr>
        <w:t>2.3.5</w:t>
      </w:r>
      <w:r>
        <w:rPr>
          <w:rFonts w:ascii="宋体" w:hAnsi="宋体" w:hint="eastAsia"/>
          <w:szCs w:val="21"/>
        </w:rPr>
        <w:t>对工程建设投资实施动态控制，对实际投资与合同价进行比较，分析产生偏差的原因，并采取有效措施加以控制，以保证工程建设投资控制目标的实现；</w:t>
      </w:r>
    </w:p>
    <w:p w:rsidR="00155D49" w:rsidRDefault="00155D49" w:rsidP="008F12BC">
      <w:pPr>
        <w:spacing w:line="420" w:lineRule="exact"/>
        <w:ind w:leftChars="200" w:left="31680"/>
        <w:rPr>
          <w:rFonts w:ascii="宋体"/>
          <w:szCs w:val="21"/>
        </w:rPr>
      </w:pPr>
      <w:r>
        <w:rPr>
          <w:rFonts w:ascii="宋体" w:hAnsi="宋体"/>
          <w:szCs w:val="21"/>
        </w:rPr>
        <w:t>2.3.6</w:t>
      </w:r>
      <w:r>
        <w:rPr>
          <w:rFonts w:ascii="宋体" w:hAnsi="宋体" w:hint="eastAsia"/>
          <w:szCs w:val="21"/>
        </w:rPr>
        <w:t>以施工合同为依据，及时、合理地处理工程索赔。加强主动监理，减少工程索赔；</w:t>
      </w:r>
    </w:p>
    <w:p w:rsidR="00155D49" w:rsidRDefault="00155D49" w:rsidP="008F12BC">
      <w:pPr>
        <w:spacing w:line="420" w:lineRule="exact"/>
        <w:ind w:leftChars="200" w:left="31680"/>
        <w:rPr>
          <w:rFonts w:ascii="宋体"/>
          <w:szCs w:val="21"/>
        </w:rPr>
      </w:pPr>
      <w:r>
        <w:rPr>
          <w:rFonts w:ascii="宋体" w:hAnsi="宋体"/>
          <w:szCs w:val="21"/>
        </w:rPr>
        <w:t>2.3.7</w:t>
      </w:r>
      <w:r>
        <w:rPr>
          <w:rFonts w:ascii="宋体" w:hAnsi="宋体" w:hint="eastAsia"/>
          <w:szCs w:val="21"/>
        </w:rPr>
        <w:t>定期向委托人报告有关工程建设投资的动态情况；</w:t>
      </w:r>
    </w:p>
    <w:p w:rsidR="00155D49" w:rsidRDefault="00155D49" w:rsidP="008F12BC">
      <w:pPr>
        <w:spacing w:line="420" w:lineRule="exact"/>
        <w:ind w:leftChars="200" w:left="31680"/>
        <w:rPr>
          <w:rFonts w:ascii="宋体"/>
          <w:szCs w:val="21"/>
        </w:rPr>
      </w:pPr>
      <w:r>
        <w:rPr>
          <w:rFonts w:ascii="宋体" w:hAnsi="宋体"/>
          <w:szCs w:val="21"/>
        </w:rPr>
        <w:t>2.3.8</w:t>
      </w:r>
      <w:r>
        <w:rPr>
          <w:rFonts w:ascii="宋体" w:hAnsi="宋体" w:hint="eastAsia"/>
          <w:szCs w:val="21"/>
        </w:rPr>
        <w:t>编制工程施工结算文件。</w:t>
      </w:r>
    </w:p>
    <w:p w:rsidR="00155D49" w:rsidRDefault="00155D49" w:rsidP="008F12BC">
      <w:pPr>
        <w:spacing w:line="420" w:lineRule="exact"/>
        <w:ind w:leftChars="200" w:left="31680"/>
        <w:rPr>
          <w:rFonts w:ascii="宋体"/>
          <w:b/>
          <w:szCs w:val="21"/>
        </w:rPr>
      </w:pPr>
      <w:r>
        <w:rPr>
          <w:rFonts w:ascii="宋体" w:hAnsi="宋体"/>
          <w:b/>
          <w:szCs w:val="21"/>
        </w:rPr>
        <w:t>2.4</w:t>
      </w:r>
      <w:r>
        <w:rPr>
          <w:rFonts w:ascii="宋体" w:hAnsi="宋体" w:hint="eastAsia"/>
          <w:b/>
          <w:szCs w:val="21"/>
        </w:rPr>
        <w:t>安全、文明施工控制</w:t>
      </w:r>
    </w:p>
    <w:p w:rsidR="00155D49" w:rsidRDefault="00155D49" w:rsidP="008F12BC">
      <w:pPr>
        <w:numPr>
          <w:ilvl w:val="0"/>
          <w:numId w:val="9"/>
        </w:numPr>
        <w:spacing w:line="420" w:lineRule="exact"/>
        <w:ind w:leftChars="200" w:left="31680"/>
        <w:rPr>
          <w:rFonts w:ascii="宋体"/>
          <w:szCs w:val="21"/>
        </w:rPr>
      </w:pPr>
      <w:r>
        <w:rPr>
          <w:rFonts w:ascii="宋体" w:hAnsi="宋体" w:hint="eastAsia"/>
          <w:szCs w:val="21"/>
        </w:rPr>
        <w:t>审核承包商提交的安全施工措施；</w:t>
      </w:r>
    </w:p>
    <w:p w:rsidR="00155D49" w:rsidRDefault="00155D49" w:rsidP="008F12BC">
      <w:pPr>
        <w:numPr>
          <w:ilvl w:val="0"/>
          <w:numId w:val="9"/>
        </w:numPr>
        <w:spacing w:line="420" w:lineRule="exact"/>
        <w:ind w:leftChars="200" w:left="31680"/>
        <w:rPr>
          <w:rFonts w:ascii="宋体"/>
          <w:szCs w:val="21"/>
        </w:rPr>
      </w:pPr>
      <w:r>
        <w:rPr>
          <w:rFonts w:ascii="宋体" w:hAnsi="宋体" w:hint="eastAsia"/>
          <w:szCs w:val="21"/>
        </w:rPr>
        <w:t>督促承包商落实安全施工措施；</w:t>
      </w:r>
    </w:p>
    <w:p w:rsidR="00155D49" w:rsidRDefault="00155D49" w:rsidP="008F12BC">
      <w:pPr>
        <w:numPr>
          <w:ilvl w:val="0"/>
          <w:numId w:val="9"/>
        </w:numPr>
        <w:spacing w:line="420" w:lineRule="exact"/>
        <w:ind w:leftChars="200" w:left="31680"/>
        <w:rPr>
          <w:rFonts w:ascii="宋体"/>
          <w:szCs w:val="21"/>
        </w:rPr>
      </w:pPr>
      <w:r>
        <w:rPr>
          <w:rFonts w:ascii="宋体" w:hAnsi="宋体" w:hint="eastAsia"/>
          <w:szCs w:val="21"/>
        </w:rPr>
        <w:t>定期进行安全、文明施工检查，杜绝安全事故的发生；</w:t>
      </w:r>
    </w:p>
    <w:p w:rsidR="00155D49" w:rsidRDefault="00155D49" w:rsidP="008F12BC">
      <w:pPr>
        <w:numPr>
          <w:ilvl w:val="0"/>
          <w:numId w:val="9"/>
        </w:numPr>
        <w:tabs>
          <w:tab w:val="clear" w:pos="425"/>
          <w:tab w:val="left" w:pos="900"/>
        </w:tabs>
        <w:spacing w:line="420" w:lineRule="exact"/>
        <w:ind w:leftChars="200" w:left="31680" w:hanging="900"/>
        <w:rPr>
          <w:rFonts w:ascii="宋体"/>
          <w:szCs w:val="21"/>
        </w:rPr>
      </w:pPr>
      <w:r>
        <w:rPr>
          <w:rFonts w:ascii="宋体" w:hAnsi="宋体" w:hint="eastAsia"/>
          <w:szCs w:val="21"/>
        </w:rPr>
        <w:t>监督施工承包单位按照工程建设强制性标准和专项安全施工方案组织施工制止违规施工作业；</w:t>
      </w:r>
    </w:p>
    <w:p w:rsidR="00155D49" w:rsidRDefault="00155D49" w:rsidP="008F12BC">
      <w:pPr>
        <w:numPr>
          <w:ilvl w:val="0"/>
          <w:numId w:val="9"/>
        </w:numPr>
        <w:spacing w:line="420" w:lineRule="exact"/>
        <w:ind w:leftChars="200" w:left="31680"/>
        <w:rPr>
          <w:rFonts w:ascii="宋体"/>
          <w:szCs w:val="21"/>
        </w:rPr>
      </w:pPr>
      <w:r>
        <w:rPr>
          <w:rFonts w:ascii="宋体" w:hAnsi="宋体" w:hint="eastAsia"/>
          <w:szCs w:val="21"/>
        </w:rPr>
        <w:t>督促施工承包单位定期组织施工现场安全生产自查工作。</w:t>
      </w:r>
    </w:p>
    <w:p w:rsidR="00155D49" w:rsidRDefault="00155D49" w:rsidP="008F12BC">
      <w:pPr>
        <w:spacing w:line="420" w:lineRule="exact"/>
        <w:ind w:leftChars="200" w:left="31680"/>
        <w:rPr>
          <w:rFonts w:ascii="宋体"/>
          <w:b/>
          <w:szCs w:val="21"/>
        </w:rPr>
      </w:pPr>
      <w:r>
        <w:rPr>
          <w:rFonts w:ascii="宋体" w:hAnsi="宋体"/>
          <w:b/>
          <w:szCs w:val="21"/>
        </w:rPr>
        <w:t>2.5</w:t>
      </w:r>
      <w:r>
        <w:rPr>
          <w:rFonts w:ascii="宋体" w:hAnsi="宋体" w:hint="eastAsia"/>
          <w:b/>
          <w:szCs w:val="21"/>
        </w:rPr>
        <w:t>工程建设合同管理</w:t>
      </w:r>
    </w:p>
    <w:p w:rsidR="00155D49" w:rsidRDefault="00155D49" w:rsidP="008F12BC">
      <w:pPr>
        <w:spacing w:line="420" w:lineRule="exact"/>
        <w:ind w:leftChars="200" w:left="31680"/>
        <w:rPr>
          <w:rFonts w:ascii="宋体"/>
          <w:szCs w:val="21"/>
        </w:rPr>
      </w:pPr>
      <w:r>
        <w:rPr>
          <w:rFonts w:ascii="宋体" w:hAnsi="宋体"/>
          <w:szCs w:val="21"/>
        </w:rPr>
        <w:t>2.5.1</w:t>
      </w:r>
      <w:r>
        <w:rPr>
          <w:rFonts w:ascii="宋体" w:hAnsi="宋体" w:hint="eastAsia"/>
          <w:szCs w:val="21"/>
        </w:rPr>
        <w:t>协助委托人签订工程施工合同；</w:t>
      </w:r>
    </w:p>
    <w:p w:rsidR="00155D49" w:rsidRDefault="00155D49" w:rsidP="008F12BC">
      <w:pPr>
        <w:spacing w:line="420" w:lineRule="exact"/>
        <w:ind w:leftChars="200" w:left="31680"/>
        <w:rPr>
          <w:rFonts w:ascii="宋体"/>
          <w:szCs w:val="21"/>
        </w:rPr>
      </w:pPr>
      <w:r>
        <w:rPr>
          <w:rFonts w:ascii="宋体" w:hAnsi="宋体"/>
          <w:szCs w:val="21"/>
        </w:rPr>
        <w:t>2.5.2</w:t>
      </w:r>
      <w:r>
        <w:rPr>
          <w:rFonts w:ascii="宋体" w:hAnsi="宋体" w:hint="eastAsia"/>
          <w:szCs w:val="21"/>
        </w:rPr>
        <w:t>审核分包商资格；</w:t>
      </w:r>
    </w:p>
    <w:p w:rsidR="00155D49" w:rsidRDefault="00155D49" w:rsidP="008F12BC">
      <w:pPr>
        <w:spacing w:line="420" w:lineRule="exact"/>
        <w:ind w:leftChars="200" w:left="31680"/>
        <w:rPr>
          <w:rFonts w:ascii="宋体"/>
          <w:szCs w:val="21"/>
        </w:rPr>
      </w:pPr>
      <w:r>
        <w:rPr>
          <w:rFonts w:ascii="宋体" w:hAnsi="宋体"/>
          <w:szCs w:val="21"/>
        </w:rPr>
        <w:t>2.5.3</w:t>
      </w:r>
      <w:r>
        <w:rPr>
          <w:rFonts w:ascii="宋体" w:hAnsi="宋体" w:hint="eastAsia"/>
          <w:szCs w:val="21"/>
        </w:rPr>
        <w:t>督促合同双方全面履行工程施工合同；</w:t>
      </w:r>
    </w:p>
    <w:p w:rsidR="00155D49" w:rsidRDefault="00155D49" w:rsidP="008F12BC">
      <w:pPr>
        <w:spacing w:line="420" w:lineRule="exact"/>
        <w:ind w:leftChars="200" w:left="31680"/>
        <w:rPr>
          <w:rFonts w:ascii="宋体"/>
          <w:szCs w:val="21"/>
        </w:rPr>
      </w:pPr>
      <w:r>
        <w:rPr>
          <w:rFonts w:ascii="宋体" w:hAnsi="宋体"/>
          <w:szCs w:val="21"/>
        </w:rPr>
        <w:t>2.5.4</w:t>
      </w:r>
      <w:r>
        <w:rPr>
          <w:rFonts w:ascii="宋体" w:hAnsi="宋体" w:hint="eastAsia"/>
          <w:szCs w:val="21"/>
        </w:rPr>
        <w:t>公正、科学、合理地处理施工合同纠纷；</w:t>
      </w:r>
    </w:p>
    <w:p w:rsidR="00155D49" w:rsidRDefault="00155D49" w:rsidP="008F12BC">
      <w:pPr>
        <w:spacing w:line="420" w:lineRule="exact"/>
        <w:ind w:leftChars="200" w:left="31680"/>
        <w:rPr>
          <w:rFonts w:ascii="宋体"/>
          <w:szCs w:val="21"/>
        </w:rPr>
      </w:pPr>
      <w:r>
        <w:rPr>
          <w:rFonts w:ascii="宋体" w:hAnsi="宋体"/>
          <w:szCs w:val="21"/>
        </w:rPr>
        <w:t>2.5.5</w:t>
      </w:r>
      <w:r>
        <w:rPr>
          <w:rFonts w:ascii="宋体" w:hAnsi="宋体" w:hint="eastAsia"/>
          <w:szCs w:val="21"/>
        </w:rPr>
        <w:t>定期向委托人报告施工合同的执行情况。</w:t>
      </w:r>
    </w:p>
    <w:p w:rsidR="00155D49" w:rsidRDefault="00155D49" w:rsidP="008F12BC">
      <w:pPr>
        <w:spacing w:line="420" w:lineRule="exact"/>
        <w:ind w:leftChars="200" w:left="31680"/>
        <w:rPr>
          <w:rFonts w:ascii="宋体"/>
          <w:b/>
          <w:szCs w:val="21"/>
        </w:rPr>
      </w:pPr>
      <w:r>
        <w:rPr>
          <w:rFonts w:ascii="宋体" w:hAnsi="宋体"/>
          <w:b/>
          <w:szCs w:val="21"/>
        </w:rPr>
        <w:t>2.6</w:t>
      </w:r>
      <w:r>
        <w:rPr>
          <w:rFonts w:ascii="宋体" w:hAnsi="宋体" w:hint="eastAsia"/>
          <w:b/>
          <w:szCs w:val="21"/>
        </w:rPr>
        <w:t>工程施工信息管理</w:t>
      </w:r>
    </w:p>
    <w:p w:rsidR="00155D49" w:rsidRDefault="00155D49" w:rsidP="008F12BC">
      <w:pPr>
        <w:spacing w:line="420" w:lineRule="exact"/>
        <w:ind w:leftChars="200" w:left="31680"/>
        <w:rPr>
          <w:rFonts w:ascii="宋体"/>
          <w:szCs w:val="21"/>
        </w:rPr>
      </w:pPr>
      <w:r>
        <w:rPr>
          <w:rFonts w:ascii="宋体" w:hAnsi="宋体"/>
          <w:szCs w:val="21"/>
        </w:rPr>
        <w:t>2.6.1</w:t>
      </w:r>
      <w:r>
        <w:rPr>
          <w:rFonts w:ascii="宋体" w:hAnsi="宋体" w:hint="eastAsia"/>
          <w:szCs w:val="21"/>
        </w:rPr>
        <w:t>及时收集、整理工程施工质量信息、进度信息、投资信息、合同管理信息，为各项决策提供服务；</w:t>
      </w:r>
    </w:p>
    <w:p w:rsidR="00155D49" w:rsidRDefault="00155D49" w:rsidP="008F12BC">
      <w:pPr>
        <w:spacing w:line="420" w:lineRule="exact"/>
        <w:ind w:leftChars="200" w:left="31680"/>
        <w:rPr>
          <w:rFonts w:ascii="宋体"/>
          <w:szCs w:val="21"/>
        </w:rPr>
      </w:pPr>
      <w:r>
        <w:rPr>
          <w:rFonts w:ascii="宋体" w:hAnsi="宋体"/>
          <w:szCs w:val="21"/>
        </w:rPr>
        <w:t>2.6.2</w:t>
      </w:r>
      <w:r>
        <w:rPr>
          <w:rFonts w:ascii="宋体" w:hAnsi="宋体" w:hint="eastAsia"/>
          <w:szCs w:val="21"/>
        </w:rPr>
        <w:t>利用计算机管理技术建立工程施工信息档案。</w:t>
      </w:r>
    </w:p>
    <w:p w:rsidR="00155D49" w:rsidRDefault="00155D49" w:rsidP="008F12BC">
      <w:pPr>
        <w:spacing w:line="420" w:lineRule="exact"/>
        <w:ind w:leftChars="200" w:left="31680"/>
        <w:rPr>
          <w:rFonts w:ascii="宋体"/>
          <w:szCs w:val="21"/>
        </w:rPr>
      </w:pPr>
      <w:r>
        <w:rPr>
          <w:rFonts w:ascii="宋体" w:hAnsi="宋体"/>
          <w:szCs w:val="21"/>
        </w:rPr>
        <w:t>2.7</w:t>
      </w:r>
      <w:r>
        <w:rPr>
          <w:rFonts w:ascii="宋体" w:hAnsi="宋体" w:hint="eastAsia"/>
          <w:szCs w:val="21"/>
        </w:rPr>
        <w:t>协调工程施工各有关单位的工作关系</w:t>
      </w:r>
    </w:p>
    <w:p w:rsidR="00155D49" w:rsidRDefault="00155D49" w:rsidP="008F12BC">
      <w:pPr>
        <w:spacing w:line="420" w:lineRule="exact"/>
        <w:ind w:leftChars="200" w:left="31680"/>
        <w:rPr>
          <w:rFonts w:ascii="宋体"/>
          <w:szCs w:val="21"/>
        </w:rPr>
      </w:pPr>
      <w:r>
        <w:rPr>
          <w:rFonts w:ascii="宋体" w:hAnsi="宋体"/>
          <w:szCs w:val="21"/>
        </w:rPr>
        <w:t>2.7.1</w:t>
      </w:r>
      <w:r>
        <w:rPr>
          <w:rFonts w:ascii="宋体" w:hAnsi="宋体" w:hint="eastAsia"/>
          <w:szCs w:val="21"/>
        </w:rPr>
        <w:t>协助委托人协调工程施工外部关系；</w:t>
      </w:r>
    </w:p>
    <w:p w:rsidR="00155D49" w:rsidRDefault="00155D49" w:rsidP="008F12BC">
      <w:pPr>
        <w:spacing w:line="420" w:lineRule="exact"/>
        <w:ind w:leftChars="200" w:left="31680"/>
        <w:rPr>
          <w:rFonts w:ascii="宋体"/>
          <w:szCs w:val="21"/>
        </w:rPr>
      </w:pPr>
      <w:r>
        <w:rPr>
          <w:rFonts w:ascii="宋体" w:hAnsi="宋体"/>
          <w:szCs w:val="21"/>
        </w:rPr>
        <w:t>2.7.2</w:t>
      </w:r>
      <w:r>
        <w:rPr>
          <w:rFonts w:ascii="宋体" w:hAnsi="宋体" w:hint="eastAsia"/>
          <w:szCs w:val="21"/>
        </w:rPr>
        <w:t>协调工程施工中委托人、设计单位、承包商之间的关系。</w:t>
      </w:r>
    </w:p>
    <w:p w:rsidR="00155D49" w:rsidRDefault="00155D49" w:rsidP="008F12BC">
      <w:pPr>
        <w:spacing w:line="420" w:lineRule="exact"/>
        <w:ind w:leftChars="200" w:left="31680"/>
        <w:rPr>
          <w:rFonts w:ascii="宋体"/>
          <w:szCs w:val="21"/>
        </w:rPr>
      </w:pPr>
      <w:r>
        <w:rPr>
          <w:rFonts w:ascii="宋体" w:hAnsi="宋体"/>
          <w:szCs w:val="21"/>
        </w:rPr>
        <w:t>2.8</w:t>
      </w:r>
      <w:r>
        <w:rPr>
          <w:rFonts w:ascii="宋体" w:hAnsi="宋体" w:hint="eastAsia"/>
          <w:szCs w:val="21"/>
        </w:rPr>
        <w:t>工程竣工后，依据监理合同的要求，监理单位应向委托人提供监理合同规定套数的完整的监理数据。</w:t>
      </w:r>
    </w:p>
    <w:p w:rsidR="00155D49" w:rsidRDefault="00155D49">
      <w:pPr>
        <w:pStyle w:val="Heading3"/>
        <w:spacing w:before="0" w:after="0"/>
        <w:rPr>
          <w:rFonts w:ascii="宋体"/>
          <w:color w:val="000000"/>
          <w:sz w:val="24"/>
        </w:rPr>
      </w:pPr>
      <w:bookmarkStart w:id="101" w:name="_Toc323300301"/>
      <w:r>
        <w:rPr>
          <w:rFonts w:ascii="宋体" w:hAnsi="宋体"/>
          <w:color w:val="000000"/>
          <w:sz w:val="24"/>
        </w:rPr>
        <w:t xml:space="preserve">3. </w:t>
      </w:r>
      <w:r>
        <w:rPr>
          <w:rFonts w:ascii="宋体" w:hAnsi="宋体" w:hint="eastAsia"/>
          <w:color w:val="000000"/>
          <w:sz w:val="24"/>
        </w:rPr>
        <w:t>委托监理的范围和监理工作主要内容</w:t>
      </w:r>
      <w:bookmarkEnd w:id="101"/>
    </w:p>
    <w:p w:rsidR="00155D49" w:rsidRDefault="00155D49" w:rsidP="008F12BC">
      <w:pPr>
        <w:spacing w:line="420" w:lineRule="exact"/>
        <w:ind w:leftChars="200" w:left="31680"/>
        <w:rPr>
          <w:rFonts w:ascii="宋体"/>
          <w:szCs w:val="21"/>
        </w:rPr>
      </w:pPr>
      <w:r>
        <w:rPr>
          <w:rFonts w:ascii="宋体" w:hAnsi="宋体"/>
          <w:szCs w:val="21"/>
        </w:rPr>
        <w:t xml:space="preserve">3.1 </w:t>
      </w:r>
      <w:r>
        <w:rPr>
          <w:rFonts w:ascii="宋体" w:hAnsi="宋体" w:hint="eastAsia"/>
          <w:szCs w:val="21"/>
        </w:rPr>
        <w:t>委托监理的范围</w:t>
      </w:r>
    </w:p>
    <w:p w:rsidR="00155D49" w:rsidRDefault="00155D49" w:rsidP="008F12BC">
      <w:pPr>
        <w:spacing w:line="420" w:lineRule="exact"/>
        <w:ind w:leftChars="200" w:left="31680"/>
        <w:rPr>
          <w:rFonts w:ascii="宋体"/>
          <w:szCs w:val="21"/>
        </w:rPr>
      </w:pPr>
      <w:r>
        <w:rPr>
          <w:rFonts w:ascii="宋体" w:hAnsi="宋体" w:hint="eastAsia"/>
          <w:szCs w:val="21"/>
        </w:rPr>
        <w:t>本项目施工阶段，从控制工程质量、造价和工期，监督、安全监理职责、管理建设工程合同的履行，以及协调招标人与工程建设有关各方的工作关系等全过程监理工作（含保修期）。</w:t>
      </w:r>
    </w:p>
    <w:p w:rsidR="00155D49" w:rsidRDefault="00155D49">
      <w:pPr>
        <w:pStyle w:val="Default"/>
        <w:spacing w:line="480" w:lineRule="exact"/>
        <w:ind w:left="425"/>
        <w:jc w:val="center"/>
        <w:rPr>
          <w:rFonts w:hAnsi="宋体"/>
        </w:rPr>
      </w:pPr>
    </w:p>
    <w:p w:rsidR="00155D49" w:rsidRDefault="00155D49">
      <w:pPr>
        <w:pStyle w:val="Default"/>
        <w:spacing w:line="480" w:lineRule="exact"/>
        <w:ind w:left="425"/>
        <w:jc w:val="center"/>
        <w:rPr>
          <w:rFonts w:hAnsi="宋体"/>
        </w:rPr>
      </w:pPr>
    </w:p>
    <w:p w:rsidR="00155D49" w:rsidRDefault="00155D49">
      <w:pPr>
        <w:pStyle w:val="Default"/>
        <w:spacing w:line="480" w:lineRule="exact"/>
        <w:ind w:left="425"/>
        <w:jc w:val="center"/>
        <w:rPr>
          <w:rFonts w:hAnsi="宋体"/>
        </w:rPr>
      </w:pPr>
    </w:p>
    <w:p w:rsidR="00155D49" w:rsidRDefault="00155D49">
      <w:pPr>
        <w:pStyle w:val="Default"/>
        <w:spacing w:line="480" w:lineRule="exact"/>
        <w:ind w:left="425"/>
        <w:jc w:val="center"/>
        <w:rPr>
          <w:rFonts w:hAnsi="宋体"/>
        </w:rPr>
      </w:pPr>
    </w:p>
    <w:p w:rsidR="00155D49" w:rsidRDefault="00155D49">
      <w:pPr>
        <w:pStyle w:val="Default"/>
        <w:spacing w:line="480" w:lineRule="exact"/>
        <w:ind w:left="425"/>
        <w:jc w:val="center"/>
        <w:rPr>
          <w:rFonts w:hAnsi="宋体"/>
        </w:rPr>
      </w:pPr>
    </w:p>
    <w:p w:rsidR="00155D49" w:rsidRDefault="00155D49">
      <w:pPr>
        <w:pStyle w:val="Default"/>
        <w:spacing w:line="480" w:lineRule="exact"/>
        <w:ind w:left="425"/>
        <w:jc w:val="center"/>
        <w:rPr>
          <w:rFonts w:hAnsi="宋体"/>
        </w:rPr>
      </w:pPr>
    </w:p>
    <w:p w:rsidR="00155D49" w:rsidRDefault="00155D49">
      <w:pPr>
        <w:pStyle w:val="Default"/>
        <w:spacing w:line="480" w:lineRule="exact"/>
        <w:ind w:left="425"/>
        <w:jc w:val="center"/>
        <w:rPr>
          <w:rFonts w:hAnsi="宋体"/>
        </w:rPr>
      </w:pPr>
    </w:p>
    <w:p w:rsidR="00155D49" w:rsidRDefault="00155D49">
      <w:pPr>
        <w:pStyle w:val="Default"/>
        <w:spacing w:line="480" w:lineRule="exact"/>
        <w:ind w:left="425"/>
        <w:jc w:val="center"/>
        <w:rPr>
          <w:rFonts w:hAnsi="宋体"/>
        </w:rPr>
      </w:pPr>
    </w:p>
    <w:p w:rsidR="00155D49" w:rsidRDefault="00155D49">
      <w:pPr>
        <w:pStyle w:val="Default"/>
        <w:spacing w:line="480" w:lineRule="exact"/>
        <w:ind w:left="425"/>
        <w:jc w:val="center"/>
        <w:rPr>
          <w:rFonts w:hAnsi="宋体"/>
        </w:rPr>
      </w:pPr>
    </w:p>
    <w:p w:rsidR="00155D49" w:rsidRDefault="00155D49">
      <w:pPr>
        <w:pStyle w:val="Default"/>
        <w:spacing w:line="480" w:lineRule="exact"/>
        <w:ind w:left="425"/>
        <w:jc w:val="center"/>
        <w:rPr>
          <w:rFonts w:hAnsi="宋体"/>
        </w:rPr>
      </w:pPr>
    </w:p>
    <w:p w:rsidR="00155D49" w:rsidRDefault="00155D49">
      <w:pPr>
        <w:pStyle w:val="Default"/>
        <w:spacing w:line="480" w:lineRule="exact"/>
        <w:ind w:left="425"/>
        <w:jc w:val="center"/>
        <w:rPr>
          <w:rFonts w:hAnsi="宋体"/>
        </w:rPr>
      </w:pPr>
    </w:p>
    <w:p w:rsidR="00155D49" w:rsidRDefault="00155D49">
      <w:pPr>
        <w:pStyle w:val="Default"/>
        <w:spacing w:line="480" w:lineRule="exact"/>
        <w:ind w:left="425"/>
        <w:jc w:val="center"/>
        <w:rPr>
          <w:rFonts w:hAnsi="宋体"/>
        </w:rPr>
      </w:pPr>
    </w:p>
    <w:p w:rsidR="00155D49" w:rsidRDefault="00155D49">
      <w:pPr>
        <w:pStyle w:val="Default"/>
        <w:spacing w:line="480" w:lineRule="exact"/>
        <w:ind w:left="425"/>
        <w:jc w:val="center"/>
        <w:rPr>
          <w:rFonts w:hAnsi="宋体"/>
        </w:rPr>
      </w:pPr>
    </w:p>
    <w:p w:rsidR="00155D49" w:rsidRDefault="00155D49">
      <w:pPr>
        <w:pStyle w:val="Default"/>
        <w:spacing w:line="480" w:lineRule="exact"/>
        <w:ind w:left="425"/>
        <w:jc w:val="center"/>
        <w:rPr>
          <w:rFonts w:hAnsi="宋体"/>
        </w:rPr>
      </w:pPr>
    </w:p>
    <w:p w:rsidR="00155D49" w:rsidRDefault="00155D49">
      <w:pPr>
        <w:pStyle w:val="Default"/>
        <w:spacing w:line="480" w:lineRule="exact"/>
        <w:ind w:left="425"/>
        <w:jc w:val="center"/>
        <w:rPr>
          <w:rFonts w:hAnsi="宋体"/>
        </w:rPr>
      </w:pPr>
    </w:p>
    <w:p w:rsidR="00155D49" w:rsidRDefault="00155D49">
      <w:pPr>
        <w:pStyle w:val="Default"/>
        <w:spacing w:line="480" w:lineRule="exact"/>
        <w:ind w:left="425"/>
        <w:jc w:val="center"/>
        <w:rPr>
          <w:rFonts w:hAnsi="宋体"/>
        </w:rPr>
      </w:pPr>
    </w:p>
    <w:p w:rsidR="00155D49" w:rsidRDefault="00155D49">
      <w:pPr>
        <w:pStyle w:val="Default"/>
        <w:spacing w:line="480" w:lineRule="exact"/>
        <w:ind w:left="425"/>
        <w:jc w:val="center"/>
        <w:rPr>
          <w:rFonts w:hAnsi="宋体"/>
        </w:rPr>
      </w:pPr>
    </w:p>
    <w:p w:rsidR="00155D49" w:rsidRDefault="00155D49">
      <w:pPr>
        <w:pStyle w:val="Default"/>
        <w:spacing w:line="480" w:lineRule="exact"/>
        <w:ind w:left="425"/>
        <w:jc w:val="center"/>
        <w:rPr>
          <w:rFonts w:hAnsi="宋体"/>
        </w:rPr>
      </w:pPr>
    </w:p>
    <w:p w:rsidR="00155D49" w:rsidRDefault="00155D49">
      <w:pPr>
        <w:pStyle w:val="Default"/>
        <w:spacing w:line="480" w:lineRule="exact"/>
        <w:ind w:left="425"/>
        <w:jc w:val="center"/>
        <w:rPr>
          <w:rFonts w:hAnsi="宋体"/>
        </w:rPr>
      </w:pPr>
    </w:p>
    <w:p w:rsidR="00155D49" w:rsidRDefault="00155D49">
      <w:pPr>
        <w:pStyle w:val="Default"/>
        <w:spacing w:line="480" w:lineRule="exact"/>
        <w:ind w:left="425"/>
        <w:jc w:val="center"/>
        <w:rPr>
          <w:rFonts w:hAnsi="宋体"/>
        </w:rPr>
      </w:pPr>
    </w:p>
    <w:p w:rsidR="00155D49" w:rsidRDefault="00155D49">
      <w:pPr>
        <w:pStyle w:val="Default"/>
        <w:spacing w:line="480" w:lineRule="exact"/>
        <w:ind w:left="425"/>
        <w:jc w:val="center"/>
        <w:rPr>
          <w:rFonts w:hAnsi="宋体"/>
        </w:rPr>
      </w:pPr>
    </w:p>
    <w:p w:rsidR="00155D49" w:rsidRDefault="00155D49">
      <w:pPr>
        <w:pStyle w:val="Default"/>
        <w:spacing w:line="480" w:lineRule="exact"/>
        <w:ind w:left="425"/>
        <w:jc w:val="center"/>
        <w:rPr>
          <w:rFonts w:hAnsi="宋体"/>
        </w:rPr>
      </w:pPr>
    </w:p>
    <w:p w:rsidR="00155D49" w:rsidRDefault="00155D49">
      <w:pPr>
        <w:pStyle w:val="Default"/>
        <w:spacing w:line="480" w:lineRule="exact"/>
        <w:ind w:left="425"/>
        <w:jc w:val="center"/>
        <w:rPr>
          <w:rFonts w:hAnsi="宋体"/>
        </w:rPr>
      </w:pPr>
    </w:p>
    <w:p w:rsidR="00155D49" w:rsidRDefault="00155D49">
      <w:pPr>
        <w:pStyle w:val="Default"/>
        <w:spacing w:line="480" w:lineRule="exact"/>
        <w:ind w:left="425"/>
        <w:jc w:val="center"/>
        <w:rPr>
          <w:rFonts w:hAnsi="宋体"/>
        </w:rPr>
      </w:pPr>
    </w:p>
    <w:p w:rsidR="00155D49" w:rsidRDefault="00155D49">
      <w:pPr>
        <w:pStyle w:val="Default"/>
        <w:spacing w:line="480" w:lineRule="exact"/>
        <w:ind w:left="425"/>
        <w:jc w:val="center"/>
        <w:rPr>
          <w:rFonts w:hAnsi="宋体"/>
        </w:rPr>
      </w:pPr>
    </w:p>
    <w:p w:rsidR="00155D49" w:rsidRDefault="00155D49">
      <w:pPr>
        <w:pStyle w:val="Default"/>
        <w:spacing w:line="480" w:lineRule="exact"/>
        <w:ind w:left="425"/>
        <w:jc w:val="center"/>
        <w:rPr>
          <w:rFonts w:hAnsi="宋体" w:cs="黑体"/>
          <w:b/>
          <w:color w:val="auto"/>
          <w:sz w:val="28"/>
          <w:szCs w:val="28"/>
        </w:rPr>
      </w:pPr>
      <w:r>
        <w:rPr>
          <w:rFonts w:hAnsi="宋体" w:hint="eastAsia"/>
        </w:rPr>
        <w:t>第六章投标文件格式</w:t>
      </w:r>
      <w:bookmarkEnd w:id="94"/>
      <w:bookmarkEnd w:id="98"/>
    </w:p>
    <w:p w:rsidR="00155D49" w:rsidRDefault="00155D49">
      <w:pPr>
        <w:pStyle w:val="Title"/>
        <w:jc w:val="right"/>
        <w:rPr>
          <w:rFonts w:ascii="宋体" w:cs="宋体"/>
          <w:sz w:val="24"/>
          <w:szCs w:val="24"/>
        </w:rPr>
      </w:pPr>
      <w:bookmarkStart w:id="102" w:name="_Toc24074"/>
      <w:bookmarkStart w:id="103" w:name="_Toc16701"/>
      <w:bookmarkStart w:id="104" w:name="_Toc26631"/>
      <w:r>
        <w:rPr>
          <w:rFonts w:hint="eastAsia"/>
        </w:rPr>
        <w:t>正本</w:t>
      </w:r>
      <w:r>
        <w:t>/</w:t>
      </w:r>
      <w:r>
        <w:rPr>
          <w:rFonts w:hint="eastAsia"/>
        </w:rPr>
        <w:t>副本</w:t>
      </w:r>
      <w:bookmarkEnd w:id="93"/>
      <w:bookmarkEnd w:id="95"/>
      <w:bookmarkEnd w:id="96"/>
      <w:bookmarkEnd w:id="97"/>
      <w:bookmarkEnd w:id="102"/>
      <w:bookmarkEnd w:id="103"/>
      <w:bookmarkEnd w:id="104"/>
      <w:r>
        <w:t>/</w:t>
      </w:r>
      <w:r>
        <w:rPr>
          <w:rFonts w:hint="eastAsia"/>
        </w:rPr>
        <w:t>电子版</w:t>
      </w:r>
    </w:p>
    <w:p w:rsidR="00155D49" w:rsidRDefault="00155D49">
      <w:pPr>
        <w:spacing w:line="360" w:lineRule="exact"/>
        <w:ind w:right="420"/>
        <w:outlineLvl w:val="0"/>
        <w:rPr>
          <w:rFonts w:ascii="宋体" w:cs="宋体"/>
          <w:szCs w:val="21"/>
        </w:rPr>
      </w:pPr>
    </w:p>
    <w:p w:rsidR="00155D49" w:rsidRDefault="00155D49">
      <w:pPr>
        <w:spacing w:line="360" w:lineRule="exact"/>
        <w:ind w:right="315"/>
        <w:outlineLvl w:val="0"/>
        <w:rPr>
          <w:rFonts w:ascii="宋体" w:cs="宋体"/>
          <w:szCs w:val="21"/>
        </w:rPr>
      </w:pPr>
    </w:p>
    <w:p w:rsidR="00155D49" w:rsidRDefault="00155D49">
      <w:pPr>
        <w:spacing w:line="360" w:lineRule="exact"/>
        <w:rPr>
          <w:rFonts w:ascii="宋体" w:cs="宋体"/>
          <w:b/>
          <w:sz w:val="44"/>
          <w:szCs w:val="44"/>
        </w:rPr>
      </w:pPr>
    </w:p>
    <w:p w:rsidR="00155D49" w:rsidRDefault="00155D49">
      <w:pPr>
        <w:spacing w:line="360" w:lineRule="exact"/>
        <w:jc w:val="center"/>
        <w:rPr>
          <w:rFonts w:ascii="宋体" w:cs="宋体"/>
          <w:b/>
          <w:sz w:val="36"/>
          <w:szCs w:val="36"/>
          <w:u w:val="single"/>
        </w:rPr>
      </w:pPr>
      <w:r>
        <w:rPr>
          <w:rFonts w:ascii="宋体" w:hAnsi="宋体" w:cs="宋体"/>
          <w:b/>
          <w:sz w:val="36"/>
          <w:szCs w:val="36"/>
        </w:rPr>
        <w:t>______________________</w:t>
      </w:r>
      <w:r>
        <w:rPr>
          <w:rFonts w:ascii="宋体" w:hAnsi="宋体" w:cs="宋体" w:hint="eastAsia"/>
          <w:b/>
          <w:sz w:val="36"/>
          <w:szCs w:val="36"/>
        </w:rPr>
        <w:t>项目名称</w:t>
      </w:r>
      <w:r>
        <w:rPr>
          <w:rFonts w:ascii="宋体" w:hAnsi="宋体" w:cs="宋体"/>
          <w:b/>
          <w:sz w:val="36"/>
          <w:szCs w:val="36"/>
        </w:rPr>
        <w:t>___</w:t>
      </w:r>
      <w:r>
        <w:rPr>
          <w:rFonts w:ascii="宋体" w:hAnsi="宋体" w:cs="宋体" w:hint="eastAsia"/>
          <w:b/>
          <w:sz w:val="36"/>
          <w:szCs w:val="36"/>
        </w:rPr>
        <w:t>标段</w:t>
      </w:r>
    </w:p>
    <w:p w:rsidR="00155D49" w:rsidRDefault="00155D49">
      <w:pPr>
        <w:spacing w:line="480" w:lineRule="exact"/>
        <w:jc w:val="center"/>
        <w:rPr>
          <w:rFonts w:ascii="宋体" w:cs="宋体"/>
          <w:spacing w:val="-20"/>
          <w:sz w:val="44"/>
          <w:szCs w:val="44"/>
        </w:rPr>
      </w:pPr>
    </w:p>
    <w:p w:rsidR="00155D49" w:rsidRDefault="00155D49">
      <w:pPr>
        <w:spacing w:line="480" w:lineRule="exact"/>
        <w:jc w:val="center"/>
        <w:rPr>
          <w:rFonts w:ascii="宋体" w:cs="宋体"/>
          <w:b/>
          <w:sz w:val="44"/>
          <w:szCs w:val="44"/>
        </w:rPr>
      </w:pPr>
    </w:p>
    <w:p w:rsidR="00155D49" w:rsidRDefault="00155D49">
      <w:pPr>
        <w:spacing w:line="480" w:lineRule="exact"/>
        <w:rPr>
          <w:rFonts w:ascii="宋体" w:cs="宋体"/>
          <w:b/>
          <w:sz w:val="44"/>
          <w:szCs w:val="44"/>
        </w:rPr>
      </w:pPr>
    </w:p>
    <w:p w:rsidR="00155D49" w:rsidRDefault="00155D49">
      <w:pPr>
        <w:spacing w:line="480" w:lineRule="exact"/>
        <w:jc w:val="center"/>
        <w:rPr>
          <w:rFonts w:ascii="宋体" w:cs="宋体"/>
          <w:b/>
          <w:sz w:val="44"/>
          <w:szCs w:val="44"/>
        </w:rPr>
      </w:pPr>
      <w:r>
        <w:rPr>
          <w:rFonts w:ascii="宋体" w:hAnsi="宋体" w:cs="宋体" w:hint="eastAsia"/>
          <w:b/>
          <w:sz w:val="44"/>
          <w:szCs w:val="44"/>
        </w:rPr>
        <w:t>投标文件</w:t>
      </w:r>
    </w:p>
    <w:p w:rsidR="00155D49" w:rsidRDefault="00155D49">
      <w:pPr>
        <w:spacing w:line="480" w:lineRule="exact"/>
        <w:jc w:val="center"/>
        <w:rPr>
          <w:rFonts w:ascii="宋体" w:cs="宋体"/>
          <w:b/>
          <w:sz w:val="44"/>
          <w:szCs w:val="44"/>
        </w:rPr>
      </w:pPr>
    </w:p>
    <w:p w:rsidR="00155D49" w:rsidRDefault="00155D49">
      <w:pPr>
        <w:spacing w:line="480" w:lineRule="exact"/>
        <w:jc w:val="center"/>
        <w:rPr>
          <w:rFonts w:ascii="宋体" w:cs="宋体"/>
          <w:szCs w:val="21"/>
        </w:rPr>
      </w:pPr>
      <w:r>
        <w:rPr>
          <w:rFonts w:ascii="宋体" w:hAnsi="宋体" w:cs="宋体" w:hint="eastAsia"/>
          <w:szCs w:val="21"/>
        </w:rPr>
        <w:t>交易编号：温交易【</w:t>
      </w:r>
      <w:r>
        <w:rPr>
          <w:rFonts w:ascii="宋体" w:hAnsi="宋体" w:cs="宋体"/>
          <w:szCs w:val="21"/>
        </w:rPr>
        <w:t>2019</w:t>
      </w:r>
      <w:r>
        <w:rPr>
          <w:rFonts w:ascii="宋体" w:hAnsi="宋体" w:cs="宋体" w:hint="eastAsia"/>
          <w:szCs w:val="21"/>
        </w:rPr>
        <w:t>】号</w:t>
      </w:r>
    </w:p>
    <w:p w:rsidR="00155D49" w:rsidRDefault="00155D49">
      <w:pPr>
        <w:spacing w:line="480" w:lineRule="exact"/>
        <w:jc w:val="center"/>
        <w:rPr>
          <w:rFonts w:ascii="宋体" w:cs="宋体"/>
          <w:szCs w:val="21"/>
        </w:rPr>
      </w:pPr>
      <w:r>
        <w:rPr>
          <w:rFonts w:ascii="宋体" w:hAnsi="宋体" w:cs="宋体" w:hint="eastAsia"/>
          <w:szCs w:val="21"/>
        </w:rPr>
        <w:t>采购编号：温政采【</w:t>
      </w:r>
      <w:r>
        <w:rPr>
          <w:rFonts w:ascii="宋体" w:hAnsi="宋体" w:cs="宋体"/>
          <w:szCs w:val="21"/>
        </w:rPr>
        <w:t>2019</w:t>
      </w:r>
      <w:r>
        <w:rPr>
          <w:rFonts w:ascii="宋体" w:hAnsi="宋体" w:cs="宋体" w:hint="eastAsia"/>
          <w:szCs w:val="21"/>
        </w:rPr>
        <w:t>】号</w:t>
      </w:r>
    </w:p>
    <w:p w:rsidR="00155D49" w:rsidRDefault="00155D49">
      <w:pPr>
        <w:spacing w:line="480" w:lineRule="exact"/>
        <w:rPr>
          <w:rFonts w:ascii="宋体" w:cs="宋体"/>
          <w:szCs w:val="21"/>
        </w:rPr>
      </w:pPr>
    </w:p>
    <w:p w:rsidR="00155D49" w:rsidRDefault="00155D49">
      <w:pPr>
        <w:spacing w:line="480" w:lineRule="exact"/>
        <w:rPr>
          <w:rFonts w:ascii="宋体" w:cs="宋体"/>
          <w:szCs w:val="21"/>
        </w:rPr>
      </w:pPr>
    </w:p>
    <w:p w:rsidR="00155D49" w:rsidRDefault="00155D49">
      <w:pPr>
        <w:spacing w:line="360" w:lineRule="exact"/>
        <w:rPr>
          <w:rFonts w:ascii="宋体" w:cs="宋体"/>
          <w:szCs w:val="21"/>
        </w:rPr>
      </w:pPr>
    </w:p>
    <w:p w:rsidR="00155D49" w:rsidRDefault="00155D49">
      <w:pPr>
        <w:spacing w:line="360" w:lineRule="exact"/>
        <w:rPr>
          <w:rFonts w:ascii="宋体" w:cs="宋体"/>
          <w:szCs w:val="21"/>
        </w:rPr>
      </w:pPr>
    </w:p>
    <w:p w:rsidR="00155D49" w:rsidRDefault="00155D49">
      <w:pPr>
        <w:spacing w:line="360" w:lineRule="exact"/>
        <w:rPr>
          <w:rFonts w:ascii="宋体" w:cs="宋体"/>
          <w:szCs w:val="21"/>
        </w:rPr>
      </w:pPr>
    </w:p>
    <w:p w:rsidR="00155D49" w:rsidRDefault="00155D49">
      <w:pPr>
        <w:spacing w:line="360" w:lineRule="exact"/>
        <w:rPr>
          <w:rFonts w:ascii="宋体" w:cs="宋体"/>
          <w:szCs w:val="21"/>
        </w:rPr>
      </w:pPr>
    </w:p>
    <w:p w:rsidR="00155D49" w:rsidRDefault="00155D49">
      <w:pPr>
        <w:spacing w:line="360" w:lineRule="exact"/>
        <w:rPr>
          <w:rFonts w:ascii="宋体" w:cs="宋体"/>
          <w:szCs w:val="21"/>
        </w:rPr>
      </w:pPr>
    </w:p>
    <w:p w:rsidR="00155D49" w:rsidRDefault="00155D49">
      <w:pPr>
        <w:spacing w:line="360" w:lineRule="exact"/>
        <w:rPr>
          <w:rFonts w:ascii="宋体" w:cs="宋体"/>
          <w:szCs w:val="21"/>
        </w:rPr>
      </w:pPr>
    </w:p>
    <w:p w:rsidR="00155D49" w:rsidRDefault="00155D49">
      <w:pPr>
        <w:spacing w:line="360" w:lineRule="exact"/>
        <w:rPr>
          <w:rFonts w:ascii="宋体" w:cs="宋体"/>
          <w:szCs w:val="21"/>
        </w:rPr>
      </w:pPr>
    </w:p>
    <w:p w:rsidR="00155D49" w:rsidRDefault="00155D49">
      <w:pPr>
        <w:spacing w:line="360" w:lineRule="exact"/>
        <w:rPr>
          <w:rFonts w:ascii="宋体" w:cs="宋体"/>
          <w:szCs w:val="21"/>
        </w:rPr>
      </w:pPr>
    </w:p>
    <w:p w:rsidR="00155D49" w:rsidRDefault="00155D49" w:rsidP="008F12BC">
      <w:pPr>
        <w:spacing w:line="480" w:lineRule="auto"/>
        <w:ind w:firstLineChars="591" w:firstLine="31680"/>
        <w:rPr>
          <w:rFonts w:ascii="宋体" w:cs="宋体"/>
          <w:b/>
          <w:sz w:val="28"/>
          <w:szCs w:val="28"/>
        </w:rPr>
      </w:pPr>
      <w:r>
        <w:rPr>
          <w:rFonts w:ascii="宋体" w:hAnsi="宋体" w:cs="宋体" w:hint="eastAsia"/>
          <w:b/>
          <w:sz w:val="28"/>
          <w:szCs w:val="28"/>
        </w:rPr>
        <w:t>投标人：</w:t>
      </w:r>
      <w:r>
        <w:rPr>
          <w:rFonts w:ascii="宋体" w:hAnsi="宋体" w:cs="宋体" w:hint="eastAsia"/>
          <w:b/>
          <w:sz w:val="28"/>
          <w:szCs w:val="28"/>
          <w:u w:val="single"/>
        </w:rPr>
        <w:t>单位全称（加盖单位公章）</w:t>
      </w:r>
    </w:p>
    <w:p w:rsidR="00155D49" w:rsidRDefault="00155D49" w:rsidP="008F12BC">
      <w:pPr>
        <w:spacing w:line="480" w:lineRule="auto"/>
        <w:ind w:firstLineChars="497" w:firstLine="31680"/>
        <w:rPr>
          <w:rFonts w:ascii="宋体" w:cs="宋体"/>
          <w:b/>
          <w:sz w:val="28"/>
          <w:szCs w:val="28"/>
          <w:u w:val="single"/>
        </w:rPr>
      </w:pPr>
      <w:r>
        <w:rPr>
          <w:rFonts w:ascii="宋体" w:hAnsi="宋体" w:cs="宋体" w:hint="eastAsia"/>
          <w:b/>
          <w:sz w:val="28"/>
          <w:szCs w:val="28"/>
        </w:rPr>
        <w:t>法定代表人或授权代理人：</w:t>
      </w:r>
      <w:r>
        <w:rPr>
          <w:rFonts w:ascii="宋体" w:hAnsi="宋体" w:cs="宋体" w:hint="eastAsia"/>
          <w:b/>
          <w:sz w:val="28"/>
          <w:szCs w:val="28"/>
          <w:u w:val="single"/>
        </w:rPr>
        <w:t>（签字或加盖印鉴）</w:t>
      </w:r>
    </w:p>
    <w:p w:rsidR="00155D49" w:rsidRDefault="00155D49">
      <w:pPr>
        <w:spacing w:line="480" w:lineRule="auto"/>
        <w:jc w:val="center"/>
        <w:rPr>
          <w:rFonts w:ascii="宋体" w:cs="宋体"/>
          <w:b/>
          <w:sz w:val="32"/>
          <w:szCs w:val="32"/>
        </w:rPr>
      </w:pPr>
      <w:r>
        <w:rPr>
          <w:rFonts w:ascii="宋体" w:hAnsi="宋体" w:cs="宋体" w:hint="eastAsia"/>
          <w:b/>
          <w:sz w:val="28"/>
          <w:szCs w:val="28"/>
        </w:rPr>
        <w:t>年月日</w:t>
      </w:r>
    </w:p>
    <w:p w:rsidR="00155D49" w:rsidRDefault="00155D49">
      <w:pPr>
        <w:spacing w:line="360" w:lineRule="exact"/>
        <w:jc w:val="center"/>
        <w:rPr>
          <w:rFonts w:ascii="宋体" w:cs="宋体"/>
          <w:b/>
          <w:sz w:val="32"/>
          <w:szCs w:val="32"/>
        </w:rPr>
      </w:pPr>
      <w:r>
        <w:rPr>
          <w:rFonts w:ascii="宋体" w:cs="宋体"/>
          <w:b/>
          <w:sz w:val="32"/>
          <w:szCs w:val="32"/>
        </w:rPr>
        <w:br w:type="page"/>
      </w:r>
    </w:p>
    <w:p w:rsidR="00155D49" w:rsidRDefault="00155D49">
      <w:pPr>
        <w:spacing w:line="360" w:lineRule="exact"/>
        <w:jc w:val="center"/>
        <w:rPr>
          <w:rFonts w:ascii="宋体" w:cs="宋体"/>
          <w:b/>
          <w:sz w:val="32"/>
          <w:szCs w:val="32"/>
        </w:rPr>
      </w:pPr>
    </w:p>
    <w:p w:rsidR="00155D49" w:rsidRDefault="00155D49">
      <w:pPr>
        <w:spacing w:line="360" w:lineRule="exact"/>
        <w:jc w:val="center"/>
        <w:rPr>
          <w:rFonts w:ascii="宋体" w:cs="宋体"/>
          <w:b/>
          <w:sz w:val="32"/>
          <w:szCs w:val="32"/>
        </w:rPr>
      </w:pPr>
      <w:r>
        <w:rPr>
          <w:rFonts w:ascii="宋体" w:hAnsi="宋体" w:cs="宋体" w:hint="eastAsia"/>
          <w:b/>
          <w:sz w:val="32"/>
          <w:szCs w:val="32"/>
        </w:rPr>
        <w:t>目录</w:t>
      </w:r>
    </w:p>
    <w:p w:rsidR="00155D49" w:rsidRDefault="00155D49">
      <w:pPr>
        <w:spacing w:line="360" w:lineRule="exact"/>
        <w:jc w:val="center"/>
        <w:rPr>
          <w:rFonts w:ascii="宋体" w:cs="宋体"/>
          <w:sz w:val="28"/>
          <w:szCs w:val="28"/>
        </w:rPr>
      </w:pPr>
    </w:p>
    <w:p w:rsidR="00155D49" w:rsidRDefault="00155D49">
      <w:pPr>
        <w:spacing w:line="360" w:lineRule="exact"/>
        <w:jc w:val="center"/>
        <w:rPr>
          <w:rFonts w:ascii="宋体" w:cs="宋体"/>
          <w:sz w:val="28"/>
          <w:szCs w:val="28"/>
        </w:rPr>
      </w:pPr>
    </w:p>
    <w:p w:rsidR="00155D49" w:rsidRDefault="00155D49">
      <w:pPr>
        <w:spacing w:line="360" w:lineRule="exact"/>
        <w:jc w:val="center"/>
        <w:rPr>
          <w:rFonts w:ascii="宋体" w:cs="宋体"/>
          <w:sz w:val="28"/>
          <w:szCs w:val="28"/>
        </w:rPr>
      </w:pPr>
      <w:r>
        <w:rPr>
          <w:rFonts w:ascii="宋体" w:hAnsi="宋体" w:cs="宋体" w:hint="eastAsia"/>
          <w:sz w:val="28"/>
          <w:szCs w:val="28"/>
        </w:rPr>
        <w:t>（建议按照招标文件《参考格式》顺序编写）</w:t>
      </w:r>
    </w:p>
    <w:p w:rsidR="00155D49" w:rsidRDefault="00155D49">
      <w:pPr>
        <w:spacing w:line="360" w:lineRule="exact"/>
        <w:jc w:val="center"/>
        <w:rPr>
          <w:rFonts w:ascii="宋体" w:cs="宋体"/>
          <w:b/>
          <w:sz w:val="28"/>
          <w:szCs w:val="28"/>
        </w:rPr>
      </w:pPr>
    </w:p>
    <w:p w:rsidR="00155D49" w:rsidRDefault="00155D49">
      <w:pPr>
        <w:numPr>
          <w:ilvl w:val="0"/>
          <w:numId w:val="10"/>
        </w:numPr>
        <w:tabs>
          <w:tab w:val="left" w:pos="630"/>
        </w:tabs>
        <w:spacing w:line="480" w:lineRule="exact"/>
        <w:ind w:firstLine="45"/>
        <w:rPr>
          <w:rFonts w:ascii="宋体"/>
          <w:szCs w:val="21"/>
        </w:rPr>
      </w:pPr>
      <w:r>
        <w:rPr>
          <w:rFonts w:ascii="宋体" w:hAnsi="宋体" w:hint="eastAsia"/>
          <w:szCs w:val="21"/>
        </w:rPr>
        <w:t>投标函及投标函附录；</w:t>
      </w:r>
    </w:p>
    <w:p w:rsidR="00155D49" w:rsidRDefault="00155D49">
      <w:pPr>
        <w:numPr>
          <w:ilvl w:val="0"/>
          <w:numId w:val="10"/>
        </w:numPr>
        <w:tabs>
          <w:tab w:val="left" w:pos="630"/>
        </w:tabs>
        <w:spacing w:line="480" w:lineRule="exact"/>
        <w:ind w:firstLine="45"/>
        <w:rPr>
          <w:rFonts w:ascii="宋体"/>
          <w:szCs w:val="21"/>
        </w:rPr>
      </w:pPr>
      <w:r>
        <w:rPr>
          <w:rFonts w:ascii="宋体" w:hAnsi="宋体" w:hint="eastAsia"/>
          <w:szCs w:val="21"/>
        </w:rPr>
        <w:t>法定代表人身份证明或附有法定代表人身份证明的授权委托书；</w:t>
      </w:r>
    </w:p>
    <w:p w:rsidR="00155D49" w:rsidRDefault="00155D49">
      <w:pPr>
        <w:numPr>
          <w:ilvl w:val="0"/>
          <w:numId w:val="10"/>
        </w:numPr>
        <w:tabs>
          <w:tab w:val="left" w:pos="630"/>
        </w:tabs>
        <w:spacing w:line="480" w:lineRule="exact"/>
        <w:ind w:firstLine="45"/>
        <w:rPr>
          <w:rFonts w:ascii="宋体"/>
          <w:szCs w:val="21"/>
        </w:rPr>
      </w:pPr>
      <w:r>
        <w:rPr>
          <w:rFonts w:ascii="宋体" w:hAnsi="宋体" w:hint="eastAsia"/>
          <w:szCs w:val="21"/>
        </w:rPr>
        <w:t>投标保证金（投标保证金收据复印件或者扫描件）；</w:t>
      </w:r>
    </w:p>
    <w:p w:rsidR="00155D49" w:rsidRDefault="00155D49">
      <w:pPr>
        <w:numPr>
          <w:ilvl w:val="0"/>
          <w:numId w:val="10"/>
        </w:numPr>
        <w:tabs>
          <w:tab w:val="left" w:pos="630"/>
        </w:tabs>
        <w:spacing w:line="480" w:lineRule="exact"/>
        <w:ind w:firstLine="45"/>
        <w:rPr>
          <w:rFonts w:ascii="宋体"/>
          <w:szCs w:val="21"/>
        </w:rPr>
      </w:pPr>
      <w:r>
        <w:rPr>
          <w:rFonts w:ascii="宋体" w:hAnsi="宋体" w:hint="eastAsia"/>
          <w:szCs w:val="21"/>
        </w:rPr>
        <w:t>资格审查资料；</w:t>
      </w:r>
    </w:p>
    <w:p w:rsidR="00155D49" w:rsidRDefault="00155D49">
      <w:pPr>
        <w:numPr>
          <w:ilvl w:val="0"/>
          <w:numId w:val="10"/>
        </w:numPr>
        <w:tabs>
          <w:tab w:val="left" w:pos="630"/>
        </w:tabs>
        <w:spacing w:line="480" w:lineRule="exact"/>
        <w:ind w:firstLine="45"/>
        <w:rPr>
          <w:rFonts w:ascii="宋体"/>
          <w:szCs w:val="21"/>
        </w:rPr>
      </w:pPr>
      <w:r>
        <w:rPr>
          <w:rFonts w:ascii="宋体" w:hAnsi="宋体" w:hint="eastAsia"/>
          <w:szCs w:val="21"/>
        </w:rPr>
        <w:t>无行贿犯罪承诺书</w:t>
      </w:r>
    </w:p>
    <w:p w:rsidR="00155D49" w:rsidRDefault="00155D49">
      <w:pPr>
        <w:tabs>
          <w:tab w:val="left" w:pos="630"/>
        </w:tabs>
        <w:spacing w:line="480" w:lineRule="exact"/>
        <w:ind w:left="525"/>
        <w:rPr>
          <w:rFonts w:ascii="宋体"/>
          <w:bCs/>
          <w:szCs w:val="21"/>
        </w:rPr>
      </w:pPr>
      <w:r>
        <w:rPr>
          <w:rFonts w:ascii="宋体" w:cs="宋体" w:hint="eastAsia"/>
          <w:bCs/>
          <w:szCs w:val="21"/>
        </w:rPr>
        <w:t>六、投标人资格证明文件</w:t>
      </w:r>
    </w:p>
    <w:p w:rsidR="00155D49" w:rsidRDefault="00155D49">
      <w:pPr>
        <w:tabs>
          <w:tab w:val="left" w:pos="630"/>
        </w:tabs>
        <w:spacing w:line="480" w:lineRule="exact"/>
        <w:ind w:left="525"/>
        <w:rPr>
          <w:rFonts w:ascii="宋体"/>
          <w:szCs w:val="21"/>
        </w:rPr>
      </w:pPr>
      <w:r>
        <w:rPr>
          <w:rFonts w:ascii="宋体" w:hAnsi="宋体" w:hint="eastAsia"/>
          <w:szCs w:val="21"/>
        </w:rPr>
        <w:t>七、投标人须知前附表规定的其他材料；</w:t>
      </w:r>
    </w:p>
    <w:p w:rsidR="00155D49" w:rsidRDefault="00155D49">
      <w:pPr>
        <w:tabs>
          <w:tab w:val="left" w:pos="630"/>
        </w:tabs>
        <w:spacing w:line="480" w:lineRule="exact"/>
        <w:ind w:left="525"/>
        <w:rPr>
          <w:rFonts w:ascii="宋体"/>
          <w:szCs w:val="21"/>
        </w:rPr>
      </w:pPr>
      <w:r>
        <w:rPr>
          <w:rFonts w:ascii="宋体" w:hAnsi="宋体" w:hint="eastAsia"/>
          <w:szCs w:val="21"/>
        </w:rPr>
        <w:t>八、监理大纲。</w:t>
      </w:r>
    </w:p>
    <w:p w:rsidR="00155D49" w:rsidRDefault="00155D49">
      <w:pPr>
        <w:spacing w:line="480" w:lineRule="exact"/>
        <w:rPr>
          <w:rFonts w:ascii="宋体"/>
          <w:sz w:val="24"/>
        </w:rPr>
      </w:pPr>
    </w:p>
    <w:p w:rsidR="00155D49" w:rsidRDefault="00155D49">
      <w:pPr>
        <w:spacing w:line="480" w:lineRule="exact"/>
        <w:rPr>
          <w:rFonts w:ascii="宋体"/>
          <w:sz w:val="24"/>
        </w:rPr>
      </w:pPr>
    </w:p>
    <w:p w:rsidR="00155D49" w:rsidRDefault="00155D49">
      <w:pPr>
        <w:spacing w:line="480" w:lineRule="exact"/>
        <w:rPr>
          <w:rFonts w:ascii="宋体"/>
          <w:sz w:val="24"/>
        </w:rPr>
      </w:pPr>
    </w:p>
    <w:p w:rsidR="00155D49" w:rsidRDefault="00155D49">
      <w:pPr>
        <w:spacing w:line="480" w:lineRule="exact"/>
        <w:rPr>
          <w:rFonts w:ascii="宋体"/>
          <w:sz w:val="24"/>
        </w:rPr>
      </w:pPr>
    </w:p>
    <w:p w:rsidR="00155D49" w:rsidRDefault="00155D49">
      <w:pPr>
        <w:spacing w:line="480" w:lineRule="exact"/>
        <w:rPr>
          <w:rFonts w:ascii="宋体"/>
          <w:sz w:val="24"/>
        </w:rPr>
      </w:pPr>
    </w:p>
    <w:p w:rsidR="00155D49" w:rsidRDefault="00155D49">
      <w:pPr>
        <w:spacing w:line="480" w:lineRule="exact"/>
        <w:rPr>
          <w:rFonts w:ascii="宋体"/>
          <w:sz w:val="24"/>
        </w:rPr>
      </w:pPr>
    </w:p>
    <w:p w:rsidR="00155D49" w:rsidRDefault="00155D49">
      <w:pPr>
        <w:spacing w:line="480" w:lineRule="exact"/>
        <w:rPr>
          <w:rFonts w:ascii="宋体"/>
          <w:sz w:val="24"/>
        </w:rPr>
      </w:pPr>
    </w:p>
    <w:p w:rsidR="00155D49" w:rsidRDefault="00155D49">
      <w:pPr>
        <w:spacing w:line="480" w:lineRule="exact"/>
        <w:rPr>
          <w:rFonts w:ascii="宋体"/>
          <w:sz w:val="24"/>
        </w:rPr>
      </w:pPr>
    </w:p>
    <w:p w:rsidR="00155D49" w:rsidRDefault="00155D49">
      <w:pPr>
        <w:spacing w:line="480" w:lineRule="exact"/>
        <w:rPr>
          <w:rFonts w:ascii="宋体"/>
          <w:sz w:val="24"/>
        </w:rPr>
      </w:pPr>
    </w:p>
    <w:p w:rsidR="00155D49" w:rsidRDefault="00155D49">
      <w:pPr>
        <w:spacing w:line="480" w:lineRule="exact"/>
        <w:rPr>
          <w:rFonts w:ascii="宋体"/>
          <w:sz w:val="24"/>
        </w:rPr>
      </w:pPr>
    </w:p>
    <w:p w:rsidR="00155D49" w:rsidRDefault="00155D49">
      <w:pPr>
        <w:spacing w:line="480" w:lineRule="exact"/>
        <w:rPr>
          <w:rFonts w:ascii="宋体"/>
          <w:sz w:val="24"/>
        </w:rPr>
      </w:pPr>
    </w:p>
    <w:p w:rsidR="00155D49" w:rsidRDefault="00155D49">
      <w:pPr>
        <w:spacing w:line="480" w:lineRule="exact"/>
        <w:rPr>
          <w:rFonts w:ascii="宋体"/>
          <w:sz w:val="24"/>
        </w:rPr>
      </w:pPr>
    </w:p>
    <w:p w:rsidR="00155D49" w:rsidRDefault="00155D49">
      <w:pPr>
        <w:spacing w:line="480" w:lineRule="exact"/>
        <w:rPr>
          <w:rFonts w:ascii="宋体"/>
          <w:sz w:val="24"/>
        </w:rPr>
      </w:pPr>
    </w:p>
    <w:p w:rsidR="00155D49" w:rsidRDefault="00155D49">
      <w:pPr>
        <w:spacing w:line="480" w:lineRule="exact"/>
        <w:rPr>
          <w:rFonts w:ascii="宋体"/>
          <w:sz w:val="24"/>
        </w:rPr>
      </w:pPr>
    </w:p>
    <w:p w:rsidR="00155D49" w:rsidRDefault="00155D49">
      <w:pPr>
        <w:spacing w:line="480" w:lineRule="exact"/>
        <w:rPr>
          <w:rFonts w:ascii="宋体"/>
          <w:sz w:val="24"/>
        </w:rPr>
      </w:pPr>
    </w:p>
    <w:p w:rsidR="00155D49" w:rsidRDefault="00155D49">
      <w:pPr>
        <w:spacing w:line="480" w:lineRule="exact"/>
        <w:rPr>
          <w:rFonts w:ascii="宋体"/>
          <w:sz w:val="24"/>
        </w:rPr>
      </w:pPr>
    </w:p>
    <w:p w:rsidR="00155D49" w:rsidRDefault="00155D49">
      <w:pPr>
        <w:pStyle w:val="Heading2"/>
        <w:numPr>
          <w:ilvl w:val="1"/>
          <w:numId w:val="0"/>
        </w:numPr>
        <w:tabs>
          <w:tab w:val="left" w:pos="425"/>
        </w:tabs>
        <w:jc w:val="center"/>
        <w:rPr>
          <w:b w:val="0"/>
          <w:bCs/>
        </w:rPr>
      </w:pPr>
      <w:bookmarkStart w:id="105" w:name="_Toc323300303"/>
      <w:r>
        <w:rPr>
          <w:rFonts w:hint="eastAsia"/>
        </w:rPr>
        <w:t>一、投标函</w:t>
      </w:r>
      <w:bookmarkEnd w:id="105"/>
    </w:p>
    <w:p w:rsidR="00155D49" w:rsidRDefault="00155D49">
      <w:pPr>
        <w:spacing w:line="480" w:lineRule="exact"/>
        <w:rPr>
          <w:rFonts w:ascii="宋体"/>
          <w:sz w:val="24"/>
        </w:rPr>
      </w:pPr>
      <w:r>
        <w:rPr>
          <w:rFonts w:ascii="宋体" w:hAnsi="宋体" w:hint="eastAsia"/>
          <w:sz w:val="24"/>
        </w:rPr>
        <w:t>致：（招标人）</w:t>
      </w:r>
    </w:p>
    <w:p w:rsidR="00155D49" w:rsidRDefault="00155D49" w:rsidP="008F12BC">
      <w:pPr>
        <w:spacing w:line="480" w:lineRule="exact"/>
        <w:ind w:firstLineChars="200" w:firstLine="31680"/>
        <w:rPr>
          <w:rFonts w:ascii="宋体"/>
          <w:b/>
          <w:bCs/>
          <w:szCs w:val="21"/>
        </w:rPr>
      </w:pPr>
      <w:r>
        <w:rPr>
          <w:rFonts w:ascii="宋体" w:hAnsi="宋体" w:hint="eastAsia"/>
          <w:szCs w:val="21"/>
        </w:rPr>
        <w:t>根据已收到的贵方的</w:t>
      </w:r>
      <w:r>
        <w:rPr>
          <w:rFonts w:ascii="宋体" w:hAnsi="宋体" w:hint="eastAsia"/>
          <w:szCs w:val="21"/>
          <w:u w:val="single"/>
        </w:rPr>
        <w:t>（项目名称）</w:t>
      </w:r>
      <w:r>
        <w:rPr>
          <w:rFonts w:ascii="宋体" w:hAnsi="宋体" w:hint="eastAsia"/>
          <w:szCs w:val="21"/>
        </w:rPr>
        <w:t>监理招标文件，遵照《中华人民共和国招标投标法》等有关规定，经详细研究，我方决定参加该项目投标活动并投标，我们郑重声明以下诸点并负法律责任：</w:t>
      </w:r>
    </w:p>
    <w:p w:rsidR="00155D49" w:rsidRDefault="00155D49" w:rsidP="008F12BC">
      <w:pPr>
        <w:spacing w:line="480" w:lineRule="exact"/>
        <w:ind w:firstLineChars="200" w:firstLine="31680"/>
        <w:jc w:val="left"/>
        <w:rPr>
          <w:rFonts w:ascii="宋体"/>
          <w:szCs w:val="21"/>
        </w:rPr>
      </w:pPr>
      <w:r>
        <w:rPr>
          <w:rFonts w:ascii="宋体" w:hAnsi="宋体"/>
          <w:szCs w:val="21"/>
        </w:rPr>
        <w:t>1</w:t>
      </w:r>
      <w:r>
        <w:rPr>
          <w:rFonts w:ascii="宋体" w:hAnsi="宋体" w:hint="eastAsia"/>
          <w:szCs w:val="21"/>
        </w:rPr>
        <w:t>、我方已经详细审核了全部招标文件，包括修改、补充的文件（如果有的话）和参考数据，我方完全理解并同意放弃对这方面有不明及误解的权利；</w:t>
      </w:r>
    </w:p>
    <w:p w:rsidR="00155D49" w:rsidRDefault="00155D49" w:rsidP="008F12BC">
      <w:pPr>
        <w:spacing w:line="480" w:lineRule="exact"/>
        <w:ind w:firstLineChars="200" w:firstLine="31680"/>
        <w:rPr>
          <w:rFonts w:ascii="宋体"/>
          <w:szCs w:val="21"/>
        </w:rPr>
      </w:pPr>
      <w:r>
        <w:rPr>
          <w:rFonts w:ascii="宋体" w:hAnsi="宋体"/>
          <w:szCs w:val="21"/>
        </w:rPr>
        <w:t>2</w:t>
      </w:r>
      <w:r>
        <w:rPr>
          <w:rFonts w:ascii="宋体" w:hAnsi="宋体" w:hint="eastAsia"/>
          <w:szCs w:val="21"/>
        </w:rPr>
        <w:t>、如果我方中标，我方愿按照招标文件中的条款和要求，提供监理服务与设备，投标报价为：人民币（大写）元（</w:t>
      </w:r>
      <w:r>
        <w:rPr>
          <w:szCs w:val="21"/>
        </w:rPr>
        <w:t>¥</w:t>
      </w:r>
      <w:r>
        <w:rPr>
          <w:rFonts w:ascii="宋体" w:hAnsi="宋体" w:hint="eastAsia"/>
          <w:szCs w:val="21"/>
        </w:rPr>
        <w:t>元）。</w:t>
      </w:r>
    </w:p>
    <w:p w:rsidR="00155D49" w:rsidRDefault="00155D49" w:rsidP="008F12BC">
      <w:pPr>
        <w:spacing w:line="480" w:lineRule="exact"/>
        <w:ind w:firstLineChars="200" w:firstLine="31680"/>
        <w:rPr>
          <w:rFonts w:ascii="宋体"/>
          <w:szCs w:val="21"/>
        </w:rPr>
      </w:pPr>
      <w:r>
        <w:rPr>
          <w:rFonts w:ascii="宋体" w:hAnsi="宋体"/>
          <w:szCs w:val="21"/>
        </w:rPr>
        <w:t>3</w:t>
      </w:r>
      <w:r>
        <w:rPr>
          <w:rFonts w:ascii="宋体" w:hAnsi="宋体" w:hint="eastAsia"/>
          <w:szCs w:val="21"/>
        </w:rPr>
        <w:t>、我方承认投标函附录是我方投标函的组成部分；</w:t>
      </w:r>
    </w:p>
    <w:p w:rsidR="00155D49" w:rsidRDefault="00155D49" w:rsidP="008F12BC">
      <w:pPr>
        <w:spacing w:line="480" w:lineRule="exact"/>
        <w:ind w:firstLineChars="200" w:firstLine="31680"/>
        <w:rPr>
          <w:rFonts w:ascii="宋体"/>
          <w:szCs w:val="21"/>
        </w:rPr>
      </w:pPr>
      <w:r>
        <w:rPr>
          <w:rFonts w:ascii="宋体" w:hAnsi="宋体"/>
          <w:szCs w:val="21"/>
        </w:rPr>
        <w:t>4</w:t>
      </w:r>
      <w:r>
        <w:rPr>
          <w:rFonts w:ascii="宋体" w:hAnsi="宋体" w:hint="eastAsia"/>
          <w:szCs w:val="21"/>
        </w:rPr>
        <w:t>、如果我方中标，我方保证按招标文件的要求和招标人签订工程监理合同，成立</w:t>
      </w:r>
      <w:r>
        <w:rPr>
          <w:rFonts w:ascii="宋体" w:hAnsi="宋体" w:hint="eastAsia"/>
          <w:szCs w:val="21"/>
          <w:u w:val="single"/>
        </w:rPr>
        <w:t>（工程名称）</w:t>
      </w:r>
      <w:r>
        <w:rPr>
          <w:rFonts w:ascii="宋体" w:hAnsi="宋体" w:hint="eastAsia"/>
          <w:szCs w:val="21"/>
        </w:rPr>
        <w:t>施工监理项目部，（监理期平均人数为人，高峰期不少于人，最少为人；监理工程师每周在施工现场不少于</w:t>
      </w:r>
      <w:r>
        <w:rPr>
          <w:rFonts w:ascii="宋体" w:hAnsi="宋体" w:hint="eastAsia"/>
          <w:szCs w:val="21"/>
          <w:u w:val="single"/>
        </w:rPr>
        <w:t>五</w:t>
      </w:r>
      <w:r>
        <w:rPr>
          <w:rFonts w:ascii="宋体" w:hAnsi="宋体" w:hint="eastAsia"/>
          <w:szCs w:val="21"/>
        </w:rPr>
        <w:t>日），按招标文件要求选派监理工程师及专业监理工程师进驻施工现场实施监理合同；</w:t>
      </w:r>
    </w:p>
    <w:p w:rsidR="00155D49" w:rsidRDefault="00155D49" w:rsidP="008F12BC">
      <w:pPr>
        <w:spacing w:line="480" w:lineRule="exact"/>
        <w:ind w:firstLineChars="200" w:firstLine="31680"/>
        <w:rPr>
          <w:rFonts w:ascii="宋体"/>
          <w:szCs w:val="21"/>
        </w:rPr>
      </w:pPr>
      <w:r>
        <w:rPr>
          <w:rFonts w:ascii="宋体" w:hAnsi="宋体"/>
          <w:szCs w:val="21"/>
        </w:rPr>
        <w:t>5</w:t>
      </w:r>
      <w:r>
        <w:rPr>
          <w:rFonts w:ascii="宋体" w:hAnsi="宋体" w:hint="eastAsia"/>
          <w:szCs w:val="21"/>
        </w:rPr>
        <w:t>、我方愿提供招标文件中要求的所有文件数据；</w:t>
      </w:r>
    </w:p>
    <w:p w:rsidR="00155D49" w:rsidRDefault="00155D49" w:rsidP="008F12BC">
      <w:pPr>
        <w:spacing w:line="480" w:lineRule="exact"/>
        <w:ind w:firstLineChars="200" w:firstLine="31680"/>
        <w:rPr>
          <w:rFonts w:ascii="宋体"/>
          <w:szCs w:val="21"/>
        </w:rPr>
      </w:pPr>
      <w:r>
        <w:rPr>
          <w:rFonts w:ascii="宋体" w:hAnsi="宋体"/>
          <w:szCs w:val="21"/>
        </w:rPr>
        <w:t>6</w:t>
      </w:r>
      <w:r>
        <w:rPr>
          <w:rFonts w:ascii="宋体" w:hAnsi="宋体" w:hint="eastAsia"/>
          <w:szCs w:val="21"/>
        </w:rPr>
        <w:t>、我</w:t>
      </w:r>
      <w:r>
        <w:rPr>
          <w:rFonts w:ascii="宋体" w:hAnsi="宋体" w:hint="eastAsia"/>
          <w:spacing w:val="-10"/>
          <w:szCs w:val="21"/>
        </w:rPr>
        <w:t>方</w:t>
      </w:r>
      <w:r>
        <w:rPr>
          <w:rFonts w:ascii="宋体" w:hAnsi="宋体" w:hint="eastAsia"/>
          <w:szCs w:val="21"/>
        </w:rPr>
        <w:t>愿意按招标文件中的规定交纳元的投标保证金；</w:t>
      </w:r>
    </w:p>
    <w:p w:rsidR="00155D49" w:rsidRDefault="00155D49" w:rsidP="008F12BC">
      <w:pPr>
        <w:spacing w:line="480" w:lineRule="exact"/>
        <w:ind w:firstLineChars="200" w:firstLine="31680"/>
        <w:rPr>
          <w:rFonts w:ascii="宋体"/>
          <w:szCs w:val="21"/>
        </w:rPr>
      </w:pPr>
      <w:r>
        <w:rPr>
          <w:rFonts w:ascii="宋体" w:hAnsi="宋体"/>
          <w:szCs w:val="21"/>
        </w:rPr>
        <w:t>7</w:t>
      </w:r>
      <w:r>
        <w:rPr>
          <w:rFonts w:ascii="宋体" w:hAnsi="宋体" w:hint="eastAsia"/>
          <w:szCs w:val="21"/>
        </w:rPr>
        <w:t>、我方同意所递交的投标文件在招标文件规定的投标有效期内有效，在此期间我方投标有可能中标，我方将受此约束；</w:t>
      </w:r>
    </w:p>
    <w:p w:rsidR="00155D49" w:rsidRDefault="00155D49" w:rsidP="008F12BC">
      <w:pPr>
        <w:spacing w:line="480" w:lineRule="exact"/>
        <w:ind w:firstLineChars="200" w:firstLine="31680"/>
        <w:rPr>
          <w:rFonts w:ascii="宋体"/>
          <w:szCs w:val="21"/>
        </w:rPr>
      </w:pPr>
      <w:r>
        <w:rPr>
          <w:rFonts w:ascii="宋体" w:hAnsi="宋体"/>
          <w:szCs w:val="21"/>
        </w:rPr>
        <w:t>8</w:t>
      </w:r>
      <w:r>
        <w:rPr>
          <w:rFonts w:ascii="宋体" w:hAnsi="宋体" w:hint="eastAsia"/>
          <w:szCs w:val="21"/>
        </w:rPr>
        <w:t>、除非另外达成协议并生效，贵方的中标通知书和本投标文件将构成约束我们双方的合同；</w:t>
      </w:r>
    </w:p>
    <w:p w:rsidR="00155D49" w:rsidRDefault="00155D49" w:rsidP="008F12BC">
      <w:pPr>
        <w:spacing w:line="480" w:lineRule="exact"/>
        <w:ind w:firstLineChars="200" w:firstLine="31680"/>
        <w:rPr>
          <w:rFonts w:ascii="宋体"/>
          <w:szCs w:val="21"/>
        </w:rPr>
      </w:pPr>
      <w:r>
        <w:rPr>
          <w:rFonts w:ascii="宋体" w:hAnsi="宋体"/>
          <w:szCs w:val="21"/>
        </w:rPr>
        <w:t>9</w:t>
      </w:r>
      <w:r>
        <w:rPr>
          <w:rFonts w:ascii="宋体" w:hAnsi="宋体" w:hint="eastAsia"/>
          <w:szCs w:val="21"/>
        </w:rPr>
        <w:t>、我方理解招标人不一定接受最低报价。</w:t>
      </w:r>
    </w:p>
    <w:p w:rsidR="00155D49" w:rsidRDefault="00155D49">
      <w:pPr>
        <w:spacing w:line="480" w:lineRule="exact"/>
        <w:rPr>
          <w:rFonts w:ascii="宋体"/>
          <w:sz w:val="24"/>
        </w:rPr>
      </w:pPr>
      <w:r>
        <w:rPr>
          <w:rFonts w:ascii="宋体" w:hAnsi="宋体" w:hint="eastAsia"/>
          <w:sz w:val="24"/>
        </w:rPr>
        <w:t xml:space="preserve">　　</w:t>
      </w:r>
    </w:p>
    <w:p w:rsidR="00155D49" w:rsidRDefault="00155D49">
      <w:pPr>
        <w:spacing w:line="480" w:lineRule="exact"/>
        <w:rPr>
          <w:rFonts w:ascii="宋体"/>
          <w:sz w:val="24"/>
        </w:rPr>
      </w:pPr>
    </w:p>
    <w:p w:rsidR="00155D49" w:rsidRDefault="00155D49" w:rsidP="008F12BC">
      <w:pPr>
        <w:spacing w:line="480" w:lineRule="exact"/>
        <w:ind w:firstLineChars="200" w:firstLine="31680"/>
        <w:rPr>
          <w:rFonts w:ascii="宋体"/>
          <w:szCs w:val="21"/>
        </w:rPr>
      </w:pPr>
      <w:r>
        <w:rPr>
          <w:rFonts w:ascii="宋体" w:hAnsi="宋体" w:hint="eastAsia"/>
          <w:szCs w:val="21"/>
        </w:rPr>
        <w:t>投标人名称：（盖章）</w:t>
      </w:r>
    </w:p>
    <w:p w:rsidR="00155D49" w:rsidRDefault="00155D49">
      <w:pPr>
        <w:spacing w:line="480" w:lineRule="exact"/>
        <w:ind w:firstLine="585"/>
        <w:rPr>
          <w:rFonts w:ascii="宋体"/>
          <w:szCs w:val="21"/>
        </w:rPr>
      </w:pPr>
    </w:p>
    <w:p w:rsidR="00155D49" w:rsidRDefault="00155D49" w:rsidP="008F12BC">
      <w:pPr>
        <w:spacing w:line="480" w:lineRule="exact"/>
        <w:ind w:firstLineChars="200" w:firstLine="31680"/>
        <w:rPr>
          <w:rFonts w:ascii="宋体"/>
          <w:szCs w:val="21"/>
        </w:rPr>
      </w:pPr>
      <w:r>
        <w:rPr>
          <w:rFonts w:ascii="宋体" w:hAnsi="宋体" w:hint="eastAsia"/>
          <w:szCs w:val="21"/>
        </w:rPr>
        <w:t>法定代表人或授权代表人（签字或盖章）：</w:t>
      </w:r>
    </w:p>
    <w:p w:rsidR="00155D49" w:rsidRDefault="00155D49" w:rsidP="008F12BC">
      <w:pPr>
        <w:spacing w:line="480" w:lineRule="exact"/>
        <w:ind w:firstLineChars="412" w:firstLine="31680"/>
        <w:jc w:val="left"/>
        <w:rPr>
          <w:rFonts w:ascii="宋体"/>
          <w:szCs w:val="21"/>
        </w:rPr>
      </w:pPr>
    </w:p>
    <w:p w:rsidR="00155D49" w:rsidRDefault="00155D49" w:rsidP="008F12BC">
      <w:pPr>
        <w:spacing w:line="480" w:lineRule="exact"/>
        <w:ind w:firstLineChars="1110" w:firstLine="31680"/>
        <w:jc w:val="left"/>
        <w:rPr>
          <w:rFonts w:ascii="宋体"/>
          <w:szCs w:val="21"/>
        </w:rPr>
      </w:pPr>
      <w:r>
        <w:rPr>
          <w:rFonts w:ascii="宋体" w:hAnsi="宋体" w:hint="eastAsia"/>
          <w:szCs w:val="21"/>
        </w:rPr>
        <w:t>日期：年月日</w:t>
      </w:r>
    </w:p>
    <w:p w:rsidR="00155D49" w:rsidRDefault="00155D49">
      <w:pPr>
        <w:spacing w:line="440" w:lineRule="exact"/>
        <w:jc w:val="center"/>
        <w:rPr>
          <w:rFonts w:ascii="宋体"/>
          <w:b/>
          <w:bCs/>
          <w:sz w:val="30"/>
        </w:rPr>
      </w:pPr>
      <w:r>
        <w:rPr>
          <w:sz w:val="24"/>
        </w:rPr>
        <w:br w:type="page"/>
      </w:r>
    </w:p>
    <w:p w:rsidR="00155D49" w:rsidRDefault="00155D49">
      <w:pPr>
        <w:pStyle w:val="Heading2"/>
        <w:numPr>
          <w:ilvl w:val="1"/>
          <w:numId w:val="0"/>
        </w:numPr>
        <w:tabs>
          <w:tab w:val="left" w:pos="425"/>
        </w:tabs>
        <w:jc w:val="center"/>
        <w:rPr>
          <w:b w:val="0"/>
          <w:sz w:val="24"/>
        </w:rPr>
      </w:pPr>
      <w:bookmarkStart w:id="106" w:name="_Toc323300304"/>
      <w:r>
        <w:rPr>
          <w:rFonts w:hint="eastAsia"/>
          <w:b w:val="0"/>
          <w:sz w:val="24"/>
        </w:rPr>
        <w:t>（一）投标函附录</w:t>
      </w:r>
      <w:bookmarkEnd w:id="106"/>
    </w:p>
    <w:p w:rsidR="00155D49" w:rsidRDefault="00155D49">
      <w:pPr>
        <w:jc w:val="center"/>
        <w:rPr>
          <w:rFonts w:ascii="宋体"/>
          <w:b/>
          <w:bCs/>
          <w:sz w:val="24"/>
        </w:rPr>
      </w:pPr>
    </w:p>
    <w:tbl>
      <w:tblPr>
        <w:tblW w:w="874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40"/>
        <w:gridCol w:w="735"/>
        <w:gridCol w:w="2205"/>
        <w:gridCol w:w="1260"/>
        <w:gridCol w:w="2202"/>
      </w:tblGrid>
      <w:tr w:rsidR="00155D49">
        <w:trPr>
          <w:trHeight w:val="675"/>
        </w:trPr>
        <w:tc>
          <w:tcPr>
            <w:tcW w:w="2340" w:type="dxa"/>
            <w:vAlign w:val="center"/>
          </w:tcPr>
          <w:p w:rsidR="00155D49" w:rsidRDefault="00155D49">
            <w:pPr>
              <w:spacing w:line="440" w:lineRule="exact"/>
              <w:jc w:val="center"/>
              <w:rPr>
                <w:rFonts w:ascii="宋体"/>
                <w:szCs w:val="21"/>
              </w:rPr>
            </w:pPr>
            <w:r>
              <w:rPr>
                <w:rFonts w:ascii="宋体" w:hAnsi="宋体" w:hint="eastAsia"/>
                <w:szCs w:val="21"/>
              </w:rPr>
              <w:t>项目名称</w:t>
            </w:r>
          </w:p>
        </w:tc>
        <w:tc>
          <w:tcPr>
            <w:tcW w:w="6402" w:type="dxa"/>
            <w:gridSpan w:val="4"/>
            <w:vAlign w:val="center"/>
          </w:tcPr>
          <w:p w:rsidR="00155D49" w:rsidRDefault="00155D49">
            <w:pPr>
              <w:spacing w:line="440" w:lineRule="exact"/>
              <w:outlineLvl w:val="0"/>
              <w:rPr>
                <w:rFonts w:ascii="宋体"/>
                <w:bCs/>
                <w:szCs w:val="21"/>
              </w:rPr>
            </w:pPr>
          </w:p>
        </w:tc>
      </w:tr>
      <w:tr w:rsidR="00155D49">
        <w:trPr>
          <w:trHeight w:val="613"/>
        </w:trPr>
        <w:tc>
          <w:tcPr>
            <w:tcW w:w="2340" w:type="dxa"/>
            <w:vAlign w:val="center"/>
          </w:tcPr>
          <w:p w:rsidR="00155D49" w:rsidRDefault="00155D49">
            <w:pPr>
              <w:spacing w:line="440" w:lineRule="exact"/>
              <w:jc w:val="center"/>
              <w:rPr>
                <w:rFonts w:ascii="宋体"/>
                <w:szCs w:val="21"/>
              </w:rPr>
            </w:pPr>
            <w:r>
              <w:rPr>
                <w:rFonts w:ascii="宋体" w:hAnsi="宋体" w:hint="eastAsia"/>
                <w:szCs w:val="21"/>
              </w:rPr>
              <w:t>投标人名称</w:t>
            </w:r>
          </w:p>
        </w:tc>
        <w:tc>
          <w:tcPr>
            <w:tcW w:w="6402" w:type="dxa"/>
            <w:gridSpan w:val="4"/>
            <w:vAlign w:val="center"/>
          </w:tcPr>
          <w:p w:rsidR="00155D49" w:rsidRDefault="00155D49">
            <w:pPr>
              <w:spacing w:line="440" w:lineRule="exact"/>
              <w:rPr>
                <w:rFonts w:ascii="宋体"/>
                <w:szCs w:val="21"/>
              </w:rPr>
            </w:pPr>
          </w:p>
        </w:tc>
      </w:tr>
      <w:tr w:rsidR="00155D49">
        <w:trPr>
          <w:trHeight w:val="862"/>
        </w:trPr>
        <w:tc>
          <w:tcPr>
            <w:tcW w:w="2340" w:type="dxa"/>
            <w:vAlign w:val="center"/>
          </w:tcPr>
          <w:p w:rsidR="00155D49" w:rsidRDefault="00155D49">
            <w:pPr>
              <w:spacing w:line="440" w:lineRule="exact"/>
              <w:jc w:val="center"/>
              <w:rPr>
                <w:rFonts w:ascii="宋体"/>
                <w:szCs w:val="21"/>
              </w:rPr>
            </w:pPr>
            <w:r>
              <w:rPr>
                <w:rFonts w:ascii="宋体" w:hAnsi="宋体" w:hint="eastAsia"/>
                <w:szCs w:val="21"/>
              </w:rPr>
              <w:t>项目监理</w:t>
            </w:r>
          </w:p>
          <w:p w:rsidR="00155D49" w:rsidRDefault="00155D49">
            <w:pPr>
              <w:spacing w:line="440" w:lineRule="exact"/>
              <w:jc w:val="center"/>
              <w:rPr>
                <w:rFonts w:ascii="宋体"/>
                <w:szCs w:val="21"/>
              </w:rPr>
            </w:pPr>
            <w:r>
              <w:rPr>
                <w:rFonts w:ascii="宋体" w:hAnsi="宋体" w:hint="eastAsia"/>
                <w:szCs w:val="21"/>
              </w:rPr>
              <w:t>工程师</w:t>
            </w:r>
          </w:p>
        </w:tc>
        <w:tc>
          <w:tcPr>
            <w:tcW w:w="735" w:type="dxa"/>
            <w:vAlign w:val="center"/>
          </w:tcPr>
          <w:p w:rsidR="00155D49" w:rsidRDefault="00155D49">
            <w:pPr>
              <w:spacing w:line="440" w:lineRule="exact"/>
              <w:rPr>
                <w:rFonts w:ascii="宋体"/>
                <w:szCs w:val="21"/>
              </w:rPr>
            </w:pPr>
            <w:r>
              <w:rPr>
                <w:rFonts w:ascii="宋体" w:hAnsi="宋体" w:hint="eastAsia"/>
                <w:szCs w:val="21"/>
              </w:rPr>
              <w:t>姓名</w:t>
            </w:r>
          </w:p>
        </w:tc>
        <w:tc>
          <w:tcPr>
            <w:tcW w:w="2205" w:type="dxa"/>
            <w:vAlign w:val="center"/>
          </w:tcPr>
          <w:p w:rsidR="00155D49" w:rsidRDefault="00155D49">
            <w:pPr>
              <w:spacing w:line="440" w:lineRule="exact"/>
              <w:rPr>
                <w:rFonts w:ascii="宋体"/>
                <w:szCs w:val="21"/>
              </w:rPr>
            </w:pPr>
          </w:p>
        </w:tc>
        <w:tc>
          <w:tcPr>
            <w:tcW w:w="1260" w:type="dxa"/>
            <w:vAlign w:val="center"/>
          </w:tcPr>
          <w:p w:rsidR="00155D49" w:rsidRDefault="00155D49">
            <w:pPr>
              <w:spacing w:line="440" w:lineRule="exact"/>
              <w:jc w:val="center"/>
              <w:rPr>
                <w:rFonts w:ascii="宋体"/>
                <w:szCs w:val="21"/>
              </w:rPr>
            </w:pPr>
            <w:r>
              <w:rPr>
                <w:rFonts w:ascii="宋体" w:hAnsi="宋体" w:hint="eastAsia"/>
                <w:szCs w:val="21"/>
              </w:rPr>
              <w:t>注册证号</w:t>
            </w:r>
          </w:p>
        </w:tc>
        <w:tc>
          <w:tcPr>
            <w:tcW w:w="2202" w:type="dxa"/>
            <w:vAlign w:val="center"/>
          </w:tcPr>
          <w:p w:rsidR="00155D49" w:rsidRDefault="00155D49">
            <w:pPr>
              <w:spacing w:line="440" w:lineRule="exact"/>
              <w:rPr>
                <w:rFonts w:ascii="宋体"/>
                <w:szCs w:val="21"/>
              </w:rPr>
            </w:pPr>
          </w:p>
        </w:tc>
      </w:tr>
      <w:tr w:rsidR="00155D49">
        <w:trPr>
          <w:cantSplit/>
          <w:trHeight w:val="750"/>
        </w:trPr>
        <w:tc>
          <w:tcPr>
            <w:tcW w:w="2340" w:type="dxa"/>
            <w:vMerge w:val="restart"/>
            <w:vAlign w:val="center"/>
          </w:tcPr>
          <w:p w:rsidR="00155D49" w:rsidRDefault="00155D49">
            <w:pPr>
              <w:spacing w:line="440" w:lineRule="exact"/>
              <w:jc w:val="center"/>
              <w:rPr>
                <w:rFonts w:ascii="宋体"/>
                <w:spacing w:val="-20"/>
                <w:szCs w:val="21"/>
              </w:rPr>
            </w:pPr>
            <w:r>
              <w:rPr>
                <w:rFonts w:ascii="宋体" w:hAnsi="宋体" w:hint="eastAsia"/>
                <w:szCs w:val="21"/>
              </w:rPr>
              <w:t>投标报价</w:t>
            </w:r>
          </w:p>
        </w:tc>
        <w:tc>
          <w:tcPr>
            <w:tcW w:w="6402" w:type="dxa"/>
            <w:gridSpan w:val="4"/>
            <w:vAlign w:val="center"/>
          </w:tcPr>
          <w:p w:rsidR="00155D49" w:rsidRDefault="00155D49" w:rsidP="00155D49">
            <w:pPr>
              <w:spacing w:line="440" w:lineRule="exact"/>
              <w:ind w:firstLineChars="100" w:firstLine="31680"/>
              <w:rPr>
                <w:rFonts w:ascii="宋体"/>
                <w:szCs w:val="21"/>
                <w:u w:val="single"/>
              </w:rPr>
            </w:pPr>
            <w:r>
              <w:rPr>
                <w:rFonts w:ascii="宋体" w:hAnsi="宋体" w:hint="eastAsia"/>
                <w:szCs w:val="21"/>
              </w:rPr>
              <w:t>大写：</w:t>
            </w:r>
          </w:p>
        </w:tc>
      </w:tr>
      <w:tr w:rsidR="00155D49">
        <w:trPr>
          <w:cantSplit/>
          <w:trHeight w:val="750"/>
        </w:trPr>
        <w:tc>
          <w:tcPr>
            <w:tcW w:w="2340" w:type="dxa"/>
            <w:vMerge/>
            <w:vAlign w:val="center"/>
          </w:tcPr>
          <w:p w:rsidR="00155D49" w:rsidRDefault="00155D49">
            <w:pPr>
              <w:spacing w:line="440" w:lineRule="exact"/>
              <w:jc w:val="center"/>
              <w:rPr>
                <w:rFonts w:ascii="宋体"/>
                <w:spacing w:val="-20"/>
                <w:szCs w:val="21"/>
              </w:rPr>
            </w:pPr>
          </w:p>
        </w:tc>
        <w:tc>
          <w:tcPr>
            <w:tcW w:w="6402" w:type="dxa"/>
            <w:gridSpan w:val="4"/>
            <w:vAlign w:val="center"/>
          </w:tcPr>
          <w:p w:rsidR="00155D49" w:rsidRDefault="00155D49" w:rsidP="00155D49">
            <w:pPr>
              <w:spacing w:line="440" w:lineRule="exact"/>
              <w:ind w:firstLineChars="100" w:firstLine="31680"/>
              <w:rPr>
                <w:rFonts w:ascii="宋体"/>
                <w:szCs w:val="21"/>
                <w:u w:val="single"/>
              </w:rPr>
            </w:pPr>
            <w:r>
              <w:rPr>
                <w:rFonts w:ascii="宋体" w:hAnsi="宋体" w:hint="eastAsia"/>
                <w:szCs w:val="21"/>
              </w:rPr>
              <w:t>小写：</w:t>
            </w:r>
          </w:p>
        </w:tc>
      </w:tr>
      <w:tr w:rsidR="00155D49">
        <w:trPr>
          <w:trHeight w:val="763"/>
        </w:trPr>
        <w:tc>
          <w:tcPr>
            <w:tcW w:w="2340" w:type="dxa"/>
            <w:vAlign w:val="center"/>
          </w:tcPr>
          <w:p w:rsidR="00155D49" w:rsidRDefault="00155D49">
            <w:pPr>
              <w:spacing w:line="440" w:lineRule="exact"/>
              <w:jc w:val="center"/>
              <w:rPr>
                <w:rFonts w:ascii="宋体"/>
                <w:szCs w:val="21"/>
              </w:rPr>
            </w:pPr>
            <w:r>
              <w:rPr>
                <w:rFonts w:ascii="宋体" w:hAnsi="宋体" w:hint="eastAsia"/>
                <w:szCs w:val="21"/>
              </w:rPr>
              <w:t>质量控制目标</w:t>
            </w:r>
          </w:p>
        </w:tc>
        <w:tc>
          <w:tcPr>
            <w:tcW w:w="6402" w:type="dxa"/>
            <w:gridSpan w:val="4"/>
            <w:vAlign w:val="center"/>
          </w:tcPr>
          <w:p w:rsidR="00155D49" w:rsidRDefault="00155D49">
            <w:pPr>
              <w:spacing w:line="440" w:lineRule="exact"/>
              <w:rPr>
                <w:rFonts w:ascii="宋体"/>
                <w:szCs w:val="21"/>
              </w:rPr>
            </w:pPr>
          </w:p>
        </w:tc>
      </w:tr>
      <w:tr w:rsidR="00155D49">
        <w:trPr>
          <w:trHeight w:val="947"/>
        </w:trPr>
        <w:tc>
          <w:tcPr>
            <w:tcW w:w="2340" w:type="dxa"/>
            <w:vAlign w:val="center"/>
          </w:tcPr>
          <w:p w:rsidR="00155D49" w:rsidRDefault="00155D49">
            <w:pPr>
              <w:spacing w:line="440" w:lineRule="exact"/>
              <w:jc w:val="center"/>
              <w:rPr>
                <w:rFonts w:ascii="宋体"/>
                <w:szCs w:val="21"/>
              </w:rPr>
            </w:pPr>
            <w:r>
              <w:rPr>
                <w:rFonts w:ascii="宋体" w:hAnsi="宋体" w:hint="eastAsia"/>
                <w:szCs w:val="21"/>
              </w:rPr>
              <w:t>工期控制目标</w:t>
            </w:r>
          </w:p>
        </w:tc>
        <w:tc>
          <w:tcPr>
            <w:tcW w:w="6402" w:type="dxa"/>
            <w:gridSpan w:val="4"/>
            <w:vAlign w:val="center"/>
          </w:tcPr>
          <w:p w:rsidR="00155D49" w:rsidRDefault="00155D49">
            <w:pPr>
              <w:spacing w:line="440" w:lineRule="exact"/>
              <w:rPr>
                <w:rFonts w:ascii="宋体"/>
                <w:szCs w:val="21"/>
              </w:rPr>
            </w:pPr>
          </w:p>
        </w:tc>
      </w:tr>
      <w:tr w:rsidR="00155D49">
        <w:trPr>
          <w:trHeight w:val="870"/>
        </w:trPr>
        <w:tc>
          <w:tcPr>
            <w:tcW w:w="2340" w:type="dxa"/>
            <w:vAlign w:val="center"/>
          </w:tcPr>
          <w:p w:rsidR="00155D49" w:rsidRDefault="00155D49">
            <w:pPr>
              <w:spacing w:line="440" w:lineRule="exact"/>
              <w:jc w:val="center"/>
              <w:rPr>
                <w:rFonts w:ascii="宋体"/>
                <w:szCs w:val="21"/>
              </w:rPr>
            </w:pPr>
            <w:r>
              <w:rPr>
                <w:rFonts w:ascii="宋体" w:hAnsi="宋体" w:hint="eastAsia"/>
                <w:szCs w:val="21"/>
              </w:rPr>
              <w:t>计划进驻日期</w:t>
            </w:r>
          </w:p>
        </w:tc>
        <w:tc>
          <w:tcPr>
            <w:tcW w:w="6402" w:type="dxa"/>
            <w:gridSpan w:val="4"/>
            <w:vAlign w:val="center"/>
          </w:tcPr>
          <w:p w:rsidR="00155D49" w:rsidRDefault="00155D49">
            <w:pPr>
              <w:spacing w:line="440" w:lineRule="exact"/>
              <w:rPr>
                <w:rFonts w:ascii="宋体"/>
                <w:szCs w:val="21"/>
              </w:rPr>
            </w:pPr>
            <w:r>
              <w:rPr>
                <w:rFonts w:ascii="宋体" w:hAnsi="宋体" w:hint="eastAsia"/>
                <w:szCs w:val="21"/>
              </w:rPr>
              <w:t>接招标人进场通知后日内</w:t>
            </w:r>
          </w:p>
        </w:tc>
      </w:tr>
      <w:tr w:rsidR="00155D49">
        <w:trPr>
          <w:trHeight w:val="1683"/>
        </w:trPr>
        <w:tc>
          <w:tcPr>
            <w:tcW w:w="2340" w:type="dxa"/>
            <w:vAlign w:val="center"/>
          </w:tcPr>
          <w:p w:rsidR="00155D49" w:rsidRDefault="00155D49">
            <w:pPr>
              <w:spacing w:line="440" w:lineRule="exact"/>
              <w:jc w:val="center"/>
              <w:rPr>
                <w:rFonts w:ascii="宋体"/>
                <w:szCs w:val="21"/>
              </w:rPr>
            </w:pPr>
            <w:r>
              <w:rPr>
                <w:rFonts w:ascii="宋体" w:hAnsi="宋体" w:hint="eastAsia"/>
                <w:szCs w:val="21"/>
              </w:rPr>
              <w:t>服务承诺</w:t>
            </w:r>
          </w:p>
        </w:tc>
        <w:tc>
          <w:tcPr>
            <w:tcW w:w="6402" w:type="dxa"/>
            <w:gridSpan w:val="4"/>
            <w:vAlign w:val="center"/>
          </w:tcPr>
          <w:p w:rsidR="00155D49" w:rsidRDefault="00155D49" w:rsidP="00155D49">
            <w:pPr>
              <w:pStyle w:val="Date"/>
              <w:spacing w:line="440" w:lineRule="exact"/>
              <w:ind w:leftChars="47" w:left="31680"/>
              <w:rPr>
                <w:sz w:val="21"/>
                <w:szCs w:val="21"/>
              </w:rPr>
            </w:pPr>
            <w:r>
              <w:rPr>
                <w:rFonts w:hint="eastAsia"/>
                <w:sz w:val="21"/>
                <w:szCs w:val="21"/>
              </w:rPr>
              <w:t>（可另附页）</w:t>
            </w:r>
          </w:p>
        </w:tc>
      </w:tr>
    </w:tbl>
    <w:p w:rsidR="00155D49" w:rsidRDefault="00155D49">
      <w:pPr>
        <w:rPr>
          <w:rFonts w:ascii="宋体"/>
          <w:sz w:val="28"/>
        </w:rPr>
      </w:pPr>
    </w:p>
    <w:p w:rsidR="00155D49" w:rsidRDefault="00155D49" w:rsidP="008F12BC">
      <w:pPr>
        <w:ind w:firstLineChars="700" w:firstLine="31680"/>
        <w:rPr>
          <w:rFonts w:ascii="宋体"/>
          <w:szCs w:val="21"/>
        </w:rPr>
      </w:pPr>
      <w:r>
        <w:rPr>
          <w:rFonts w:ascii="宋体" w:hAnsi="宋体" w:hint="eastAsia"/>
          <w:szCs w:val="21"/>
        </w:rPr>
        <w:t>投标人（盖章）：</w:t>
      </w:r>
    </w:p>
    <w:p w:rsidR="00155D49" w:rsidRDefault="00155D49" w:rsidP="008F12BC">
      <w:pPr>
        <w:ind w:firstLineChars="700" w:firstLine="31680"/>
        <w:rPr>
          <w:rFonts w:ascii="宋体"/>
          <w:szCs w:val="21"/>
          <w:u w:val="single"/>
        </w:rPr>
      </w:pPr>
      <w:r>
        <w:rPr>
          <w:rFonts w:ascii="宋体" w:hAnsi="宋体" w:hint="eastAsia"/>
          <w:szCs w:val="21"/>
        </w:rPr>
        <w:t>法定代表人或授权代表人（签字或盖章）：</w:t>
      </w:r>
    </w:p>
    <w:p w:rsidR="00155D49" w:rsidRDefault="00155D49" w:rsidP="008F12BC">
      <w:pPr>
        <w:ind w:firstLineChars="2200" w:firstLine="31680"/>
        <w:rPr>
          <w:rFonts w:ascii="宋体"/>
          <w:szCs w:val="21"/>
        </w:rPr>
      </w:pPr>
      <w:r>
        <w:rPr>
          <w:rFonts w:ascii="宋体" w:hAnsi="宋体" w:hint="eastAsia"/>
          <w:szCs w:val="21"/>
        </w:rPr>
        <w:t>年月日</w:t>
      </w:r>
    </w:p>
    <w:p w:rsidR="00155D49" w:rsidRDefault="00155D49">
      <w:pPr>
        <w:rPr>
          <w:rFonts w:ascii="宋体"/>
          <w:b/>
          <w:sz w:val="24"/>
        </w:rPr>
      </w:pPr>
    </w:p>
    <w:p w:rsidR="00155D49" w:rsidRDefault="00155D49">
      <w:pPr>
        <w:rPr>
          <w:rFonts w:ascii="宋体"/>
          <w:b/>
          <w:sz w:val="24"/>
        </w:rPr>
      </w:pPr>
    </w:p>
    <w:p w:rsidR="00155D49" w:rsidRDefault="00155D49">
      <w:pPr>
        <w:rPr>
          <w:rFonts w:ascii="宋体"/>
          <w:b/>
          <w:sz w:val="24"/>
        </w:rPr>
      </w:pPr>
    </w:p>
    <w:p w:rsidR="00155D49" w:rsidRDefault="00155D49" w:rsidP="008F12BC">
      <w:pPr>
        <w:ind w:firstLineChars="200" w:firstLine="31680"/>
        <w:jc w:val="center"/>
        <w:rPr>
          <w:rFonts w:ascii="宋体"/>
          <w:sz w:val="24"/>
        </w:rPr>
      </w:pPr>
    </w:p>
    <w:p w:rsidR="00155D49" w:rsidRDefault="00155D49" w:rsidP="008F12BC">
      <w:pPr>
        <w:ind w:firstLineChars="200" w:firstLine="31680"/>
        <w:jc w:val="center"/>
        <w:rPr>
          <w:rFonts w:ascii="宋体"/>
          <w:sz w:val="24"/>
        </w:rPr>
      </w:pPr>
    </w:p>
    <w:p w:rsidR="00155D49" w:rsidRDefault="00155D49" w:rsidP="008F12BC">
      <w:pPr>
        <w:ind w:firstLineChars="200" w:firstLine="31680"/>
        <w:jc w:val="center"/>
        <w:rPr>
          <w:rFonts w:ascii="宋体"/>
          <w:sz w:val="24"/>
        </w:rPr>
      </w:pPr>
    </w:p>
    <w:p w:rsidR="00155D49" w:rsidRDefault="00155D49">
      <w:pPr>
        <w:spacing w:line="440" w:lineRule="exact"/>
        <w:jc w:val="center"/>
        <w:rPr>
          <w:rFonts w:ascii="宋体"/>
          <w:b/>
          <w:bCs/>
          <w:sz w:val="28"/>
        </w:rPr>
      </w:pPr>
    </w:p>
    <w:p w:rsidR="00155D49" w:rsidRDefault="00155D49">
      <w:pPr>
        <w:spacing w:line="440" w:lineRule="exact"/>
        <w:jc w:val="center"/>
        <w:rPr>
          <w:rFonts w:ascii="宋体"/>
          <w:b/>
          <w:bCs/>
          <w:sz w:val="28"/>
        </w:rPr>
      </w:pPr>
    </w:p>
    <w:p w:rsidR="00155D49" w:rsidRDefault="00155D49">
      <w:pPr>
        <w:spacing w:line="440" w:lineRule="exact"/>
        <w:jc w:val="center"/>
        <w:rPr>
          <w:rFonts w:ascii="宋体"/>
          <w:b/>
          <w:bCs/>
          <w:sz w:val="28"/>
        </w:rPr>
      </w:pPr>
    </w:p>
    <w:p w:rsidR="00155D49" w:rsidRDefault="00155D49">
      <w:pPr>
        <w:spacing w:line="440" w:lineRule="exact"/>
        <w:jc w:val="center"/>
        <w:rPr>
          <w:rFonts w:ascii="宋体"/>
          <w:b/>
          <w:bCs/>
          <w:sz w:val="28"/>
        </w:rPr>
      </w:pPr>
    </w:p>
    <w:p w:rsidR="00155D49" w:rsidRDefault="00155D49">
      <w:pPr>
        <w:pStyle w:val="Heading2"/>
        <w:numPr>
          <w:ilvl w:val="1"/>
          <w:numId w:val="0"/>
        </w:numPr>
        <w:tabs>
          <w:tab w:val="left" w:pos="425"/>
        </w:tabs>
        <w:jc w:val="center"/>
        <w:rPr>
          <w:b w:val="0"/>
          <w:bCs/>
          <w:sz w:val="24"/>
        </w:rPr>
      </w:pPr>
      <w:bookmarkStart w:id="107" w:name="_Toc323300305"/>
      <w:r>
        <w:rPr>
          <w:rFonts w:hint="eastAsia"/>
          <w:b w:val="0"/>
          <w:sz w:val="24"/>
        </w:rPr>
        <w:t>二、法定代表人身份证明书</w:t>
      </w:r>
      <w:bookmarkEnd w:id="107"/>
    </w:p>
    <w:p w:rsidR="00155D49" w:rsidRDefault="00155D49">
      <w:pPr>
        <w:spacing w:line="440" w:lineRule="exact"/>
        <w:jc w:val="center"/>
        <w:rPr>
          <w:rFonts w:ascii="宋体"/>
          <w:sz w:val="24"/>
        </w:rPr>
      </w:pPr>
    </w:p>
    <w:p w:rsidR="00155D49" w:rsidRDefault="00155D49" w:rsidP="008F12BC">
      <w:pPr>
        <w:spacing w:line="560" w:lineRule="exact"/>
        <w:ind w:leftChars="342" w:left="31680"/>
        <w:rPr>
          <w:rFonts w:ascii="宋体"/>
          <w:szCs w:val="21"/>
          <w:u w:val="single"/>
        </w:rPr>
      </w:pPr>
      <w:r>
        <w:rPr>
          <w:rFonts w:ascii="宋体" w:hAnsi="宋体" w:hint="eastAsia"/>
          <w:szCs w:val="21"/>
        </w:rPr>
        <w:t>投标人名称：</w:t>
      </w:r>
    </w:p>
    <w:p w:rsidR="00155D49" w:rsidRDefault="00155D49" w:rsidP="008F12BC">
      <w:pPr>
        <w:spacing w:line="560" w:lineRule="exact"/>
        <w:ind w:leftChars="342" w:left="31680"/>
        <w:rPr>
          <w:rFonts w:ascii="宋体"/>
          <w:szCs w:val="21"/>
        </w:rPr>
      </w:pPr>
      <w:r>
        <w:rPr>
          <w:rFonts w:ascii="宋体" w:hAnsi="宋体" w:hint="eastAsia"/>
          <w:szCs w:val="21"/>
        </w:rPr>
        <w:t>单位性质：</w:t>
      </w:r>
    </w:p>
    <w:p w:rsidR="00155D49" w:rsidRDefault="00155D49" w:rsidP="008F12BC">
      <w:pPr>
        <w:spacing w:line="560" w:lineRule="exact"/>
        <w:ind w:leftChars="342" w:left="31680"/>
        <w:rPr>
          <w:rFonts w:ascii="宋体"/>
          <w:szCs w:val="21"/>
        </w:rPr>
      </w:pPr>
      <w:r>
        <w:rPr>
          <w:rFonts w:ascii="宋体" w:hAnsi="宋体" w:hint="eastAsia"/>
          <w:szCs w:val="21"/>
        </w:rPr>
        <w:t>地址：</w:t>
      </w:r>
    </w:p>
    <w:p w:rsidR="00155D49" w:rsidRDefault="00155D49" w:rsidP="008F12BC">
      <w:pPr>
        <w:spacing w:line="560" w:lineRule="exact"/>
        <w:ind w:leftChars="342" w:left="31680"/>
        <w:rPr>
          <w:rFonts w:ascii="宋体"/>
          <w:szCs w:val="21"/>
        </w:rPr>
      </w:pPr>
      <w:r>
        <w:rPr>
          <w:rFonts w:ascii="宋体" w:hAnsi="宋体" w:hint="eastAsia"/>
          <w:szCs w:val="21"/>
        </w:rPr>
        <w:t>成立时间：年月日</w:t>
      </w:r>
    </w:p>
    <w:p w:rsidR="00155D49" w:rsidRDefault="00155D49" w:rsidP="008F12BC">
      <w:pPr>
        <w:spacing w:line="560" w:lineRule="exact"/>
        <w:ind w:leftChars="342" w:left="31680"/>
        <w:rPr>
          <w:rFonts w:ascii="宋体"/>
          <w:szCs w:val="21"/>
        </w:rPr>
      </w:pPr>
      <w:r>
        <w:rPr>
          <w:rFonts w:ascii="宋体" w:hAnsi="宋体" w:hint="eastAsia"/>
          <w:szCs w:val="21"/>
        </w:rPr>
        <w:t>经营期限：</w:t>
      </w:r>
    </w:p>
    <w:p w:rsidR="00155D49" w:rsidRDefault="00155D49" w:rsidP="008F12BC">
      <w:pPr>
        <w:spacing w:line="560" w:lineRule="exact"/>
        <w:ind w:leftChars="342" w:left="31680"/>
        <w:rPr>
          <w:rFonts w:ascii="宋体"/>
          <w:szCs w:val="21"/>
        </w:rPr>
      </w:pPr>
      <w:r>
        <w:rPr>
          <w:rFonts w:ascii="宋体" w:hAnsi="宋体" w:hint="eastAsia"/>
          <w:szCs w:val="21"/>
        </w:rPr>
        <w:t>姓名：性别：年龄：职务：</w:t>
      </w:r>
    </w:p>
    <w:p w:rsidR="00155D49" w:rsidRDefault="00155D49" w:rsidP="008F12BC">
      <w:pPr>
        <w:spacing w:line="560" w:lineRule="exact"/>
        <w:ind w:leftChars="342" w:left="31680"/>
        <w:rPr>
          <w:rFonts w:ascii="宋体"/>
          <w:szCs w:val="21"/>
        </w:rPr>
      </w:pPr>
      <w:r>
        <w:rPr>
          <w:rFonts w:ascii="宋体" w:hAnsi="宋体" w:hint="eastAsia"/>
          <w:szCs w:val="21"/>
        </w:rPr>
        <w:t>系（投标人单位名称）的法定代表人。</w:t>
      </w:r>
    </w:p>
    <w:p w:rsidR="00155D49" w:rsidRDefault="00155D49" w:rsidP="008F12BC">
      <w:pPr>
        <w:spacing w:line="440" w:lineRule="exact"/>
        <w:ind w:leftChars="342" w:left="31680"/>
        <w:rPr>
          <w:rFonts w:ascii="宋体"/>
          <w:szCs w:val="21"/>
        </w:rPr>
      </w:pPr>
    </w:p>
    <w:p w:rsidR="00155D49" w:rsidRDefault="00155D49" w:rsidP="008F12BC">
      <w:pPr>
        <w:spacing w:line="440" w:lineRule="exact"/>
        <w:ind w:leftChars="342" w:left="31680"/>
        <w:rPr>
          <w:rFonts w:ascii="宋体"/>
          <w:szCs w:val="21"/>
        </w:rPr>
      </w:pPr>
    </w:p>
    <w:p w:rsidR="00155D49" w:rsidRDefault="00155D49" w:rsidP="008F12BC">
      <w:pPr>
        <w:spacing w:line="440" w:lineRule="exact"/>
        <w:ind w:leftChars="342" w:left="31680"/>
        <w:rPr>
          <w:rFonts w:ascii="宋体"/>
          <w:szCs w:val="21"/>
        </w:rPr>
      </w:pPr>
      <w:r>
        <w:rPr>
          <w:rFonts w:ascii="宋体" w:hAnsi="宋体" w:hint="eastAsia"/>
          <w:szCs w:val="21"/>
        </w:rPr>
        <w:t>特此证明。</w:t>
      </w:r>
    </w:p>
    <w:p w:rsidR="00155D49" w:rsidRDefault="00155D49">
      <w:pPr>
        <w:spacing w:line="440" w:lineRule="exact"/>
        <w:rPr>
          <w:rFonts w:ascii="宋体"/>
          <w:szCs w:val="21"/>
        </w:rPr>
      </w:pPr>
    </w:p>
    <w:p w:rsidR="00155D49" w:rsidRDefault="00155D49">
      <w:pPr>
        <w:spacing w:line="440" w:lineRule="exact"/>
        <w:rPr>
          <w:rFonts w:ascii="宋体"/>
          <w:szCs w:val="21"/>
        </w:rPr>
      </w:pPr>
    </w:p>
    <w:p w:rsidR="00155D49" w:rsidRDefault="00155D49">
      <w:pPr>
        <w:spacing w:line="440" w:lineRule="exact"/>
        <w:rPr>
          <w:rFonts w:ascii="宋体"/>
          <w:szCs w:val="21"/>
        </w:rPr>
      </w:pPr>
    </w:p>
    <w:p w:rsidR="00155D49" w:rsidRDefault="00155D49" w:rsidP="008F12BC">
      <w:pPr>
        <w:spacing w:line="440" w:lineRule="exact"/>
        <w:ind w:leftChars="2151" w:left="31680" w:hangingChars="122" w:firstLine="31680"/>
        <w:rPr>
          <w:rFonts w:ascii="宋体"/>
          <w:szCs w:val="21"/>
        </w:rPr>
      </w:pPr>
      <w:r>
        <w:rPr>
          <w:rFonts w:ascii="宋体" w:hAnsi="宋体" w:hint="eastAsia"/>
          <w:szCs w:val="21"/>
        </w:rPr>
        <w:t>投标人：（盖单位章）</w:t>
      </w:r>
    </w:p>
    <w:p w:rsidR="00155D49" w:rsidRDefault="00155D49" w:rsidP="008F12BC">
      <w:pPr>
        <w:spacing w:line="440" w:lineRule="exact"/>
        <w:ind w:leftChars="2314" w:left="31680" w:firstLineChars="400" w:firstLine="31680"/>
        <w:rPr>
          <w:rFonts w:ascii="宋体"/>
          <w:szCs w:val="21"/>
        </w:rPr>
      </w:pPr>
      <w:r>
        <w:rPr>
          <w:rFonts w:ascii="宋体" w:hAnsi="宋体" w:hint="eastAsia"/>
          <w:szCs w:val="21"/>
        </w:rPr>
        <w:t>年月日</w:t>
      </w:r>
    </w:p>
    <w:p w:rsidR="00155D49" w:rsidRDefault="00155D49">
      <w:pPr>
        <w:spacing w:line="440" w:lineRule="exact"/>
      </w:pPr>
    </w:p>
    <w:p w:rsidR="00155D49" w:rsidRDefault="00155D49">
      <w:pPr>
        <w:spacing w:line="440" w:lineRule="exact"/>
      </w:pPr>
    </w:p>
    <w:p w:rsidR="00155D49" w:rsidRDefault="00155D49">
      <w:pPr>
        <w:spacing w:line="440" w:lineRule="exact"/>
      </w:pPr>
    </w:p>
    <w:p w:rsidR="00155D49" w:rsidRDefault="00155D49">
      <w:pPr>
        <w:spacing w:line="440" w:lineRule="exact"/>
      </w:pPr>
    </w:p>
    <w:p w:rsidR="00155D49" w:rsidRDefault="00155D49">
      <w:pPr>
        <w:spacing w:line="440" w:lineRule="exact"/>
      </w:pPr>
    </w:p>
    <w:p w:rsidR="00155D49" w:rsidRDefault="00155D49">
      <w:pPr>
        <w:spacing w:line="440" w:lineRule="exact"/>
      </w:pPr>
    </w:p>
    <w:p w:rsidR="00155D49" w:rsidRDefault="00155D49">
      <w:pPr>
        <w:spacing w:line="440" w:lineRule="exact"/>
      </w:pPr>
    </w:p>
    <w:p w:rsidR="00155D49" w:rsidRDefault="00155D49">
      <w:pPr>
        <w:spacing w:line="440" w:lineRule="exact"/>
      </w:pPr>
    </w:p>
    <w:p w:rsidR="00155D49" w:rsidRDefault="00155D49">
      <w:pPr>
        <w:spacing w:line="440" w:lineRule="exact"/>
      </w:pPr>
    </w:p>
    <w:p w:rsidR="00155D49" w:rsidRDefault="00155D49">
      <w:pPr>
        <w:spacing w:line="440" w:lineRule="exact"/>
      </w:pPr>
    </w:p>
    <w:p w:rsidR="00155D49" w:rsidRDefault="00155D49">
      <w:pPr>
        <w:pStyle w:val="Heading2"/>
        <w:numPr>
          <w:ilvl w:val="1"/>
          <w:numId w:val="0"/>
        </w:numPr>
        <w:tabs>
          <w:tab w:val="left" w:pos="425"/>
        </w:tabs>
        <w:jc w:val="center"/>
        <w:rPr>
          <w:b w:val="0"/>
          <w:sz w:val="24"/>
        </w:rPr>
      </w:pPr>
      <w:bookmarkStart w:id="108" w:name="_Toc323300306"/>
      <w:r>
        <w:rPr>
          <w:rFonts w:hint="eastAsia"/>
          <w:b w:val="0"/>
          <w:sz w:val="24"/>
        </w:rPr>
        <w:t>授权委托书</w:t>
      </w:r>
      <w:bookmarkEnd w:id="108"/>
    </w:p>
    <w:p w:rsidR="00155D49" w:rsidRDefault="00155D49" w:rsidP="008F12BC">
      <w:pPr>
        <w:spacing w:line="500" w:lineRule="exact"/>
        <w:ind w:leftChars="400" w:left="31680" w:firstLineChars="218" w:firstLine="31680"/>
        <w:rPr>
          <w:rFonts w:ascii="宋体"/>
          <w:b/>
          <w:bCs/>
          <w:sz w:val="24"/>
        </w:rPr>
      </w:pPr>
    </w:p>
    <w:p w:rsidR="00155D49" w:rsidRDefault="00155D49" w:rsidP="008F12BC">
      <w:pPr>
        <w:spacing w:line="500" w:lineRule="exact"/>
        <w:ind w:leftChars="400" w:left="31680" w:firstLineChars="218" w:firstLine="31680"/>
        <w:rPr>
          <w:rFonts w:ascii="宋体"/>
          <w:bCs/>
          <w:szCs w:val="21"/>
        </w:rPr>
      </w:pPr>
      <w:r>
        <w:rPr>
          <w:rFonts w:ascii="宋体" w:hAnsi="宋体" w:hint="eastAsia"/>
          <w:bCs/>
          <w:szCs w:val="21"/>
        </w:rPr>
        <w:t>本人（姓名）系（投标人名称）的法定代表人，现委托（姓名）为我方代理人。代理人根据授权，以我方名义签署、澄清、说明、补正、递交、撤回、修改（项目名称）</w:t>
      </w:r>
      <w:r>
        <w:rPr>
          <w:rFonts w:ascii="宋体" w:hAnsi="宋体"/>
          <w:bCs/>
          <w:szCs w:val="21"/>
        </w:rPr>
        <w:t>_____</w:t>
      </w:r>
      <w:r>
        <w:rPr>
          <w:rFonts w:ascii="宋体" w:hAnsi="宋体" w:hint="eastAsia"/>
          <w:bCs/>
          <w:szCs w:val="21"/>
        </w:rPr>
        <w:t>标段投标文件、签订合同和处理有关事宜，其法律后果由我方承担。</w:t>
      </w:r>
    </w:p>
    <w:p w:rsidR="00155D49" w:rsidRDefault="00155D49">
      <w:pPr>
        <w:spacing w:line="500" w:lineRule="exact"/>
        <w:ind w:left="840"/>
        <w:rPr>
          <w:rFonts w:ascii="宋体"/>
          <w:bCs/>
          <w:szCs w:val="21"/>
        </w:rPr>
      </w:pPr>
      <w:r>
        <w:rPr>
          <w:rFonts w:ascii="宋体" w:hAnsi="宋体" w:hint="eastAsia"/>
          <w:bCs/>
          <w:szCs w:val="21"/>
        </w:rPr>
        <w:t>委托期限：。</w:t>
      </w:r>
    </w:p>
    <w:p w:rsidR="00155D49" w:rsidRDefault="00155D49" w:rsidP="008F12BC">
      <w:pPr>
        <w:spacing w:line="500" w:lineRule="exact"/>
        <w:ind w:leftChars="400" w:left="31680" w:firstLineChars="200" w:firstLine="31680"/>
        <w:rPr>
          <w:rFonts w:ascii="宋体"/>
          <w:bCs/>
          <w:szCs w:val="21"/>
        </w:rPr>
      </w:pPr>
      <w:r>
        <w:rPr>
          <w:rFonts w:ascii="宋体" w:hAnsi="宋体" w:hint="eastAsia"/>
          <w:bCs/>
          <w:szCs w:val="21"/>
        </w:rPr>
        <w:t>代理人无转委托权。</w:t>
      </w:r>
    </w:p>
    <w:p w:rsidR="00155D49" w:rsidRDefault="00155D49" w:rsidP="008F12BC">
      <w:pPr>
        <w:spacing w:line="500" w:lineRule="exact"/>
        <w:ind w:firstLineChars="550" w:firstLine="31680"/>
        <w:rPr>
          <w:rFonts w:ascii="宋体"/>
          <w:bCs/>
          <w:szCs w:val="21"/>
        </w:rPr>
      </w:pPr>
      <w:r>
        <w:rPr>
          <w:rFonts w:ascii="宋体" w:hAnsi="宋体" w:hint="eastAsia"/>
          <w:bCs/>
          <w:szCs w:val="21"/>
        </w:rPr>
        <w:t>附：法定代表人身份证明</w:t>
      </w:r>
    </w:p>
    <w:p w:rsidR="00155D49" w:rsidRDefault="00155D49">
      <w:pPr>
        <w:spacing w:line="440" w:lineRule="exact"/>
        <w:ind w:left="840"/>
        <w:rPr>
          <w:rFonts w:ascii="宋体"/>
          <w:bCs/>
          <w:szCs w:val="21"/>
        </w:rPr>
      </w:pPr>
    </w:p>
    <w:p w:rsidR="00155D49" w:rsidRDefault="00155D49">
      <w:pPr>
        <w:spacing w:line="440" w:lineRule="exact"/>
        <w:ind w:left="840"/>
        <w:rPr>
          <w:rFonts w:ascii="宋体"/>
          <w:bCs/>
          <w:szCs w:val="21"/>
        </w:rPr>
      </w:pPr>
    </w:p>
    <w:p w:rsidR="00155D49" w:rsidRDefault="00155D49">
      <w:pPr>
        <w:spacing w:line="440" w:lineRule="exact"/>
        <w:ind w:left="840"/>
        <w:rPr>
          <w:rFonts w:ascii="宋体"/>
          <w:bCs/>
          <w:szCs w:val="21"/>
        </w:rPr>
      </w:pPr>
    </w:p>
    <w:p w:rsidR="00155D49" w:rsidRDefault="00155D49">
      <w:pPr>
        <w:spacing w:line="440" w:lineRule="exact"/>
        <w:ind w:left="840"/>
        <w:rPr>
          <w:rFonts w:ascii="宋体"/>
          <w:bCs/>
          <w:szCs w:val="21"/>
        </w:rPr>
      </w:pPr>
    </w:p>
    <w:p w:rsidR="00155D49" w:rsidRDefault="00155D49">
      <w:pPr>
        <w:spacing w:line="440" w:lineRule="exact"/>
        <w:ind w:left="3360"/>
        <w:rPr>
          <w:rFonts w:ascii="宋体"/>
          <w:bCs/>
          <w:szCs w:val="21"/>
        </w:rPr>
      </w:pPr>
      <w:r>
        <w:rPr>
          <w:rFonts w:ascii="宋体" w:hAnsi="宋体" w:hint="eastAsia"/>
          <w:bCs/>
          <w:szCs w:val="21"/>
        </w:rPr>
        <w:t>投标人：（盖单位章）</w:t>
      </w:r>
    </w:p>
    <w:p w:rsidR="00155D49" w:rsidRDefault="00155D49">
      <w:pPr>
        <w:spacing w:line="440" w:lineRule="exact"/>
        <w:ind w:left="3570"/>
        <w:rPr>
          <w:rFonts w:ascii="宋体"/>
          <w:bCs/>
          <w:szCs w:val="21"/>
        </w:rPr>
      </w:pPr>
    </w:p>
    <w:p w:rsidR="00155D49" w:rsidRDefault="00155D49">
      <w:pPr>
        <w:spacing w:line="440" w:lineRule="exact"/>
        <w:ind w:left="3360"/>
        <w:rPr>
          <w:rFonts w:ascii="宋体"/>
          <w:bCs/>
          <w:szCs w:val="21"/>
        </w:rPr>
      </w:pPr>
      <w:r>
        <w:rPr>
          <w:rFonts w:ascii="宋体" w:hAnsi="宋体" w:hint="eastAsia"/>
          <w:bCs/>
          <w:szCs w:val="21"/>
        </w:rPr>
        <w:t>法定代表人：（签字或盖章）</w:t>
      </w:r>
    </w:p>
    <w:p w:rsidR="00155D49" w:rsidRDefault="00155D49">
      <w:pPr>
        <w:spacing w:line="440" w:lineRule="exact"/>
        <w:ind w:left="3570"/>
        <w:rPr>
          <w:rFonts w:ascii="宋体"/>
          <w:bCs/>
          <w:szCs w:val="21"/>
        </w:rPr>
      </w:pPr>
    </w:p>
    <w:p w:rsidR="00155D49" w:rsidRDefault="00155D49">
      <w:pPr>
        <w:spacing w:line="440" w:lineRule="exact"/>
        <w:ind w:left="3360"/>
        <w:rPr>
          <w:rFonts w:ascii="宋体"/>
          <w:bCs/>
          <w:szCs w:val="21"/>
        </w:rPr>
      </w:pPr>
      <w:r>
        <w:rPr>
          <w:rFonts w:ascii="宋体" w:hAnsi="宋体" w:hint="eastAsia"/>
          <w:bCs/>
          <w:szCs w:val="21"/>
        </w:rPr>
        <w:t>身份证号码：</w:t>
      </w:r>
    </w:p>
    <w:p w:rsidR="00155D49" w:rsidRDefault="00155D49">
      <w:pPr>
        <w:spacing w:line="440" w:lineRule="exact"/>
        <w:ind w:left="3570"/>
        <w:rPr>
          <w:rFonts w:ascii="宋体"/>
          <w:bCs/>
          <w:szCs w:val="21"/>
        </w:rPr>
      </w:pPr>
    </w:p>
    <w:p w:rsidR="00155D49" w:rsidRDefault="00155D49">
      <w:pPr>
        <w:spacing w:line="440" w:lineRule="exact"/>
        <w:ind w:left="3360"/>
        <w:rPr>
          <w:rFonts w:ascii="宋体"/>
          <w:bCs/>
          <w:szCs w:val="21"/>
        </w:rPr>
      </w:pPr>
      <w:r>
        <w:rPr>
          <w:rFonts w:ascii="宋体" w:hAnsi="宋体" w:hint="eastAsia"/>
          <w:bCs/>
          <w:szCs w:val="21"/>
        </w:rPr>
        <w:t>委托代理人：（签字或盖章）</w:t>
      </w:r>
    </w:p>
    <w:p w:rsidR="00155D49" w:rsidRDefault="00155D49">
      <w:pPr>
        <w:spacing w:line="440" w:lineRule="exact"/>
        <w:ind w:left="3570"/>
        <w:rPr>
          <w:rFonts w:ascii="宋体"/>
          <w:bCs/>
          <w:szCs w:val="21"/>
        </w:rPr>
      </w:pPr>
    </w:p>
    <w:p w:rsidR="00155D49" w:rsidRDefault="00155D49">
      <w:pPr>
        <w:spacing w:line="440" w:lineRule="exact"/>
        <w:ind w:left="3360"/>
        <w:rPr>
          <w:rFonts w:ascii="宋体"/>
          <w:bCs/>
          <w:szCs w:val="21"/>
        </w:rPr>
      </w:pPr>
      <w:r>
        <w:rPr>
          <w:rFonts w:ascii="宋体" w:hAnsi="宋体" w:hint="eastAsia"/>
          <w:bCs/>
          <w:szCs w:val="21"/>
        </w:rPr>
        <w:t>身份证号码：</w:t>
      </w:r>
    </w:p>
    <w:p w:rsidR="00155D49" w:rsidRDefault="00155D49">
      <w:pPr>
        <w:spacing w:line="440" w:lineRule="exact"/>
        <w:ind w:left="3570"/>
        <w:rPr>
          <w:rFonts w:ascii="宋体"/>
          <w:bCs/>
          <w:szCs w:val="21"/>
        </w:rPr>
      </w:pPr>
    </w:p>
    <w:p w:rsidR="00155D49" w:rsidRDefault="00155D49">
      <w:pPr>
        <w:spacing w:line="440" w:lineRule="exact"/>
        <w:ind w:left="840"/>
        <w:rPr>
          <w:rFonts w:ascii="宋体"/>
          <w:bCs/>
          <w:szCs w:val="21"/>
        </w:rPr>
      </w:pPr>
    </w:p>
    <w:p w:rsidR="00155D49" w:rsidRDefault="00155D49">
      <w:pPr>
        <w:spacing w:line="440" w:lineRule="exact"/>
        <w:ind w:left="840"/>
        <w:jc w:val="right"/>
        <w:rPr>
          <w:rFonts w:ascii="宋体"/>
          <w:bCs/>
          <w:szCs w:val="21"/>
        </w:rPr>
      </w:pPr>
      <w:r>
        <w:rPr>
          <w:rFonts w:ascii="宋体" w:hAnsi="宋体" w:hint="eastAsia"/>
          <w:bCs/>
          <w:szCs w:val="21"/>
        </w:rPr>
        <w:t>年月日</w:t>
      </w:r>
    </w:p>
    <w:p w:rsidR="00155D49" w:rsidRDefault="00155D49">
      <w:pPr>
        <w:spacing w:line="440" w:lineRule="exact"/>
        <w:ind w:left="840"/>
        <w:rPr>
          <w:rFonts w:ascii="宋体"/>
          <w:bCs/>
          <w:sz w:val="24"/>
        </w:rPr>
      </w:pPr>
    </w:p>
    <w:p w:rsidR="00155D49" w:rsidRDefault="00155D49" w:rsidP="008F12BC">
      <w:pPr>
        <w:spacing w:line="480" w:lineRule="exact"/>
        <w:ind w:firstLineChars="225" w:firstLine="31680"/>
        <w:jc w:val="left"/>
        <w:rPr>
          <w:rFonts w:ascii="宋体"/>
          <w:sz w:val="24"/>
        </w:rPr>
      </w:pPr>
    </w:p>
    <w:p w:rsidR="00155D49" w:rsidRDefault="00155D49" w:rsidP="008F12BC">
      <w:pPr>
        <w:ind w:firstLineChars="200" w:firstLine="31680"/>
        <w:jc w:val="center"/>
        <w:rPr>
          <w:rFonts w:ascii="宋体"/>
          <w:b/>
          <w:bCs/>
          <w:sz w:val="30"/>
        </w:rPr>
      </w:pPr>
    </w:p>
    <w:p w:rsidR="00155D49" w:rsidRDefault="00155D49" w:rsidP="008F12BC">
      <w:pPr>
        <w:ind w:firstLineChars="200" w:firstLine="31680"/>
        <w:jc w:val="center"/>
        <w:rPr>
          <w:rFonts w:ascii="宋体"/>
          <w:b/>
          <w:bCs/>
          <w:sz w:val="30"/>
        </w:rPr>
      </w:pPr>
    </w:p>
    <w:p w:rsidR="00155D49" w:rsidRDefault="00155D49" w:rsidP="008F12BC">
      <w:pPr>
        <w:ind w:firstLineChars="200" w:firstLine="31680"/>
        <w:jc w:val="center"/>
        <w:rPr>
          <w:rFonts w:ascii="宋体"/>
          <w:b/>
          <w:bCs/>
          <w:sz w:val="30"/>
        </w:rPr>
      </w:pPr>
    </w:p>
    <w:p w:rsidR="00155D49" w:rsidRDefault="00155D49" w:rsidP="008F12BC">
      <w:pPr>
        <w:ind w:firstLineChars="200" w:firstLine="31680"/>
        <w:jc w:val="center"/>
        <w:rPr>
          <w:rFonts w:ascii="宋体"/>
          <w:b/>
          <w:bCs/>
          <w:sz w:val="32"/>
        </w:rPr>
      </w:pPr>
      <w:bookmarkStart w:id="109" w:name="_Toc323300307"/>
      <w:r>
        <w:rPr>
          <w:rFonts w:hint="eastAsia"/>
          <w:b/>
          <w:sz w:val="24"/>
        </w:rPr>
        <w:t>三、</w:t>
      </w:r>
      <w:bookmarkEnd w:id="109"/>
      <w:r>
        <w:rPr>
          <w:rFonts w:hint="eastAsia"/>
          <w:b/>
          <w:sz w:val="24"/>
        </w:rPr>
        <w:t>投标承诺函</w:t>
      </w:r>
    </w:p>
    <w:p w:rsidR="00155D49" w:rsidRDefault="00155D49">
      <w:pPr>
        <w:widowControl/>
        <w:spacing w:line="360" w:lineRule="exact"/>
        <w:jc w:val="center"/>
        <w:rPr>
          <w:rFonts w:ascii="宋体" w:cs="宋体"/>
          <w:b/>
          <w:bCs/>
          <w:kern w:val="0"/>
          <w:sz w:val="32"/>
          <w:szCs w:val="32"/>
        </w:rPr>
      </w:pPr>
    </w:p>
    <w:p w:rsidR="00155D49" w:rsidRDefault="00155D49">
      <w:pPr>
        <w:jc w:val="center"/>
        <w:rPr>
          <w:rFonts w:ascii="宋体"/>
          <w:b/>
          <w:sz w:val="44"/>
          <w:szCs w:val="44"/>
        </w:rPr>
      </w:pPr>
    </w:p>
    <w:p w:rsidR="00155D49" w:rsidRDefault="00155D49" w:rsidP="008F12BC">
      <w:pPr>
        <w:spacing w:line="600" w:lineRule="exact"/>
        <w:ind w:firstLineChars="200" w:firstLine="31680"/>
        <w:rPr>
          <w:rFonts w:ascii="宋体"/>
          <w:sz w:val="24"/>
        </w:rPr>
      </w:pPr>
      <w:r>
        <w:rPr>
          <w:rFonts w:ascii="宋体" w:hAnsi="宋体" w:hint="eastAsia"/>
          <w:sz w:val="24"/>
        </w:rPr>
        <w:t>我单位对</w:t>
      </w:r>
      <w:r>
        <w:rPr>
          <w:rFonts w:ascii="宋体" w:hAnsi="宋体" w:hint="eastAsia"/>
          <w:sz w:val="24"/>
          <w:u w:val="single"/>
        </w:rPr>
        <w:t>项目</w:t>
      </w:r>
      <w:r>
        <w:rPr>
          <w:rFonts w:ascii="宋体" w:hAnsi="宋体" w:hint="eastAsia"/>
          <w:sz w:val="24"/>
        </w:rPr>
        <w:t>（采购编号：）投标行为做出承诺，保证所提交材料的真实性。</w:t>
      </w:r>
    </w:p>
    <w:p w:rsidR="00155D49" w:rsidRDefault="00155D49" w:rsidP="008F12BC">
      <w:pPr>
        <w:spacing w:line="600" w:lineRule="exact"/>
        <w:ind w:firstLineChars="200" w:firstLine="31680"/>
        <w:rPr>
          <w:rFonts w:ascii="宋体"/>
          <w:sz w:val="24"/>
        </w:rPr>
      </w:pPr>
      <w:r>
        <w:rPr>
          <w:rFonts w:ascii="宋体" w:hAnsi="宋体" w:hint="eastAsia"/>
          <w:sz w:val="24"/>
        </w:rPr>
        <w:t>我单位承诺：</w:t>
      </w:r>
    </w:p>
    <w:p w:rsidR="00155D49" w:rsidRDefault="00155D49" w:rsidP="008F12BC">
      <w:pPr>
        <w:spacing w:line="600" w:lineRule="exact"/>
        <w:ind w:firstLineChars="200" w:firstLine="31680"/>
        <w:rPr>
          <w:rFonts w:ascii="宋体"/>
          <w:sz w:val="24"/>
        </w:rPr>
      </w:pPr>
      <w:r>
        <w:rPr>
          <w:rFonts w:ascii="宋体" w:hAnsi="宋体"/>
          <w:sz w:val="24"/>
        </w:rPr>
        <w:t>1</w:t>
      </w:r>
      <w:r>
        <w:rPr>
          <w:rFonts w:ascii="宋体" w:hAnsi="宋体" w:hint="eastAsia"/>
          <w:sz w:val="24"/>
        </w:rPr>
        <w:t>、在投标文件递交截止时间后至确定成交人的</w:t>
      </w:r>
      <w:hyperlink r:id="rId10" w:tgtFrame="https://baike.so.com/doc/_blank" w:history="1">
        <w:r>
          <w:rPr>
            <w:rFonts w:ascii="宋体" w:hAnsi="宋体" w:hint="eastAsia"/>
            <w:sz w:val="24"/>
          </w:rPr>
          <w:t>投标有效期</w:t>
        </w:r>
      </w:hyperlink>
      <w:r>
        <w:rPr>
          <w:rFonts w:ascii="宋体" w:hAnsi="宋体" w:hint="eastAsia"/>
          <w:sz w:val="24"/>
        </w:rPr>
        <w:t>内，我单位不得要求退出竞标或者修改投标文件且对递交的投标文件负责，受其约束。</w:t>
      </w:r>
    </w:p>
    <w:p w:rsidR="00155D49" w:rsidRDefault="00155D49" w:rsidP="008F12BC">
      <w:pPr>
        <w:spacing w:line="600" w:lineRule="exact"/>
        <w:ind w:firstLineChars="200" w:firstLine="31680"/>
        <w:rPr>
          <w:rFonts w:ascii="宋体"/>
          <w:sz w:val="24"/>
        </w:rPr>
      </w:pPr>
      <w:r>
        <w:rPr>
          <w:rFonts w:ascii="宋体" w:hAnsi="宋体"/>
          <w:sz w:val="24"/>
        </w:rPr>
        <w:t>2</w:t>
      </w:r>
      <w:r>
        <w:rPr>
          <w:rFonts w:ascii="宋体" w:hAnsi="宋体" w:hint="eastAsia"/>
          <w:sz w:val="24"/>
        </w:rPr>
        <w:t>、若我单位中标，在接到成交通知书后，除不可抗力因素外，及时按规定与采购人签订合同并认真履约。</w:t>
      </w:r>
    </w:p>
    <w:p w:rsidR="00155D49" w:rsidRDefault="00155D49" w:rsidP="008F12BC">
      <w:pPr>
        <w:spacing w:line="600" w:lineRule="exact"/>
        <w:ind w:firstLineChars="200" w:firstLine="31680"/>
        <w:rPr>
          <w:rFonts w:ascii="宋体"/>
          <w:sz w:val="24"/>
        </w:rPr>
      </w:pPr>
      <w:r>
        <w:rPr>
          <w:rFonts w:ascii="宋体" w:hAnsi="宋体"/>
          <w:sz w:val="24"/>
        </w:rPr>
        <w:t>3</w:t>
      </w:r>
      <w:r>
        <w:rPr>
          <w:rFonts w:ascii="宋体" w:hAnsi="宋体" w:hint="eastAsia"/>
          <w:sz w:val="24"/>
        </w:rPr>
        <w:t>、非因不可抗力因素放弃成交或未按规定期限与采购人签订合同，愿赔偿采购人由此造成的损失（损失费由采购人按相关规定计算），并愿接受采购金额千分之五以上千分之十以下罚款、列入不良行为记录名单、在</w:t>
      </w:r>
      <w:r>
        <w:rPr>
          <w:rFonts w:ascii="宋体" w:hAnsi="宋体"/>
          <w:sz w:val="24"/>
        </w:rPr>
        <w:t>1</w:t>
      </w:r>
      <w:r>
        <w:rPr>
          <w:rFonts w:ascii="宋体" w:hAnsi="宋体" w:hint="eastAsia"/>
          <w:sz w:val="24"/>
        </w:rPr>
        <w:t>至</w:t>
      </w:r>
      <w:r>
        <w:rPr>
          <w:rFonts w:ascii="宋体" w:hAnsi="宋体"/>
          <w:sz w:val="24"/>
        </w:rPr>
        <w:t>3</w:t>
      </w:r>
      <w:r>
        <w:rPr>
          <w:rFonts w:ascii="宋体" w:hAnsi="宋体" w:hint="eastAsia"/>
          <w:sz w:val="24"/>
        </w:rPr>
        <w:t>年内禁止参加政府采购活动、给予通报的处罚。</w:t>
      </w:r>
    </w:p>
    <w:p w:rsidR="00155D49" w:rsidRDefault="00155D49" w:rsidP="008F12BC">
      <w:pPr>
        <w:spacing w:line="600" w:lineRule="exact"/>
        <w:ind w:firstLineChars="200" w:firstLine="31680"/>
        <w:rPr>
          <w:rFonts w:ascii="宋体"/>
          <w:sz w:val="24"/>
          <w:u w:val="single"/>
        </w:rPr>
      </w:pPr>
      <w:r>
        <w:rPr>
          <w:rFonts w:ascii="宋体" w:hAnsi="宋体"/>
          <w:sz w:val="24"/>
        </w:rPr>
        <w:t>4</w:t>
      </w:r>
      <w:r>
        <w:rPr>
          <w:rFonts w:ascii="宋体" w:hAnsi="宋体" w:hint="eastAsia"/>
          <w:sz w:val="24"/>
        </w:rPr>
        <w:t>、不存在法律法规规定的其他违法违规行为。</w:t>
      </w:r>
      <w:r>
        <w:rPr>
          <w:rFonts w:ascii="宋体"/>
          <w:sz w:val="24"/>
        </w:rPr>
        <w:br/>
      </w:r>
      <w:r>
        <w:rPr>
          <w:rFonts w:ascii="宋体"/>
          <w:sz w:val="24"/>
        </w:rPr>
        <w:br/>
      </w:r>
      <w:r>
        <w:rPr>
          <w:rFonts w:ascii="宋体" w:hAnsi="宋体" w:hint="eastAsia"/>
          <w:sz w:val="24"/>
        </w:rPr>
        <w:t>投标单位名称（盖章）：</w:t>
      </w:r>
    </w:p>
    <w:p w:rsidR="00155D49" w:rsidRDefault="00155D49">
      <w:pPr>
        <w:spacing w:line="600" w:lineRule="exact"/>
        <w:ind w:firstLine="435"/>
        <w:rPr>
          <w:rFonts w:ascii="宋体"/>
          <w:sz w:val="24"/>
        </w:rPr>
      </w:pPr>
      <w:r>
        <w:rPr>
          <w:rFonts w:ascii="宋体" w:hAnsi="宋体" w:hint="eastAsia"/>
          <w:sz w:val="24"/>
        </w:rPr>
        <w:t>法人代表或授权委托人（签字或盖章）：</w:t>
      </w:r>
    </w:p>
    <w:p w:rsidR="00155D49" w:rsidRDefault="00155D49" w:rsidP="008F12BC">
      <w:pPr>
        <w:ind w:firstLineChars="200" w:firstLine="31680"/>
        <w:jc w:val="center"/>
        <w:rPr>
          <w:rFonts w:ascii="宋体"/>
          <w:b/>
          <w:bCs/>
          <w:sz w:val="32"/>
        </w:rPr>
      </w:pPr>
      <w:r>
        <w:rPr>
          <w:rFonts w:ascii="宋体" w:hAnsi="宋体" w:hint="eastAsia"/>
          <w:sz w:val="24"/>
        </w:rPr>
        <w:t>年月日</w:t>
      </w:r>
    </w:p>
    <w:p w:rsidR="00155D49" w:rsidRDefault="00155D49" w:rsidP="008F12BC">
      <w:pPr>
        <w:ind w:firstLineChars="200" w:firstLine="31680"/>
        <w:jc w:val="center"/>
        <w:rPr>
          <w:rFonts w:ascii="宋体"/>
          <w:b/>
          <w:bCs/>
          <w:sz w:val="32"/>
        </w:rPr>
      </w:pPr>
    </w:p>
    <w:p w:rsidR="00155D49" w:rsidRDefault="00155D49" w:rsidP="008F12BC">
      <w:pPr>
        <w:ind w:firstLineChars="200" w:firstLine="31680"/>
        <w:jc w:val="center"/>
        <w:rPr>
          <w:rFonts w:ascii="宋体"/>
          <w:b/>
          <w:bCs/>
          <w:sz w:val="32"/>
        </w:rPr>
      </w:pPr>
    </w:p>
    <w:p w:rsidR="00155D49" w:rsidRDefault="00155D49" w:rsidP="008F12BC">
      <w:pPr>
        <w:ind w:firstLineChars="200" w:firstLine="31680"/>
        <w:jc w:val="center"/>
        <w:rPr>
          <w:rFonts w:ascii="宋体"/>
          <w:b/>
          <w:bCs/>
          <w:sz w:val="32"/>
        </w:rPr>
      </w:pPr>
    </w:p>
    <w:p w:rsidR="00155D49" w:rsidRDefault="00155D49" w:rsidP="008F12BC">
      <w:pPr>
        <w:ind w:firstLineChars="200" w:firstLine="31680"/>
        <w:jc w:val="center"/>
        <w:rPr>
          <w:rFonts w:ascii="宋体"/>
          <w:b/>
          <w:bCs/>
          <w:sz w:val="30"/>
        </w:rPr>
      </w:pPr>
    </w:p>
    <w:p w:rsidR="00155D49" w:rsidRDefault="00155D49" w:rsidP="008F12BC">
      <w:pPr>
        <w:ind w:firstLineChars="200" w:firstLine="31680"/>
        <w:jc w:val="center"/>
        <w:rPr>
          <w:rFonts w:ascii="宋体"/>
          <w:b/>
          <w:bCs/>
          <w:sz w:val="30"/>
        </w:rPr>
      </w:pPr>
    </w:p>
    <w:p w:rsidR="00155D49" w:rsidRDefault="00155D49" w:rsidP="008F12BC">
      <w:pPr>
        <w:ind w:firstLineChars="200" w:firstLine="31680"/>
        <w:jc w:val="center"/>
        <w:rPr>
          <w:rFonts w:ascii="宋体"/>
          <w:b/>
          <w:bCs/>
          <w:sz w:val="30"/>
        </w:rPr>
      </w:pPr>
    </w:p>
    <w:p w:rsidR="00155D49" w:rsidRDefault="00155D49">
      <w:pPr>
        <w:pStyle w:val="Heading2"/>
        <w:numPr>
          <w:ilvl w:val="1"/>
          <w:numId w:val="0"/>
        </w:numPr>
        <w:tabs>
          <w:tab w:val="left" w:pos="425"/>
        </w:tabs>
        <w:jc w:val="center"/>
        <w:rPr>
          <w:b w:val="0"/>
          <w:sz w:val="24"/>
        </w:rPr>
      </w:pPr>
      <w:bookmarkStart w:id="110" w:name="_Toc323300308"/>
      <w:r>
        <w:rPr>
          <w:rFonts w:hint="eastAsia"/>
          <w:b w:val="0"/>
          <w:sz w:val="24"/>
        </w:rPr>
        <w:t>四、资格审查资料</w:t>
      </w:r>
      <w:bookmarkEnd w:id="110"/>
    </w:p>
    <w:p w:rsidR="00155D49" w:rsidRDefault="00155D49">
      <w:pPr>
        <w:tabs>
          <w:tab w:val="left" w:pos="5970"/>
        </w:tabs>
        <w:spacing w:line="560" w:lineRule="exact"/>
        <w:rPr>
          <w:rFonts w:ascii="宋体"/>
          <w:sz w:val="24"/>
        </w:rPr>
      </w:pPr>
      <w:r>
        <w:rPr>
          <w:rFonts w:ascii="宋体" w:hAnsi="宋体" w:hint="eastAsia"/>
          <w:sz w:val="24"/>
        </w:rPr>
        <w:t>附件</w:t>
      </w:r>
      <w:r>
        <w:rPr>
          <w:rFonts w:ascii="宋体" w:hAnsi="宋体"/>
          <w:sz w:val="24"/>
        </w:rPr>
        <w:t>1</w:t>
      </w:r>
    </w:p>
    <w:p w:rsidR="00155D49" w:rsidRDefault="00155D49">
      <w:pPr>
        <w:tabs>
          <w:tab w:val="left" w:pos="5970"/>
        </w:tabs>
        <w:spacing w:line="560" w:lineRule="exact"/>
        <w:jc w:val="center"/>
        <w:rPr>
          <w:rFonts w:ascii="宋体"/>
          <w:sz w:val="24"/>
        </w:rPr>
      </w:pPr>
      <w:r>
        <w:rPr>
          <w:rFonts w:ascii="宋体" w:hAnsi="宋体" w:hint="eastAsia"/>
          <w:sz w:val="24"/>
        </w:rPr>
        <w:t>投标人基本情况表</w:t>
      </w:r>
    </w:p>
    <w:tbl>
      <w:tblPr>
        <w:tblW w:w="9343" w:type="dxa"/>
        <w:tblInd w:w="112" w:type="dxa"/>
        <w:tblLayout w:type="fixed"/>
        <w:tblCellMar>
          <w:left w:w="0" w:type="dxa"/>
          <w:right w:w="0" w:type="dxa"/>
        </w:tblCellMar>
        <w:tblLook w:val="0000"/>
      </w:tblPr>
      <w:tblGrid>
        <w:gridCol w:w="1910"/>
        <w:gridCol w:w="993"/>
        <w:gridCol w:w="1051"/>
        <w:gridCol w:w="928"/>
        <w:gridCol w:w="465"/>
        <w:gridCol w:w="344"/>
        <w:gridCol w:w="1192"/>
        <w:gridCol w:w="542"/>
        <w:gridCol w:w="949"/>
        <w:gridCol w:w="969"/>
      </w:tblGrid>
      <w:tr w:rsidR="00155D49">
        <w:trPr>
          <w:trHeight w:val="725"/>
        </w:trPr>
        <w:tc>
          <w:tcPr>
            <w:tcW w:w="1910"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投标人名称</w:t>
            </w:r>
          </w:p>
        </w:tc>
        <w:tc>
          <w:tcPr>
            <w:tcW w:w="7433" w:type="dxa"/>
            <w:gridSpan w:val="9"/>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spacing w:line="360" w:lineRule="auto"/>
              <w:ind w:firstLineChars="200" w:firstLine="31680"/>
              <w:jc w:val="center"/>
              <w:rPr>
                <w:szCs w:val="21"/>
              </w:rPr>
            </w:pPr>
          </w:p>
        </w:tc>
      </w:tr>
      <w:tr w:rsidR="00155D49">
        <w:trPr>
          <w:trHeight w:val="752"/>
        </w:trPr>
        <w:tc>
          <w:tcPr>
            <w:tcW w:w="1910"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注册</w:t>
            </w:r>
            <w:r>
              <w:rPr>
                <w:rFonts w:ascii="宋体" w:hAnsi="宋体" w:hint="eastAsia"/>
                <w:spacing w:val="1"/>
                <w:kern w:val="0"/>
                <w:szCs w:val="21"/>
              </w:rPr>
              <w:t>地址</w:t>
            </w:r>
          </w:p>
        </w:tc>
        <w:tc>
          <w:tcPr>
            <w:tcW w:w="3781" w:type="dxa"/>
            <w:gridSpan w:val="5"/>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spacing w:line="360" w:lineRule="auto"/>
              <w:ind w:firstLineChars="200" w:firstLine="31680"/>
              <w:jc w:val="center"/>
              <w:rPr>
                <w:szCs w:val="21"/>
              </w:rPr>
            </w:pPr>
          </w:p>
        </w:tc>
        <w:tc>
          <w:tcPr>
            <w:tcW w:w="1192"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ascii="宋体" w:hAnsi="宋体" w:hint="eastAsia"/>
                <w:spacing w:val="1"/>
                <w:kern w:val="0"/>
                <w:szCs w:val="21"/>
              </w:rPr>
              <w:t>邮政编码</w:t>
            </w:r>
          </w:p>
        </w:tc>
        <w:tc>
          <w:tcPr>
            <w:tcW w:w="2460" w:type="dxa"/>
            <w:gridSpan w:val="3"/>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spacing w:line="360" w:lineRule="auto"/>
              <w:ind w:firstLineChars="200" w:firstLine="31680"/>
              <w:jc w:val="center"/>
              <w:rPr>
                <w:szCs w:val="21"/>
              </w:rPr>
            </w:pPr>
          </w:p>
        </w:tc>
      </w:tr>
      <w:tr w:rsidR="00155D49">
        <w:trPr>
          <w:trHeight w:val="485"/>
        </w:trPr>
        <w:tc>
          <w:tcPr>
            <w:tcW w:w="1910" w:type="dxa"/>
            <w:vMerge w:val="restart"/>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联系</w:t>
            </w:r>
            <w:r>
              <w:rPr>
                <w:rFonts w:ascii="宋体" w:hAnsi="宋体" w:hint="eastAsia"/>
                <w:spacing w:val="1"/>
                <w:kern w:val="0"/>
                <w:szCs w:val="21"/>
              </w:rPr>
              <w:t>方式</w:t>
            </w:r>
          </w:p>
        </w:tc>
        <w:tc>
          <w:tcPr>
            <w:tcW w:w="993"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联系人</w:t>
            </w:r>
          </w:p>
        </w:tc>
        <w:tc>
          <w:tcPr>
            <w:tcW w:w="2788" w:type="dxa"/>
            <w:gridSpan w:val="4"/>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spacing w:line="360" w:lineRule="auto"/>
              <w:ind w:firstLineChars="200" w:firstLine="31680"/>
              <w:jc w:val="center"/>
              <w:rPr>
                <w:szCs w:val="21"/>
              </w:rPr>
            </w:pPr>
          </w:p>
        </w:tc>
        <w:tc>
          <w:tcPr>
            <w:tcW w:w="1192"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电话</w:t>
            </w:r>
          </w:p>
        </w:tc>
        <w:tc>
          <w:tcPr>
            <w:tcW w:w="2460" w:type="dxa"/>
            <w:gridSpan w:val="3"/>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spacing w:line="360" w:lineRule="auto"/>
              <w:ind w:firstLineChars="200" w:firstLine="31680"/>
              <w:jc w:val="center"/>
              <w:rPr>
                <w:szCs w:val="21"/>
              </w:rPr>
            </w:pPr>
          </w:p>
        </w:tc>
      </w:tr>
      <w:tr w:rsidR="00155D49">
        <w:trPr>
          <w:trHeight w:val="224"/>
        </w:trPr>
        <w:tc>
          <w:tcPr>
            <w:tcW w:w="1910" w:type="dxa"/>
            <w:vMerge/>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spacing w:line="360" w:lineRule="auto"/>
              <w:ind w:firstLineChars="200" w:firstLine="31680"/>
              <w:jc w:val="center"/>
              <w:rPr>
                <w:szCs w:val="21"/>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传</w:t>
            </w:r>
            <w:r>
              <w:rPr>
                <w:szCs w:val="21"/>
              </w:rPr>
              <w:tab/>
            </w:r>
            <w:r>
              <w:rPr>
                <w:rFonts w:hint="eastAsia"/>
                <w:szCs w:val="21"/>
              </w:rPr>
              <w:t>真</w:t>
            </w:r>
          </w:p>
        </w:tc>
        <w:tc>
          <w:tcPr>
            <w:tcW w:w="2788" w:type="dxa"/>
            <w:gridSpan w:val="4"/>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spacing w:line="360" w:lineRule="auto"/>
              <w:ind w:firstLineChars="200" w:firstLine="31680"/>
              <w:jc w:val="center"/>
              <w:rPr>
                <w:szCs w:val="21"/>
              </w:rPr>
            </w:pPr>
          </w:p>
        </w:tc>
        <w:tc>
          <w:tcPr>
            <w:tcW w:w="1192"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网址</w:t>
            </w:r>
          </w:p>
        </w:tc>
        <w:tc>
          <w:tcPr>
            <w:tcW w:w="2460" w:type="dxa"/>
            <w:gridSpan w:val="3"/>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spacing w:line="360" w:lineRule="auto"/>
              <w:ind w:firstLineChars="200" w:firstLine="31680"/>
              <w:jc w:val="center"/>
              <w:rPr>
                <w:szCs w:val="21"/>
              </w:rPr>
            </w:pPr>
          </w:p>
        </w:tc>
      </w:tr>
      <w:tr w:rsidR="00155D49">
        <w:trPr>
          <w:trHeight w:val="725"/>
        </w:trPr>
        <w:tc>
          <w:tcPr>
            <w:tcW w:w="1910"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组织</w:t>
            </w:r>
            <w:r>
              <w:rPr>
                <w:rFonts w:ascii="宋体" w:hAnsi="宋体" w:hint="eastAsia"/>
                <w:spacing w:val="1"/>
                <w:kern w:val="0"/>
                <w:szCs w:val="21"/>
              </w:rPr>
              <w:t>结构</w:t>
            </w:r>
          </w:p>
        </w:tc>
        <w:tc>
          <w:tcPr>
            <w:tcW w:w="7433" w:type="dxa"/>
            <w:gridSpan w:val="9"/>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spacing w:line="360" w:lineRule="auto"/>
              <w:ind w:firstLineChars="200" w:firstLine="31680"/>
              <w:jc w:val="center"/>
              <w:rPr>
                <w:szCs w:val="21"/>
              </w:rPr>
            </w:pPr>
          </w:p>
        </w:tc>
      </w:tr>
      <w:tr w:rsidR="00155D49">
        <w:trPr>
          <w:trHeight w:val="725"/>
        </w:trPr>
        <w:tc>
          <w:tcPr>
            <w:tcW w:w="1910"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法定</w:t>
            </w:r>
            <w:r>
              <w:rPr>
                <w:rFonts w:ascii="宋体" w:hAnsi="宋体" w:hint="eastAsia"/>
                <w:spacing w:val="1"/>
                <w:kern w:val="0"/>
                <w:szCs w:val="21"/>
              </w:rPr>
              <w:t>代表</w:t>
            </w:r>
            <w:r>
              <w:rPr>
                <w:rFonts w:hint="eastAsia"/>
                <w:szCs w:val="21"/>
              </w:rPr>
              <w:t>人</w:t>
            </w:r>
          </w:p>
        </w:tc>
        <w:tc>
          <w:tcPr>
            <w:tcW w:w="993"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姓名</w:t>
            </w:r>
          </w:p>
        </w:tc>
        <w:tc>
          <w:tcPr>
            <w:tcW w:w="1051"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spacing w:line="360" w:lineRule="auto"/>
              <w:ind w:firstLineChars="200" w:firstLine="31680"/>
              <w:jc w:val="center"/>
              <w:rPr>
                <w:szCs w:val="21"/>
              </w:rPr>
            </w:pPr>
          </w:p>
        </w:tc>
        <w:tc>
          <w:tcPr>
            <w:tcW w:w="1393" w:type="dxa"/>
            <w:gridSpan w:val="2"/>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技术职称</w:t>
            </w:r>
          </w:p>
        </w:tc>
        <w:tc>
          <w:tcPr>
            <w:tcW w:w="2078" w:type="dxa"/>
            <w:gridSpan w:val="3"/>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spacing w:line="360" w:lineRule="auto"/>
              <w:ind w:firstLineChars="200" w:firstLine="31680"/>
              <w:jc w:val="center"/>
              <w:rPr>
                <w:szCs w:val="21"/>
              </w:rPr>
            </w:pPr>
          </w:p>
        </w:tc>
        <w:tc>
          <w:tcPr>
            <w:tcW w:w="949"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电话</w:t>
            </w:r>
          </w:p>
        </w:tc>
        <w:tc>
          <w:tcPr>
            <w:tcW w:w="969"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spacing w:line="360" w:lineRule="auto"/>
              <w:ind w:firstLineChars="200" w:firstLine="31680"/>
              <w:jc w:val="center"/>
              <w:rPr>
                <w:szCs w:val="21"/>
              </w:rPr>
            </w:pPr>
          </w:p>
        </w:tc>
      </w:tr>
      <w:tr w:rsidR="00155D49">
        <w:trPr>
          <w:trHeight w:val="725"/>
        </w:trPr>
        <w:tc>
          <w:tcPr>
            <w:tcW w:w="1910"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ascii="宋体" w:hAnsi="宋体" w:hint="eastAsia"/>
                <w:spacing w:val="1"/>
                <w:kern w:val="0"/>
                <w:szCs w:val="21"/>
              </w:rPr>
              <w:t>成立</w:t>
            </w:r>
            <w:r>
              <w:rPr>
                <w:rFonts w:hint="eastAsia"/>
                <w:szCs w:val="21"/>
              </w:rPr>
              <w:t>时间</w:t>
            </w:r>
          </w:p>
        </w:tc>
        <w:tc>
          <w:tcPr>
            <w:tcW w:w="2044" w:type="dxa"/>
            <w:gridSpan w:val="2"/>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spacing w:line="360" w:lineRule="auto"/>
              <w:ind w:firstLineChars="200" w:firstLine="31680"/>
              <w:jc w:val="center"/>
              <w:rPr>
                <w:szCs w:val="21"/>
              </w:rPr>
            </w:pPr>
          </w:p>
        </w:tc>
        <w:tc>
          <w:tcPr>
            <w:tcW w:w="5389" w:type="dxa"/>
            <w:gridSpan w:val="7"/>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员工总</w:t>
            </w:r>
            <w:r>
              <w:rPr>
                <w:rFonts w:ascii="宋体" w:hAnsi="宋体" w:hint="eastAsia"/>
                <w:spacing w:val="1"/>
                <w:kern w:val="0"/>
                <w:szCs w:val="21"/>
              </w:rPr>
              <w:t>人数</w:t>
            </w:r>
            <w:r>
              <w:rPr>
                <w:rFonts w:hint="eastAsia"/>
                <w:szCs w:val="21"/>
              </w:rPr>
              <w:t>：</w:t>
            </w:r>
          </w:p>
        </w:tc>
      </w:tr>
      <w:tr w:rsidR="00155D49">
        <w:trPr>
          <w:trHeight w:val="725"/>
        </w:trPr>
        <w:tc>
          <w:tcPr>
            <w:tcW w:w="1910"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企业资质等级</w:t>
            </w:r>
          </w:p>
        </w:tc>
        <w:tc>
          <w:tcPr>
            <w:tcW w:w="2044" w:type="dxa"/>
            <w:gridSpan w:val="2"/>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spacing w:line="360" w:lineRule="auto"/>
              <w:ind w:firstLineChars="200" w:firstLine="31680"/>
              <w:jc w:val="center"/>
              <w:rPr>
                <w:szCs w:val="21"/>
              </w:rPr>
            </w:pPr>
          </w:p>
        </w:tc>
        <w:tc>
          <w:tcPr>
            <w:tcW w:w="928" w:type="dxa"/>
            <w:vMerge w:val="restart"/>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其中</w:t>
            </w:r>
          </w:p>
        </w:tc>
        <w:tc>
          <w:tcPr>
            <w:tcW w:w="2543" w:type="dxa"/>
            <w:gridSpan w:val="4"/>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项目总监</w:t>
            </w:r>
          </w:p>
        </w:tc>
        <w:tc>
          <w:tcPr>
            <w:tcW w:w="1918" w:type="dxa"/>
            <w:gridSpan w:val="2"/>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spacing w:line="360" w:lineRule="auto"/>
              <w:ind w:firstLineChars="200" w:firstLine="31680"/>
              <w:jc w:val="center"/>
              <w:rPr>
                <w:szCs w:val="21"/>
              </w:rPr>
            </w:pPr>
          </w:p>
        </w:tc>
      </w:tr>
      <w:tr w:rsidR="00155D49">
        <w:trPr>
          <w:trHeight w:val="701"/>
        </w:trPr>
        <w:tc>
          <w:tcPr>
            <w:tcW w:w="1910"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ascii="宋体" w:hAnsi="宋体" w:hint="eastAsia"/>
                <w:spacing w:val="1"/>
                <w:kern w:val="0"/>
                <w:szCs w:val="21"/>
              </w:rPr>
              <w:t>营业执照</w:t>
            </w:r>
            <w:r>
              <w:rPr>
                <w:rFonts w:hint="eastAsia"/>
                <w:szCs w:val="21"/>
              </w:rPr>
              <w:t>号</w:t>
            </w:r>
          </w:p>
        </w:tc>
        <w:tc>
          <w:tcPr>
            <w:tcW w:w="2044" w:type="dxa"/>
            <w:gridSpan w:val="2"/>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spacing w:line="360" w:lineRule="auto"/>
              <w:ind w:firstLineChars="200" w:firstLine="31680"/>
              <w:jc w:val="center"/>
              <w:rPr>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spacing w:line="360" w:lineRule="auto"/>
              <w:ind w:firstLineChars="200" w:firstLine="31680"/>
              <w:jc w:val="center"/>
              <w:rPr>
                <w:szCs w:val="21"/>
              </w:rPr>
            </w:pPr>
          </w:p>
        </w:tc>
        <w:tc>
          <w:tcPr>
            <w:tcW w:w="2543" w:type="dxa"/>
            <w:gridSpan w:val="4"/>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高级</w:t>
            </w:r>
            <w:r>
              <w:rPr>
                <w:rFonts w:ascii="宋体" w:hAnsi="宋体" w:hint="eastAsia"/>
                <w:spacing w:val="1"/>
                <w:kern w:val="0"/>
                <w:szCs w:val="21"/>
              </w:rPr>
              <w:t>职称</w:t>
            </w:r>
            <w:r>
              <w:rPr>
                <w:rFonts w:hint="eastAsia"/>
                <w:szCs w:val="21"/>
              </w:rPr>
              <w:t>人员</w:t>
            </w:r>
          </w:p>
        </w:tc>
        <w:tc>
          <w:tcPr>
            <w:tcW w:w="1918" w:type="dxa"/>
            <w:gridSpan w:val="2"/>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spacing w:line="360" w:lineRule="auto"/>
              <w:ind w:firstLineChars="200" w:firstLine="31680"/>
              <w:jc w:val="center"/>
              <w:rPr>
                <w:szCs w:val="21"/>
              </w:rPr>
            </w:pPr>
          </w:p>
        </w:tc>
      </w:tr>
      <w:tr w:rsidR="00155D49">
        <w:trPr>
          <w:trHeight w:val="725"/>
        </w:trPr>
        <w:tc>
          <w:tcPr>
            <w:tcW w:w="1910"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注册资金</w:t>
            </w:r>
          </w:p>
        </w:tc>
        <w:tc>
          <w:tcPr>
            <w:tcW w:w="2044" w:type="dxa"/>
            <w:gridSpan w:val="2"/>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spacing w:line="360" w:lineRule="auto"/>
              <w:ind w:firstLineChars="200" w:firstLine="31680"/>
              <w:jc w:val="center"/>
              <w:rPr>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spacing w:line="360" w:lineRule="auto"/>
              <w:ind w:firstLineChars="200" w:firstLine="31680"/>
              <w:jc w:val="center"/>
              <w:rPr>
                <w:szCs w:val="21"/>
              </w:rPr>
            </w:pPr>
          </w:p>
        </w:tc>
        <w:tc>
          <w:tcPr>
            <w:tcW w:w="2543" w:type="dxa"/>
            <w:gridSpan w:val="4"/>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ascii="宋体" w:hAnsi="宋体" w:hint="eastAsia"/>
                <w:spacing w:val="1"/>
                <w:kern w:val="0"/>
                <w:szCs w:val="21"/>
              </w:rPr>
              <w:t>中级职称</w:t>
            </w:r>
            <w:r>
              <w:rPr>
                <w:rFonts w:hint="eastAsia"/>
                <w:szCs w:val="21"/>
              </w:rPr>
              <w:t>人员</w:t>
            </w:r>
          </w:p>
        </w:tc>
        <w:tc>
          <w:tcPr>
            <w:tcW w:w="1918" w:type="dxa"/>
            <w:gridSpan w:val="2"/>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spacing w:line="360" w:lineRule="auto"/>
              <w:ind w:firstLineChars="200" w:firstLine="31680"/>
              <w:jc w:val="center"/>
              <w:rPr>
                <w:szCs w:val="21"/>
              </w:rPr>
            </w:pPr>
          </w:p>
        </w:tc>
      </w:tr>
      <w:tr w:rsidR="00155D49">
        <w:trPr>
          <w:trHeight w:val="725"/>
        </w:trPr>
        <w:tc>
          <w:tcPr>
            <w:tcW w:w="1910"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开户银行</w:t>
            </w:r>
          </w:p>
        </w:tc>
        <w:tc>
          <w:tcPr>
            <w:tcW w:w="2044" w:type="dxa"/>
            <w:gridSpan w:val="2"/>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spacing w:line="360" w:lineRule="auto"/>
              <w:ind w:firstLineChars="200" w:firstLine="31680"/>
              <w:jc w:val="center"/>
              <w:rPr>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spacing w:line="360" w:lineRule="auto"/>
              <w:ind w:firstLineChars="200" w:firstLine="31680"/>
              <w:jc w:val="center"/>
              <w:rPr>
                <w:szCs w:val="21"/>
              </w:rPr>
            </w:pPr>
          </w:p>
        </w:tc>
        <w:tc>
          <w:tcPr>
            <w:tcW w:w="2543" w:type="dxa"/>
            <w:gridSpan w:val="4"/>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ascii="宋体" w:hAnsi="宋体" w:hint="eastAsia"/>
                <w:spacing w:val="1"/>
                <w:kern w:val="0"/>
                <w:szCs w:val="21"/>
              </w:rPr>
              <w:t>初级职称</w:t>
            </w:r>
            <w:r>
              <w:rPr>
                <w:rFonts w:hint="eastAsia"/>
                <w:szCs w:val="21"/>
              </w:rPr>
              <w:t>人员</w:t>
            </w:r>
          </w:p>
        </w:tc>
        <w:tc>
          <w:tcPr>
            <w:tcW w:w="1918" w:type="dxa"/>
            <w:gridSpan w:val="2"/>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spacing w:line="360" w:lineRule="auto"/>
              <w:ind w:firstLineChars="200" w:firstLine="31680"/>
              <w:jc w:val="center"/>
              <w:rPr>
                <w:szCs w:val="21"/>
              </w:rPr>
            </w:pPr>
          </w:p>
        </w:tc>
      </w:tr>
      <w:tr w:rsidR="00155D49">
        <w:trPr>
          <w:trHeight w:val="725"/>
        </w:trPr>
        <w:tc>
          <w:tcPr>
            <w:tcW w:w="1910"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ascii="宋体" w:hAnsi="宋体" w:hint="eastAsia"/>
                <w:spacing w:val="1"/>
                <w:kern w:val="0"/>
                <w:szCs w:val="21"/>
              </w:rPr>
              <w:t>账号</w:t>
            </w:r>
          </w:p>
        </w:tc>
        <w:tc>
          <w:tcPr>
            <w:tcW w:w="2044" w:type="dxa"/>
            <w:gridSpan w:val="2"/>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spacing w:line="360" w:lineRule="auto"/>
              <w:ind w:firstLineChars="200" w:firstLine="31680"/>
              <w:jc w:val="center"/>
              <w:rPr>
                <w:szCs w:val="21"/>
              </w:rPr>
            </w:pPr>
          </w:p>
        </w:tc>
        <w:tc>
          <w:tcPr>
            <w:tcW w:w="928" w:type="dxa"/>
            <w:vMerge/>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spacing w:line="360" w:lineRule="auto"/>
              <w:ind w:firstLineChars="200" w:firstLine="31680"/>
              <w:jc w:val="center"/>
              <w:rPr>
                <w:szCs w:val="21"/>
              </w:rPr>
            </w:pPr>
          </w:p>
        </w:tc>
        <w:tc>
          <w:tcPr>
            <w:tcW w:w="2543" w:type="dxa"/>
            <w:gridSpan w:val="4"/>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p>
        </w:tc>
        <w:tc>
          <w:tcPr>
            <w:tcW w:w="1918" w:type="dxa"/>
            <w:gridSpan w:val="2"/>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spacing w:line="360" w:lineRule="auto"/>
              <w:ind w:firstLineChars="200" w:firstLine="31680"/>
              <w:jc w:val="center"/>
              <w:rPr>
                <w:szCs w:val="21"/>
              </w:rPr>
            </w:pPr>
          </w:p>
        </w:tc>
      </w:tr>
      <w:tr w:rsidR="00155D49">
        <w:trPr>
          <w:trHeight w:val="561"/>
        </w:trPr>
        <w:tc>
          <w:tcPr>
            <w:tcW w:w="1910"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经营范围</w:t>
            </w:r>
          </w:p>
        </w:tc>
        <w:tc>
          <w:tcPr>
            <w:tcW w:w="7433" w:type="dxa"/>
            <w:gridSpan w:val="9"/>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rFonts w:ascii="宋体"/>
                <w:spacing w:val="1"/>
                <w:kern w:val="0"/>
                <w:szCs w:val="21"/>
              </w:rPr>
            </w:pPr>
          </w:p>
        </w:tc>
      </w:tr>
      <w:tr w:rsidR="00155D49">
        <w:trPr>
          <w:trHeight w:val="565"/>
        </w:trPr>
        <w:tc>
          <w:tcPr>
            <w:tcW w:w="1910"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备注</w:t>
            </w:r>
          </w:p>
        </w:tc>
        <w:tc>
          <w:tcPr>
            <w:tcW w:w="7433" w:type="dxa"/>
            <w:gridSpan w:val="9"/>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spacing w:line="360" w:lineRule="auto"/>
              <w:ind w:firstLineChars="200" w:firstLine="31680"/>
              <w:jc w:val="center"/>
              <w:rPr>
                <w:szCs w:val="21"/>
              </w:rPr>
            </w:pPr>
          </w:p>
        </w:tc>
      </w:tr>
    </w:tbl>
    <w:p w:rsidR="00155D49" w:rsidRDefault="00155D49">
      <w:pPr>
        <w:tabs>
          <w:tab w:val="left" w:pos="5970"/>
        </w:tabs>
        <w:spacing w:line="560" w:lineRule="exact"/>
        <w:rPr>
          <w:rFonts w:ascii="宋体"/>
          <w:sz w:val="26"/>
        </w:rPr>
      </w:pPr>
    </w:p>
    <w:p w:rsidR="00155D49" w:rsidRDefault="00155D49">
      <w:pPr>
        <w:tabs>
          <w:tab w:val="left" w:pos="5970"/>
        </w:tabs>
        <w:spacing w:line="560" w:lineRule="exact"/>
        <w:rPr>
          <w:rFonts w:ascii="宋体"/>
          <w:szCs w:val="21"/>
        </w:rPr>
      </w:pPr>
      <w:r>
        <w:rPr>
          <w:rFonts w:ascii="宋体" w:hAnsi="宋体" w:hint="eastAsia"/>
          <w:szCs w:val="21"/>
        </w:rPr>
        <w:t>投标单位（盖章）</w:t>
      </w:r>
    </w:p>
    <w:p w:rsidR="00155D49" w:rsidRDefault="00155D49">
      <w:pPr>
        <w:tabs>
          <w:tab w:val="left" w:pos="5970"/>
        </w:tabs>
        <w:spacing w:line="560" w:lineRule="exact"/>
        <w:jc w:val="left"/>
        <w:rPr>
          <w:rFonts w:ascii="宋体"/>
          <w:szCs w:val="21"/>
        </w:rPr>
      </w:pPr>
    </w:p>
    <w:p w:rsidR="00155D49" w:rsidRDefault="00155D49">
      <w:pPr>
        <w:tabs>
          <w:tab w:val="left" w:pos="5970"/>
        </w:tabs>
        <w:spacing w:line="560" w:lineRule="exact"/>
        <w:jc w:val="left"/>
        <w:rPr>
          <w:rFonts w:ascii="宋体"/>
          <w:szCs w:val="21"/>
        </w:rPr>
      </w:pPr>
      <w:r>
        <w:rPr>
          <w:rFonts w:ascii="宋体" w:hAnsi="宋体" w:hint="eastAsia"/>
          <w:szCs w:val="21"/>
        </w:rPr>
        <w:t>法人代表或授权委托人（签字或盖章）</w:t>
      </w:r>
    </w:p>
    <w:p w:rsidR="00155D49" w:rsidRDefault="00155D49">
      <w:pPr>
        <w:tabs>
          <w:tab w:val="left" w:pos="5970"/>
        </w:tabs>
        <w:spacing w:line="560" w:lineRule="exact"/>
        <w:rPr>
          <w:rFonts w:ascii="宋体"/>
          <w:szCs w:val="21"/>
        </w:rPr>
      </w:pPr>
      <w:r>
        <w:rPr>
          <w:rFonts w:ascii="宋体" w:hAnsi="宋体" w:hint="eastAsia"/>
          <w:szCs w:val="21"/>
        </w:rPr>
        <w:t>日期：年月日</w:t>
      </w:r>
    </w:p>
    <w:p w:rsidR="00155D49" w:rsidRDefault="00155D49">
      <w:pPr>
        <w:tabs>
          <w:tab w:val="left" w:pos="5970"/>
        </w:tabs>
        <w:spacing w:line="560" w:lineRule="exact"/>
        <w:rPr>
          <w:rFonts w:ascii="宋体"/>
          <w:sz w:val="24"/>
        </w:rPr>
      </w:pPr>
      <w:r>
        <w:rPr>
          <w:rFonts w:ascii="宋体" w:hAnsi="宋体" w:hint="eastAsia"/>
          <w:sz w:val="24"/>
        </w:rPr>
        <w:t>附件</w:t>
      </w:r>
      <w:r>
        <w:rPr>
          <w:rFonts w:ascii="宋体" w:hAnsi="宋体"/>
          <w:sz w:val="24"/>
        </w:rPr>
        <w:t>2</w:t>
      </w:r>
    </w:p>
    <w:p w:rsidR="00155D49" w:rsidRDefault="00155D49">
      <w:pPr>
        <w:tabs>
          <w:tab w:val="left" w:pos="5970"/>
        </w:tabs>
        <w:spacing w:line="560" w:lineRule="exact"/>
        <w:jc w:val="center"/>
        <w:rPr>
          <w:rFonts w:ascii="宋体"/>
          <w:sz w:val="24"/>
        </w:rPr>
      </w:pPr>
      <w:r>
        <w:rPr>
          <w:rFonts w:ascii="宋体" w:hAnsi="宋体" w:hint="eastAsia"/>
          <w:sz w:val="24"/>
        </w:rPr>
        <w:t>拟派监理工程师情况表</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900"/>
        <w:gridCol w:w="720"/>
        <w:gridCol w:w="900"/>
        <w:gridCol w:w="900"/>
        <w:gridCol w:w="900"/>
        <w:gridCol w:w="1080"/>
        <w:gridCol w:w="2294"/>
      </w:tblGrid>
      <w:tr w:rsidR="00155D49">
        <w:trPr>
          <w:cantSplit/>
          <w:trHeight w:val="920"/>
          <w:jc w:val="center"/>
        </w:trPr>
        <w:tc>
          <w:tcPr>
            <w:tcW w:w="828" w:type="dxa"/>
            <w:vAlign w:val="center"/>
          </w:tcPr>
          <w:p w:rsidR="00155D49" w:rsidRDefault="00155D49">
            <w:pPr>
              <w:tabs>
                <w:tab w:val="left" w:pos="5970"/>
              </w:tabs>
              <w:spacing w:line="560" w:lineRule="exact"/>
              <w:jc w:val="center"/>
              <w:rPr>
                <w:rFonts w:ascii="宋体"/>
                <w:szCs w:val="21"/>
              </w:rPr>
            </w:pPr>
            <w:r>
              <w:rPr>
                <w:rFonts w:ascii="宋体" w:hAnsi="宋体" w:hint="eastAsia"/>
                <w:szCs w:val="21"/>
              </w:rPr>
              <w:t>姓名</w:t>
            </w:r>
          </w:p>
        </w:tc>
        <w:tc>
          <w:tcPr>
            <w:tcW w:w="900" w:type="dxa"/>
            <w:vAlign w:val="center"/>
          </w:tcPr>
          <w:p w:rsidR="00155D49" w:rsidRDefault="00155D49">
            <w:pPr>
              <w:tabs>
                <w:tab w:val="left" w:pos="5970"/>
              </w:tabs>
              <w:spacing w:line="560" w:lineRule="exact"/>
              <w:jc w:val="center"/>
              <w:rPr>
                <w:rFonts w:ascii="宋体"/>
                <w:szCs w:val="21"/>
              </w:rPr>
            </w:pPr>
          </w:p>
        </w:tc>
        <w:tc>
          <w:tcPr>
            <w:tcW w:w="720" w:type="dxa"/>
            <w:vAlign w:val="center"/>
          </w:tcPr>
          <w:p w:rsidR="00155D49" w:rsidRDefault="00155D49">
            <w:pPr>
              <w:tabs>
                <w:tab w:val="left" w:pos="5970"/>
              </w:tabs>
              <w:spacing w:line="560" w:lineRule="exact"/>
              <w:jc w:val="center"/>
              <w:rPr>
                <w:rFonts w:ascii="宋体"/>
                <w:szCs w:val="21"/>
              </w:rPr>
            </w:pPr>
            <w:r>
              <w:rPr>
                <w:rFonts w:ascii="宋体" w:hAnsi="宋体" w:hint="eastAsia"/>
                <w:szCs w:val="21"/>
              </w:rPr>
              <w:t>年龄</w:t>
            </w:r>
          </w:p>
        </w:tc>
        <w:tc>
          <w:tcPr>
            <w:tcW w:w="90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r>
              <w:rPr>
                <w:rFonts w:ascii="宋体" w:hAnsi="宋体" w:hint="eastAsia"/>
                <w:szCs w:val="21"/>
              </w:rPr>
              <w:t>性别</w:t>
            </w:r>
          </w:p>
        </w:tc>
        <w:tc>
          <w:tcPr>
            <w:tcW w:w="900" w:type="dxa"/>
            <w:vAlign w:val="center"/>
          </w:tcPr>
          <w:p w:rsidR="00155D49" w:rsidRDefault="00155D49">
            <w:pPr>
              <w:tabs>
                <w:tab w:val="left" w:pos="5970"/>
              </w:tabs>
              <w:spacing w:line="560" w:lineRule="exact"/>
              <w:jc w:val="center"/>
              <w:rPr>
                <w:rFonts w:ascii="宋体"/>
                <w:szCs w:val="21"/>
              </w:rPr>
            </w:pPr>
          </w:p>
        </w:tc>
        <w:tc>
          <w:tcPr>
            <w:tcW w:w="1080" w:type="dxa"/>
            <w:vAlign w:val="center"/>
          </w:tcPr>
          <w:p w:rsidR="00155D49" w:rsidRDefault="00155D49">
            <w:pPr>
              <w:tabs>
                <w:tab w:val="left" w:pos="5970"/>
              </w:tabs>
              <w:spacing w:line="560" w:lineRule="exact"/>
              <w:jc w:val="center"/>
              <w:rPr>
                <w:rFonts w:ascii="宋体"/>
                <w:szCs w:val="21"/>
              </w:rPr>
            </w:pPr>
            <w:r>
              <w:rPr>
                <w:rFonts w:ascii="宋体" w:hAnsi="宋体" w:hint="eastAsia"/>
                <w:szCs w:val="21"/>
              </w:rPr>
              <w:t>电话</w:t>
            </w:r>
          </w:p>
        </w:tc>
        <w:tc>
          <w:tcPr>
            <w:tcW w:w="2294" w:type="dxa"/>
            <w:vAlign w:val="center"/>
          </w:tcPr>
          <w:p w:rsidR="00155D49" w:rsidRDefault="00155D49">
            <w:pPr>
              <w:tabs>
                <w:tab w:val="left" w:pos="5970"/>
              </w:tabs>
              <w:spacing w:line="560" w:lineRule="exact"/>
              <w:jc w:val="center"/>
              <w:rPr>
                <w:rFonts w:ascii="宋体"/>
                <w:szCs w:val="21"/>
              </w:rPr>
            </w:pPr>
          </w:p>
        </w:tc>
      </w:tr>
      <w:tr w:rsidR="00155D49">
        <w:trPr>
          <w:cantSplit/>
          <w:trHeight w:val="920"/>
          <w:jc w:val="center"/>
        </w:trPr>
        <w:tc>
          <w:tcPr>
            <w:tcW w:w="828" w:type="dxa"/>
            <w:vAlign w:val="center"/>
          </w:tcPr>
          <w:p w:rsidR="00155D49" w:rsidRDefault="00155D49">
            <w:pPr>
              <w:tabs>
                <w:tab w:val="left" w:pos="5970"/>
              </w:tabs>
              <w:spacing w:line="560" w:lineRule="exact"/>
              <w:jc w:val="center"/>
              <w:rPr>
                <w:rFonts w:ascii="宋体"/>
                <w:szCs w:val="21"/>
              </w:rPr>
            </w:pPr>
            <w:r>
              <w:rPr>
                <w:rFonts w:ascii="宋体" w:hAnsi="宋体" w:hint="eastAsia"/>
                <w:szCs w:val="21"/>
              </w:rPr>
              <w:t>监理</w:t>
            </w:r>
          </w:p>
          <w:p w:rsidR="00155D49" w:rsidRDefault="00155D49">
            <w:pPr>
              <w:tabs>
                <w:tab w:val="left" w:pos="5970"/>
              </w:tabs>
              <w:spacing w:line="560" w:lineRule="exact"/>
              <w:jc w:val="center"/>
              <w:rPr>
                <w:rFonts w:ascii="宋体"/>
                <w:szCs w:val="21"/>
              </w:rPr>
            </w:pPr>
            <w:r>
              <w:rPr>
                <w:rFonts w:ascii="宋体" w:hAnsi="宋体" w:hint="eastAsia"/>
                <w:szCs w:val="21"/>
              </w:rPr>
              <w:t>资质</w:t>
            </w:r>
          </w:p>
        </w:tc>
        <w:tc>
          <w:tcPr>
            <w:tcW w:w="900" w:type="dxa"/>
            <w:vAlign w:val="center"/>
          </w:tcPr>
          <w:p w:rsidR="00155D49" w:rsidRDefault="00155D49">
            <w:pPr>
              <w:tabs>
                <w:tab w:val="left" w:pos="5970"/>
              </w:tabs>
              <w:spacing w:line="560" w:lineRule="exact"/>
              <w:jc w:val="center"/>
              <w:rPr>
                <w:rFonts w:ascii="宋体"/>
                <w:szCs w:val="21"/>
              </w:rPr>
            </w:pPr>
          </w:p>
        </w:tc>
        <w:tc>
          <w:tcPr>
            <w:tcW w:w="1620" w:type="dxa"/>
            <w:gridSpan w:val="2"/>
            <w:vAlign w:val="center"/>
          </w:tcPr>
          <w:p w:rsidR="00155D49" w:rsidRDefault="00155D49">
            <w:pPr>
              <w:tabs>
                <w:tab w:val="left" w:pos="5970"/>
              </w:tabs>
              <w:spacing w:line="560" w:lineRule="exact"/>
              <w:jc w:val="center"/>
              <w:rPr>
                <w:rFonts w:ascii="宋体"/>
                <w:szCs w:val="21"/>
              </w:rPr>
            </w:pPr>
            <w:r>
              <w:rPr>
                <w:rFonts w:ascii="宋体" w:hAnsi="宋体" w:hint="eastAsia"/>
                <w:szCs w:val="21"/>
              </w:rPr>
              <w:t>文化程度</w:t>
            </w:r>
          </w:p>
        </w:tc>
        <w:tc>
          <w:tcPr>
            <w:tcW w:w="1800" w:type="dxa"/>
            <w:gridSpan w:val="2"/>
            <w:vAlign w:val="center"/>
          </w:tcPr>
          <w:p w:rsidR="00155D49" w:rsidRDefault="00155D49">
            <w:pPr>
              <w:tabs>
                <w:tab w:val="left" w:pos="5970"/>
              </w:tabs>
              <w:spacing w:line="560" w:lineRule="exact"/>
              <w:jc w:val="center"/>
              <w:rPr>
                <w:rFonts w:ascii="宋体"/>
                <w:szCs w:val="21"/>
              </w:rPr>
            </w:pPr>
          </w:p>
        </w:tc>
        <w:tc>
          <w:tcPr>
            <w:tcW w:w="1080" w:type="dxa"/>
            <w:vAlign w:val="center"/>
          </w:tcPr>
          <w:p w:rsidR="00155D49" w:rsidRDefault="00155D49">
            <w:pPr>
              <w:tabs>
                <w:tab w:val="left" w:pos="5970"/>
              </w:tabs>
              <w:spacing w:line="560" w:lineRule="exact"/>
              <w:jc w:val="center"/>
              <w:rPr>
                <w:rFonts w:ascii="宋体"/>
                <w:szCs w:val="21"/>
              </w:rPr>
            </w:pPr>
            <w:r>
              <w:rPr>
                <w:rFonts w:ascii="宋体" w:hAnsi="宋体" w:hint="eastAsia"/>
                <w:szCs w:val="21"/>
              </w:rPr>
              <w:t>专业</w:t>
            </w:r>
          </w:p>
        </w:tc>
        <w:tc>
          <w:tcPr>
            <w:tcW w:w="2294" w:type="dxa"/>
            <w:vAlign w:val="center"/>
          </w:tcPr>
          <w:p w:rsidR="00155D49" w:rsidRDefault="00155D49">
            <w:pPr>
              <w:tabs>
                <w:tab w:val="left" w:pos="5970"/>
              </w:tabs>
              <w:spacing w:line="560" w:lineRule="exact"/>
              <w:jc w:val="center"/>
              <w:rPr>
                <w:rFonts w:ascii="宋体"/>
                <w:szCs w:val="21"/>
              </w:rPr>
            </w:pPr>
          </w:p>
        </w:tc>
      </w:tr>
      <w:tr w:rsidR="00155D49">
        <w:trPr>
          <w:cantSplit/>
          <w:trHeight w:val="624"/>
          <w:jc w:val="center"/>
        </w:trPr>
        <w:tc>
          <w:tcPr>
            <w:tcW w:w="828" w:type="dxa"/>
            <w:vMerge w:val="restart"/>
            <w:vAlign w:val="center"/>
          </w:tcPr>
          <w:p w:rsidR="00155D49" w:rsidRDefault="00155D49">
            <w:pPr>
              <w:tabs>
                <w:tab w:val="left" w:pos="5970"/>
              </w:tabs>
              <w:spacing w:line="560" w:lineRule="exact"/>
              <w:jc w:val="center"/>
              <w:rPr>
                <w:rFonts w:ascii="宋体"/>
                <w:szCs w:val="21"/>
              </w:rPr>
            </w:pPr>
            <w:r>
              <w:rPr>
                <w:rFonts w:ascii="宋体" w:hAnsi="宋体" w:hint="eastAsia"/>
                <w:szCs w:val="21"/>
              </w:rPr>
              <w:t>职务</w:t>
            </w:r>
          </w:p>
        </w:tc>
        <w:tc>
          <w:tcPr>
            <w:tcW w:w="900" w:type="dxa"/>
            <w:vMerge w:val="restart"/>
            <w:vAlign w:val="center"/>
          </w:tcPr>
          <w:p w:rsidR="00155D49" w:rsidRDefault="00155D49">
            <w:pPr>
              <w:tabs>
                <w:tab w:val="left" w:pos="5970"/>
              </w:tabs>
              <w:spacing w:line="560" w:lineRule="exact"/>
              <w:jc w:val="center"/>
              <w:rPr>
                <w:rFonts w:ascii="宋体"/>
                <w:szCs w:val="21"/>
              </w:rPr>
            </w:pPr>
          </w:p>
        </w:tc>
        <w:tc>
          <w:tcPr>
            <w:tcW w:w="720" w:type="dxa"/>
            <w:vMerge w:val="restart"/>
            <w:vAlign w:val="center"/>
          </w:tcPr>
          <w:p w:rsidR="00155D49" w:rsidRDefault="00155D49">
            <w:pPr>
              <w:tabs>
                <w:tab w:val="left" w:pos="5970"/>
              </w:tabs>
              <w:spacing w:line="560" w:lineRule="exact"/>
              <w:jc w:val="center"/>
              <w:rPr>
                <w:rFonts w:ascii="宋体"/>
                <w:szCs w:val="21"/>
              </w:rPr>
            </w:pPr>
            <w:r>
              <w:rPr>
                <w:rFonts w:ascii="宋体" w:hAnsi="宋体" w:hint="eastAsia"/>
                <w:szCs w:val="21"/>
              </w:rPr>
              <w:t>职称</w:t>
            </w:r>
          </w:p>
        </w:tc>
        <w:tc>
          <w:tcPr>
            <w:tcW w:w="900" w:type="dxa"/>
            <w:vMerge w:val="restart"/>
            <w:vAlign w:val="center"/>
          </w:tcPr>
          <w:p w:rsidR="00155D49" w:rsidRDefault="00155D49">
            <w:pPr>
              <w:tabs>
                <w:tab w:val="left" w:pos="5970"/>
              </w:tabs>
              <w:spacing w:line="560" w:lineRule="exact"/>
              <w:jc w:val="center"/>
              <w:rPr>
                <w:rFonts w:ascii="宋体"/>
                <w:szCs w:val="21"/>
              </w:rPr>
            </w:pPr>
          </w:p>
        </w:tc>
        <w:tc>
          <w:tcPr>
            <w:tcW w:w="1800" w:type="dxa"/>
            <w:gridSpan w:val="2"/>
            <w:vMerge w:val="restart"/>
            <w:vAlign w:val="center"/>
          </w:tcPr>
          <w:p w:rsidR="00155D49" w:rsidRDefault="00155D49">
            <w:pPr>
              <w:tabs>
                <w:tab w:val="left" w:pos="5970"/>
              </w:tabs>
              <w:spacing w:line="560" w:lineRule="exact"/>
              <w:jc w:val="center"/>
              <w:rPr>
                <w:rFonts w:ascii="宋体"/>
                <w:szCs w:val="21"/>
              </w:rPr>
            </w:pPr>
            <w:r>
              <w:rPr>
                <w:rFonts w:ascii="宋体" w:hAnsi="宋体" w:hint="eastAsia"/>
                <w:szCs w:val="21"/>
              </w:rPr>
              <w:t>注册监理</w:t>
            </w:r>
          </w:p>
          <w:p w:rsidR="00155D49" w:rsidRDefault="00155D49">
            <w:pPr>
              <w:tabs>
                <w:tab w:val="left" w:pos="5970"/>
              </w:tabs>
              <w:spacing w:line="560" w:lineRule="exact"/>
              <w:jc w:val="center"/>
              <w:rPr>
                <w:rFonts w:ascii="宋体"/>
                <w:szCs w:val="21"/>
              </w:rPr>
            </w:pPr>
            <w:r>
              <w:rPr>
                <w:rFonts w:ascii="宋体" w:hAnsi="宋体" w:hint="eastAsia"/>
                <w:szCs w:val="21"/>
              </w:rPr>
              <w:t>工程师</w:t>
            </w:r>
          </w:p>
        </w:tc>
        <w:tc>
          <w:tcPr>
            <w:tcW w:w="1080" w:type="dxa"/>
            <w:vAlign w:val="center"/>
          </w:tcPr>
          <w:p w:rsidR="00155D49" w:rsidRDefault="00155D49">
            <w:pPr>
              <w:tabs>
                <w:tab w:val="left" w:pos="5970"/>
              </w:tabs>
              <w:spacing w:line="560" w:lineRule="exact"/>
              <w:jc w:val="center"/>
              <w:rPr>
                <w:rFonts w:ascii="宋体"/>
                <w:szCs w:val="21"/>
              </w:rPr>
            </w:pPr>
            <w:r>
              <w:rPr>
                <w:rFonts w:ascii="宋体" w:hAnsi="宋体" w:hint="eastAsia"/>
                <w:szCs w:val="21"/>
              </w:rPr>
              <w:t>日期</w:t>
            </w:r>
          </w:p>
        </w:tc>
        <w:tc>
          <w:tcPr>
            <w:tcW w:w="2294" w:type="dxa"/>
            <w:vAlign w:val="center"/>
          </w:tcPr>
          <w:p w:rsidR="00155D49" w:rsidRDefault="00155D49">
            <w:pPr>
              <w:tabs>
                <w:tab w:val="left" w:pos="5970"/>
              </w:tabs>
              <w:spacing w:line="560" w:lineRule="exact"/>
              <w:jc w:val="center"/>
              <w:rPr>
                <w:rFonts w:ascii="宋体"/>
                <w:szCs w:val="21"/>
              </w:rPr>
            </w:pPr>
          </w:p>
        </w:tc>
      </w:tr>
      <w:tr w:rsidR="00155D49">
        <w:trPr>
          <w:cantSplit/>
          <w:trHeight w:val="605"/>
          <w:jc w:val="center"/>
        </w:trPr>
        <w:tc>
          <w:tcPr>
            <w:tcW w:w="828" w:type="dxa"/>
            <w:vMerge/>
            <w:vAlign w:val="center"/>
          </w:tcPr>
          <w:p w:rsidR="00155D49" w:rsidRDefault="00155D49">
            <w:pPr>
              <w:tabs>
                <w:tab w:val="left" w:pos="5970"/>
              </w:tabs>
              <w:spacing w:line="560" w:lineRule="exact"/>
              <w:jc w:val="center"/>
              <w:rPr>
                <w:rFonts w:ascii="宋体"/>
                <w:szCs w:val="21"/>
              </w:rPr>
            </w:pPr>
          </w:p>
        </w:tc>
        <w:tc>
          <w:tcPr>
            <w:tcW w:w="900" w:type="dxa"/>
            <w:vMerge/>
            <w:vAlign w:val="center"/>
          </w:tcPr>
          <w:p w:rsidR="00155D49" w:rsidRDefault="00155D49">
            <w:pPr>
              <w:tabs>
                <w:tab w:val="left" w:pos="5970"/>
              </w:tabs>
              <w:spacing w:line="560" w:lineRule="exact"/>
              <w:jc w:val="center"/>
              <w:rPr>
                <w:rFonts w:ascii="宋体"/>
                <w:szCs w:val="21"/>
              </w:rPr>
            </w:pPr>
          </w:p>
        </w:tc>
        <w:tc>
          <w:tcPr>
            <w:tcW w:w="720" w:type="dxa"/>
            <w:vMerge/>
            <w:vAlign w:val="center"/>
          </w:tcPr>
          <w:p w:rsidR="00155D49" w:rsidRDefault="00155D49">
            <w:pPr>
              <w:tabs>
                <w:tab w:val="left" w:pos="5970"/>
              </w:tabs>
              <w:spacing w:line="560" w:lineRule="exact"/>
              <w:jc w:val="center"/>
              <w:rPr>
                <w:rFonts w:ascii="宋体"/>
                <w:szCs w:val="21"/>
              </w:rPr>
            </w:pPr>
          </w:p>
        </w:tc>
        <w:tc>
          <w:tcPr>
            <w:tcW w:w="900" w:type="dxa"/>
            <w:vMerge/>
            <w:vAlign w:val="center"/>
          </w:tcPr>
          <w:p w:rsidR="00155D49" w:rsidRDefault="00155D49">
            <w:pPr>
              <w:tabs>
                <w:tab w:val="left" w:pos="5970"/>
              </w:tabs>
              <w:spacing w:line="560" w:lineRule="exact"/>
              <w:jc w:val="center"/>
              <w:rPr>
                <w:rFonts w:ascii="宋体"/>
                <w:szCs w:val="21"/>
              </w:rPr>
            </w:pPr>
          </w:p>
        </w:tc>
        <w:tc>
          <w:tcPr>
            <w:tcW w:w="1800" w:type="dxa"/>
            <w:gridSpan w:val="2"/>
            <w:vMerge/>
            <w:vAlign w:val="center"/>
          </w:tcPr>
          <w:p w:rsidR="00155D49" w:rsidRDefault="00155D49">
            <w:pPr>
              <w:tabs>
                <w:tab w:val="left" w:pos="5970"/>
              </w:tabs>
              <w:spacing w:line="560" w:lineRule="exact"/>
              <w:jc w:val="center"/>
              <w:rPr>
                <w:rFonts w:ascii="宋体"/>
                <w:szCs w:val="21"/>
              </w:rPr>
            </w:pPr>
          </w:p>
        </w:tc>
        <w:tc>
          <w:tcPr>
            <w:tcW w:w="1080" w:type="dxa"/>
            <w:vAlign w:val="center"/>
          </w:tcPr>
          <w:p w:rsidR="00155D49" w:rsidRDefault="00155D49">
            <w:pPr>
              <w:tabs>
                <w:tab w:val="left" w:pos="5970"/>
              </w:tabs>
              <w:spacing w:line="560" w:lineRule="exact"/>
              <w:jc w:val="center"/>
              <w:rPr>
                <w:rFonts w:ascii="宋体"/>
                <w:szCs w:val="21"/>
              </w:rPr>
            </w:pPr>
            <w:r>
              <w:rPr>
                <w:rFonts w:ascii="宋体" w:hAnsi="宋体" w:hint="eastAsia"/>
                <w:szCs w:val="21"/>
              </w:rPr>
              <w:t>证号</w:t>
            </w:r>
          </w:p>
        </w:tc>
        <w:tc>
          <w:tcPr>
            <w:tcW w:w="2294" w:type="dxa"/>
            <w:vAlign w:val="center"/>
          </w:tcPr>
          <w:p w:rsidR="00155D49" w:rsidRDefault="00155D49">
            <w:pPr>
              <w:tabs>
                <w:tab w:val="left" w:pos="5970"/>
              </w:tabs>
              <w:spacing w:line="560" w:lineRule="exact"/>
              <w:jc w:val="center"/>
              <w:rPr>
                <w:rFonts w:ascii="宋体"/>
                <w:szCs w:val="21"/>
              </w:rPr>
            </w:pPr>
          </w:p>
        </w:tc>
      </w:tr>
      <w:tr w:rsidR="00155D49">
        <w:trPr>
          <w:trHeight w:val="920"/>
          <w:jc w:val="center"/>
        </w:trPr>
        <w:tc>
          <w:tcPr>
            <w:tcW w:w="8522" w:type="dxa"/>
            <w:gridSpan w:val="8"/>
            <w:vAlign w:val="center"/>
          </w:tcPr>
          <w:p w:rsidR="00155D49" w:rsidRDefault="00155D49">
            <w:pPr>
              <w:tabs>
                <w:tab w:val="left" w:pos="5970"/>
              </w:tabs>
              <w:spacing w:line="560" w:lineRule="exact"/>
              <w:jc w:val="center"/>
              <w:rPr>
                <w:rFonts w:ascii="宋体"/>
                <w:szCs w:val="21"/>
              </w:rPr>
            </w:pPr>
            <w:r>
              <w:rPr>
                <w:rFonts w:ascii="宋体" w:hAnsi="宋体" w:hint="eastAsia"/>
                <w:szCs w:val="21"/>
              </w:rPr>
              <w:t>工作简历</w:t>
            </w:r>
          </w:p>
        </w:tc>
      </w:tr>
      <w:tr w:rsidR="00155D49">
        <w:trPr>
          <w:trHeight w:val="5919"/>
          <w:jc w:val="center"/>
        </w:trPr>
        <w:tc>
          <w:tcPr>
            <w:tcW w:w="8522" w:type="dxa"/>
            <w:gridSpan w:val="8"/>
            <w:vAlign w:val="center"/>
          </w:tcPr>
          <w:p w:rsidR="00155D49" w:rsidRDefault="00155D49">
            <w:pPr>
              <w:tabs>
                <w:tab w:val="left" w:pos="5970"/>
              </w:tabs>
              <w:spacing w:line="560" w:lineRule="exact"/>
              <w:rPr>
                <w:rFonts w:ascii="宋体"/>
                <w:szCs w:val="21"/>
              </w:rPr>
            </w:pPr>
          </w:p>
          <w:p w:rsidR="00155D49" w:rsidRDefault="00155D49">
            <w:pPr>
              <w:tabs>
                <w:tab w:val="left" w:pos="5970"/>
              </w:tabs>
              <w:spacing w:line="560" w:lineRule="exact"/>
              <w:rPr>
                <w:rFonts w:ascii="宋体"/>
                <w:szCs w:val="21"/>
              </w:rPr>
            </w:pPr>
          </w:p>
        </w:tc>
      </w:tr>
    </w:tbl>
    <w:p w:rsidR="00155D49" w:rsidRDefault="00155D49">
      <w:pPr>
        <w:tabs>
          <w:tab w:val="left" w:pos="5970"/>
        </w:tabs>
        <w:spacing w:line="560" w:lineRule="exact"/>
        <w:rPr>
          <w:rFonts w:ascii="宋体"/>
          <w:szCs w:val="21"/>
        </w:rPr>
      </w:pPr>
      <w:r>
        <w:rPr>
          <w:rFonts w:ascii="宋体" w:hAnsi="宋体" w:hint="eastAsia"/>
          <w:szCs w:val="21"/>
        </w:rPr>
        <w:t>附：职称证书、资格证书复印件</w:t>
      </w:r>
    </w:p>
    <w:p w:rsidR="00155D49" w:rsidRDefault="00155D49">
      <w:pPr>
        <w:tabs>
          <w:tab w:val="left" w:pos="5970"/>
        </w:tabs>
        <w:spacing w:line="560" w:lineRule="exact"/>
        <w:rPr>
          <w:rFonts w:ascii="宋体"/>
          <w:szCs w:val="21"/>
        </w:rPr>
      </w:pPr>
      <w:r>
        <w:rPr>
          <w:rFonts w:ascii="宋体" w:hAnsi="宋体" w:hint="eastAsia"/>
          <w:szCs w:val="21"/>
        </w:rPr>
        <w:t>投标单位（盖章）</w:t>
      </w:r>
    </w:p>
    <w:p w:rsidR="00155D49" w:rsidRDefault="00155D49">
      <w:pPr>
        <w:tabs>
          <w:tab w:val="left" w:pos="5970"/>
        </w:tabs>
        <w:spacing w:line="560" w:lineRule="exact"/>
        <w:rPr>
          <w:rFonts w:ascii="宋体"/>
          <w:szCs w:val="21"/>
        </w:rPr>
      </w:pPr>
      <w:r>
        <w:rPr>
          <w:rFonts w:ascii="宋体" w:hAnsi="宋体" w:hint="eastAsia"/>
          <w:szCs w:val="21"/>
        </w:rPr>
        <w:t>法人代表或授权委托人（签字或盖章）</w:t>
      </w:r>
    </w:p>
    <w:p w:rsidR="00155D49" w:rsidRDefault="00155D49">
      <w:pPr>
        <w:tabs>
          <w:tab w:val="left" w:pos="5970"/>
        </w:tabs>
        <w:spacing w:line="560" w:lineRule="exact"/>
        <w:rPr>
          <w:rFonts w:ascii="宋体"/>
          <w:szCs w:val="21"/>
        </w:rPr>
      </w:pPr>
      <w:r>
        <w:rPr>
          <w:rFonts w:ascii="宋体" w:hAnsi="宋体" w:hint="eastAsia"/>
          <w:szCs w:val="21"/>
        </w:rPr>
        <w:t>日期：年月日</w:t>
      </w:r>
    </w:p>
    <w:p w:rsidR="00155D49" w:rsidRDefault="00155D49">
      <w:pPr>
        <w:tabs>
          <w:tab w:val="left" w:pos="5970"/>
        </w:tabs>
        <w:spacing w:line="560" w:lineRule="exact"/>
        <w:rPr>
          <w:rFonts w:ascii="宋体"/>
          <w:sz w:val="28"/>
        </w:rPr>
      </w:pPr>
    </w:p>
    <w:p w:rsidR="00155D49" w:rsidRDefault="00155D49">
      <w:pPr>
        <w:tabs>
          <w:tab w:val="left" w:pos="5970"/>
        </w:tabs>
        <w:spacing w:line="560" w:lineRule="exact"/>
        <w:rPr>
          <w:rFonts w:ascii="宋体"/>
          <w:sz w:val="24"/>
        </w:rPr>
      </w:pPr>
      <w:r>
        <w:rPr>
          <w:rFonts w:ascii="宋体" w:hAnsi="宋体" w:hint="eastAsia"/>
          <w:sz w:val="24"/>
        </w:rPr>
        <w:t>附件</w:t>
      </w:r>
      <w:r>
        <w:rPr>
          <w:rFonts w:ascii="宋体" w:hAnsi="宋体"/>
          <w:sz w:val="24"/>
        </w:rPr>
        <w:t>3</w:t>
      </w:r>
    </w:p>
    <w:p w:rsidR="00155D49" w:rsidRDefault="00155D49">
      <w:pPr>
        <w:tabs>
          <w:tab w:val="left" w:pos="5970"/>
        </w:tabs>
        <w:spacing w:line="560" w:lineRule="exact"/>
        <w:jc w:val="center"/>
        <w:rPr>
          <w:rFonts w:ascii="宋体"/>
          <w:sz w:val="24"/>
        </w:rPr>
      </w:pPr>
      <w:r>
        <w:rPr>
          <w:rFonts w:ascii="宋体" w:hAnsi="宋体" w:hint="eastAsia"/>
          <w:sz w:val="24"/>
        </w:rPr>
        <w:t>拟派监理人员一览表</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6"/>
        <w:gridCol w:w="602"/>
        <w:gridCol w:w="540"/>
        <w:gridCol w:w="900"/>
        <w:gridCol w:w="900"/>
        <w:gridCol w:w="1260"/>
        <w:gridCol w:w="720"/>
        <w:gridCol w:w="1440"/>
        <w:gridCol w:w="1214"/>
      </w:tblGrid>
      <w:tr w:rsidR="00155D49">
        <w:trPr>
          <w:cantSplit/>
          <w:trHeight w:val="740"/>
          <w:jc w:val="center"/>
        </w:trPr>
        <w:tc>
          <w:tcPr>
            <w:tcW w:w="946" w:type="dxa"/>
            <w:vMerge w:val="restart"/>
            <w:vAlign w:val="center"/>
          </w:tcPr>
          <w:p w:rsidR="00155D49" w:rsidRDefault="00155D49">
            <w:pPr>
              <w:tabs>
                <w:tab w:val="left" w:pos="5970"/>
              </w:tabs>
              <w:spacing w:line="560" w:lineRule="exact"/>
              <w:jc w:val="center"/>
              <w:rPr>
                <w:rFonts w:ascii="宋体"/>
                <w:szCs w:val="21"/>
              </w:rPr>
            </w:pPr>
            <w:r>
              <w:rPr>
                <w:rFonts w:ascii="宋体" w:hAnsi="宋体" w:hint="eastAsia"/>
                <w:szCs w:val="21"/>
              </w:rPr>
              <w:t>姓名</w:t>
            </w:r>
          </w:p>
        </w:tc>
        <w:tc>
          <w:tcPr>
            <w:tcW w:w="602" w:type="dxa"/>
            <w:vMerge w:val="restart"/>
            <w:vAlign w:val="center"/>
          </w:tcPr>
          <w:p w:rsidR="00155D49" w:rsidRDefault="00155D49">
            <w:pPr>
              <w:tabs>
                <w:tab w:val="left" w:pos="5970"/>
              </w:tabs>
              <w:spacing w:line="560" w:lineRule="exact"/>
              <w:jc w:val="center"/>
              <w:rPr>
                <w:rFonts w:ascii="宋体"/>
                <w:szCs w:val="21"/>
              </w:rPr>
            </w:pPr>
            <w:r>
              <w:rPr>
                <w:rFonts w:ascii="宋体" w:hAnsi="宋体" w:hint="eastAsia"/>
                <w:szCs w:val="21"/>
              </w:rPr>
              <w:t>性别</w:t>
            </w:r>
          </w:p>
        </w:tc>
        <w:tc>
          <w:tcPr>
            <w:tcW w:w="540" w:type="dxa"/>
            <w:vMerge w:val="restart"/>
            <w:vAlign w:val="center"/>
          </w:tcPr>
          <w:p w:rsidR="00155D49" w:rsidRDefault="00155D49">
            <w:pPr>
              <w:tabs>
                <w:tab w:val="left" w:pos="5970"/>
              </w:tabs>
              <w:spacing w:line="560" w:lineRule="exact"/>
              <w:jc w:val="center"/>
              <w:rPr>
                <w:rFonts w:ascii="宋体"/>
                <w:szCs w:val="21"/>
              </w:rPr>
            </w:pPr>
            <w:r>
              <w:rPr>
                <w:rFonts w:ascii="宋体" w:hAnsi="宋体" w:hint="eastAsia"/>
                <w:szCs w:val="21"/>
              </w:rPr>
              <w:t>年龄</w:t>
            </w:r>
          </w:p>
        </w:tc>
        <w:tc>
          <w:tcPr>
            <w:tcW w:w="900" w:type="dxa"/>
            <w:vMerge w:val="restart"/>
            <w:vAlign w:val="center"/>
          </w:tcPr>
          <w:p w:rsidR="00155D49" w:rsidRDefault="00155D49">
            <w:pPr>
              <w:tabs>
                <w:tab w:val="left" w:pos="5970"/>
              </w:tabs>
              <w:spacing w:line="560" w:lineRule="exact"/>
              <w:jc w:val="center"/>
              <w:rPr>
                <w:rFonts w:ascii="宋体"/>
                <w:szCs w:val="21"/>
              </w:rPr>
            </w:pPr>
            <w:r>
              <w:rPr>
                <w:rFonts w:ascii="宋体" w:hAnsi="宋体" w:hint="eastAsia"/>
                <w:szCs w:val="21"/>
              </w:rPr>
              <w:t>文化程度</w:t>
            </w:r>
          </w:p>
        </w:tc>
        <w:tc>
          <w:tcPr>
            <w:tcW w:w="900" w:type="dxa"/>
            <w:vMerge w:val="restart"/>
            <w:vAlign w:val="center"/>
          </w:tcPr>
          <w:p w:rsidR="00155D49" w:rsidRDefault="00155D49">
            <w:pPr>
              <w:tabs>
                <w:tab w:val="left" w:pos="5970"/>
              </w:tabs>
              <w:spacing w:line="560" w:lineRule="exact"/>
              <w:jc w:val="center"/>
              <w:rPr>
                <w:rFonts w:ascii="宋体"/>
                <w:szCs w:val="21"/>
              </w:rPr>
            </w:pPr>
            <w:r>
              <w:rPr>
                <w:rFonts w:ascii="宋体" w:hAnsi="宋体" w:hint="eastAsia"/>
                <w:szCs w:val="21"/>
              </w:rPr>
              <w:t>从事专业</w:t>
            </w:r>
          </w:p>
        </w:tc>
        <w:tc>
          <w:tcPr>
            <w:tcW w:w="1260" w:type="dxa"/>
            <w:vMerge w:val="restart"/>
            <w:vAlign w:val="center"/>
          </w:tcPr>
          <w:p w:rsidR="00155D49" w:rsidRDefault="00155D49">
            <w:pPr>
              <w:tabs>
                <w:tab w:val="left" w:pos="5970"/>
              </w:tabs>
              <w:spacing w:line="560" w:lineRule="exact"/>
              <w:jc w:val="center"/>
              <w:rPr>
                <w:rFonts w:ascii="宋体"/>
                <w:szCs w:val="21"/>
              </w:rPr>
            </w:pPr>
            <w:r>
              <w:rPr>
                <w:rFonts w:ascii="宋体" w:hAnsi="宋体" w:hint="eastAsia"/>
                <w:szCs w:val="21"/>
              </w:rPr>
              <w:t>何时从事监理工作</w:t>
            </w:r>
          </w:p>
        </w:tc>
        <w:tc>
          <w:tcPr>
            <w:tcW w:w="720" w:type="dxa"/>
            <w:vMerge w:val="restart"/>
            <w:vAlign w:val="center"/>
          </w:tcPr>
          <w:p w:rsidR="00155D49" w:rsidRDefault="00155D49">
            <w:pPr>
              <w:tabs>
                <w:tab w:val="left" w:pos="5970"/>
              </w:tabs>
              <w:spacing w:line="560" w:lineRule="exact"/>
              <w:jc w:val="center"/>
              <w:rPr>
                <w:rFonts w:ascii="宋体"/>
                <w:szCs w:val="21"/>
              </w:rPr>
            </w:pPr>
            <w:r>
              <w:rPr>
                <w:rFonts w:ascii="宋体" w:hAnsi="宋体" w:hint="eastAsia"/>
                <w:szCs w:val="21"/>
              </w:rPr>
              <w:t>职务</w:t>
            </w:r>
          </w:p>
        </w:tc>
        <w:tc>
          <w:tcPr>
            <w:tcW w:w="2654" w:type="dxa"/>
            <w:gridSpan w:val="2"/>
            <w:vAlign w:val="center"/>
          </w:tcPr>
          <w:p w:rsidR="00155D49" w:rsidRDefault="00155D49">
            <w:pPr>
              <w:tabs>
                <w:tab w:val="left" w:pos="5970"/>
              </w:tabs>
              <w:spacing w:line="560" w:lineRule="exact"/>
              <w:jc w:val="center"/>
              <w:rPr>
                <w:rFonts w:ascii="宋体"/>
                <w:szCs w:val="21"/>
              </w:rPr>
            </w:pPr>
            <w:r>
              <w:rPr>
                <w:rFonts w:ascii="宋体" w:hAnsi="宋体" w:hint="eastAsia"/>
                <w:szCs w:val="21"/>
              </w:rPr>
              <w:t>注册监理工程师</w:t>
            </w:r>
          </w:p>
        </w:tc>
      </w:tr>
      <w:tr w:rsidR="00155D49">
        <w:trPr>
          <w:cantSplit/>
          <w:trHeight w:val="480"/>
          <w:jc w:val="center"/>
        </w:trPr>
        <w:tc>
          <w:tcPr>
            <w:tcW w:w="946" w:type="dxa"/>
            <w:vMerge/>
            <w:vAlign w:val="center"/>
          </w:tcPr>
          <w:p w:rsidR="00155D49" w:rsidRDefault="00155D49">
            <w:pPr>
              <w:tabs>
                <w:tab w:val="left" w:pos="5970"/>
              </w:tabs>
              <w:spacing w:line="560" w:lineRule="exact"/>
              <w:jc w:val="center"/>
              <w:rPr>
                <w:rFonts w:ascii="宋体"/>
                <w:szCs w:val="21"/>
              </w:rPr>
            </w:pPr>
          </w:p>
        </w:tc>
        <w:tc>
          <w:tcPr>
            <w:tcW w:w="602" w:type="dxa"/>
            <w:vMerge/>
            <w:vAlign w:val="center"/>
          </w:tcPr>
          <w:p w:rsidR="00155D49" w:rsidRDefault="00155D49">
            <w:pPr>
              <w:tabs>
                <w:tab w:val="left" w:pos="5970"/>
              </w:tabs>
              <w:spacing w:line="560" w:lineRule="exact"/>
              <w:jc w:val="center"/>
              <w:rPr>
                <w:rFonts w:ascii="宋体"/>
                <w:szCs w:val="21"/>
              </w:rPr>
            </w:pPr>
          </w:p>
        </w:tc>
        <w:tc>
          <w:tcPr>
            <w:tcW w:w="540" w:type="dxa"/>
            <w:vMerge/>
            <w:vAlign w:val="center"/>
          </w:tcPr>
          <w:p w:rsidR="00155D49" w:rsidRDefault="00155D49">
            <w:pPr>
              <w:tabs>
                <w:tab w:val="left" w:pos="5970"/>
              </w:tabs>
              <w:spacing w:line="560" w:lineRule="exact"/>
              <w:jc w:val="center"/>
              <w:rPr>
                <w:rFonts w:ascii="宋体"/>
                <w:szCs w:val="21"/>
              </w:rPr>
            </w:pPr>
          </w:p>
        </w:tc>
        <w:tc>
          <w:tcPr>
            <w:tcW w:w="900" w:type="dxa"/>
            <w:vMerge/>
            <w:vAlign w:val="center"/>
          </w:tcPr>
          <w:p w:rsidR="00155D49" w:rsidRDefault="00155D49">
            <w:pPr>
              <w:tabs>
                <w:tab w:val="left" w:pos="5970"/>
              </w:tabs>
              <w:spacing w:line="560" w:lineRule="exact"/>
              <w:jc w:val="center"/>
              <w:rPr>
                <w:rFonts w:ascii="宋体"/>
                <w:szCs w:val="21"/>
              </w:rPr>
            </w:pPr>
          </w:p>
        </w:tc>
        <w:tc>
          <w:tcPr>
            <w:tcW w:w="900" w:type="dxa"/>
            <w:vMerge/>
            <w:vAlign w:val="center"/>
          </w:tcPr>
          <w:p w:rsidR="00155D49" w:rsidRDefault="00155D49">
            <w:pPr>
              <w:tabs>
                <w:tab w:val="left" w:pos="5970"/>
              </w:tabs>
              <w:spacing w:line="560" w:lineRule="exact"/>
              <w:jc w:val="center"/>
              <w:rPr>
                <w:rFonts w:ascii="宋体"/>
                <w:szCs w:val="21"/>
              </w:rPr>
            </w:pPr>
          </w:p>
        </w:tc>
        <w:tc>
          <w:tcPr>
            <w:tcW w:w="1260" w:type="dxa"/>
            <w:vMerge/>
            <w:vAlign w:val="center"/>
          </w:tcPr>
          <w:p w:rsidR="00155D49" w:rsidRDefault="00155D49">
            <w:pPr>
              <w:tabs>
                <w:tab w:val="left" w:pos="5970"/>
              </w:tabs>
              <w:spacing w:line="560" w:lineRule="exact"/>
              <w:jc w:val="center"/>
              <w:rPr>
                <w:rFonts w:ascii="宋体"/>
                <w:szCs w:val="21"/>
              </w:rPr>
            </w:pPr>
          </w:p>
        </w:tc>
        <w:tc>
          <w:tcPr>
            <w:tcW w:w="720" w:type="dxa"/>
            <w:vMerge/>
            <w:vAlign w:val="center"/>
          </w:tcPr>
          <w:p w:rsidR="00155D49" w:rsidRDefault="00155D49">
            <w:pPr>
              <w:tabs>
                <w:tab w:val="left" w:pos="5970"/>
              </w:tabs>
              <w:spacing w:line="560" w:lineRule="exact"/>
              <w:jc w:val="center"/>
              <w:rPr>
                <w:rFonts w:ascii="宋体"/>
                <w:szCs w:val="21"/>
              </w:rPr>
            </w:pPr>
          </w:p>
        </w:tc>
        <w:tc>
          <w:tcPr>
            <w:tcW w:w="1440" w:type="dxa"/>
            <w:vAlign w:val="center"/>
          </w:tcPr>
          <w:p w:rsidR="00155D49" w:rsidRDefault="00155D49">
            <w:pPr>
              <w:tabs>
                <w:tab w:val="left" w:pos="5970"/>
              </w:tabs>
              <w:spacing w:line="560" w:lineRule="exact"/>
              <w:jc w:val="center"/>
              <w:rPr>
                <w:rFonts w:ascii="宋体"/>
                <w:szCs w:val="21"/>
              </w:rPr>
            </w:pPr>
            <w:r>
              <w:rPr>
                <w:rFonts w:ascii="宋体" w:hAnsi="宋体" w:hint="eastAsia"/>
                <w:szCs w:val="21"/>
              </w:rPr>
              <w:t>类别</w:t>
            </w:r>
          </w:p>
        </w:tc>
        <w:tc>
          <w:tcPr>
            <w:tcW w:w="1214" w:type="dxa"/>
            <w:vAlign w:val="center"/>
          </w:tcPr>
          <w:p w:rsidR="00155D49" w:rsidRDefault="00155D49">
            <w:pPr>
              <w:tabs>
                <w:tab w:val="left" w:pos="5970"/>
              </w:tabs>
              <w:spacing w:line="560" w:lineRule="exact"/>
              <w:jc w:val="center"/>
              <w:rPr>
                <w:rFonts w:ascii="宋体"/>
                <w:szCs w:val="21"/>
              </w:rPr>
            </w:pPr>
            <w:r>
              <w:rPr>
                <w:rFonts w:ascii="宋体" w:hAnsi="宋体" w:hint="eastAsia"/>
                <w:szCs w:val="21"/>
              </w:rPr>
              <w:t>证号</w:t>
            </w:r>
          </w:p>
        </w:tc>
      </w:tr>
      <w:tr w:rsidR="00155D49">
        <w:trPr>
          <w:trHeight w:val="560"/>
          <w:jc w:val="center"/>
        </w:trPr>
        <w:tc>
          <w:tcPr>
            <w:tcW w:w="946" w:type="dxa"/>
            <w:vAlign w:val="center"/>
          </w:tcPr>
          <w:p w:rsidR="00155D49" w:rsidRDefault="00155D49">
            <w:pPr>
              <w:tabs>
                <w:tab w:val="left" w:pos="5970"/>
              </w:tabs>
              <w:spacing w:line="560" w:lineRule="exact"/>
              <w:jc w:val="center"/>
              <w:rPr>
                <w:rFonts w:ascii="宋体"/>
                <w:szCs w:val="21"/>
              </w:rPr>
            </w:pPr>
          </w:p>
        </w:tc>
        <w:tc>
          <w:tcPr>
            <w:tcW w:w="602" w:type="dxa"/>
            <w:vAlign w:val="center"/>
          </w:tcPr>
          <w:p w:rsidR="00155D49" w:rsidRDefault="00155D49">
            <w:pPr>
              <w:tabs>
                <w:tab w:val="left" w:pos="5970"/>
              </w:tabs>
              <w:spacing w:line="560" w:lineRule="exact"/>
              <w:jc w:val="center"/>
              <w:rPr>
                <w:rFonts w:ascii="宋体"/>
                <w:szCs w:val="21"/>
              </w:rPr>
            </w:pPr>
          </w:p>
        </w:tc>
        <w:tc>
          <w:tcPr>
            <w:tcW w:w="54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1260" w:type="dxa"/>
            <w:vAlign w:val="center"/>
          </w:tcPr>
          <w:p w:rsidR="00155D49" w:rsidRDefault="00155D49">
            <w:pPr>
              <w:tabs>
                <w:tab w:val="left" w:pos="5970"/>
              </w:tabs>
              <w:spacing w:line="560" w:lineRule="exact"/>
              <w:jc w:val="center"/>
              <w:rPr>
                <w:rFonts w:ascii="宋体"/>
                <w:szCs w:val="21"/>
              </w:rPr>
            </w:pPr>
          </w:p>
        </w:tc>
        <w:tc>
          <w:tcPr>
            <w:tcW w:w="720" w:type="dxa"/>
            <w:vAlign w:val="center"/>
          </w:tcPr>
          <w:p w:rsidR="00155D49" w:rsidRDefault="00155D49">
            <w:pPr>
              <w:tabs>
                <w:tab w:val="left" w:pos="5970"/>
              </w:tabs>
              <w:spacing w:line="560" w:lineRule="exact"/>
              <w:jc w:val="center"/>
              <w:rPr>
                <w:rFonts w:ascii="宋体"/>
                <w:szCs w:val="21"/>
              </w:rPr>
            </w:pPr>
          </w:p>
        </w:tc>
        <w:tc>
          <w:tcPr>
            <w:tcW w:w="1440" w:type="dxa"/>
            <w:vAlign w:val="center"/>
          </w:tcPr>
          <w:p w:rsidR="00155D49" w:rsidRDefault="00155D49">
            <w:pPr>
              <w:tabs>
                <w:tab w:val="left" w:pos="5970"/>
              </w:tabs>
              <w:spacing w:line="560" w:lineRule="exact"/>
              <w:jc w:val="center"/>
              <w:rPr>
                <w:rFonts w:ascii="宋体"/>
                <w:szCs w:val="21"/>
              </w:rPr>
            </w:pPr>
          </w:p>
        </w:tc>
        <w:tc>
          <w:tcPr>
            <w:tcW w:w="1214" w:type="dxa"/>
            <w:vAlign w:val="center"/>
          </w:tcPr>
          <w:p w:rsidR="00155D49" w:rsidRDefault="00155D49">
            <w:pPr>
              <w:tabs>
                <w:tab w:val="left" w:pos="5970"/>
              </w:tabs>
              <w:spacing w:line="560" w:lineRule="exact"/>
              <w:jc w:val="center"/>
              <w:rPr>
                <w:rFonts w:ascii="宋体"/>
                <w:szCs w:val="21"/>
              </w:rPr>
            </w:pPr>
          </w:p>
        </w:tc>
      </w:tr>
      <w:tr w:rsidR="00155D49">
        <w:trPr>
          <w:trHeight w:val="560"/>
          <w:jc w:val="center"/>
        </w:trPr>
        <w:tc>
          <w:tcPr>
            <w:tcW w:w="946" w:type="dxa"/>
            <w:vAlign w:val="center"/>
          </w:tcPr>
          <w:p w:rsidR="00155D49" w:rsidRDefault="00155D49">
            <w:pPr>
              <w:tabs>
                <w:tab w:val="left" w:pos="5970"/>
              </w:tabs>
              <w:spacing w:line="560" w:lineRule="exact"/>
              <w:jc w:val="center"/>
              <w:rPr>
                <w:rFonts w:ascii="宋体"/>
                <w:szCs w:val="21"/>
              </w:rPr>
            </w:pPr>
          </w:p>
        </w:tc>
        <w:tc>
          <w:tcPr>
            <w:tcW w:w="602" w:type="dxa"/>
            <w:vAlign w:val="center"/>
          </w:tcPr>
          <w:p w:rsidR="00155D49" w:rsidRDefault="00155D49">
            <w:pPr>
              <w:tabs>
                <w:tab w:val="left" w:pos="5970"/>
              </w:tabs>
              <w:spacing w:line="560" w:lineRule="exact"/>
              <w:jc w:val="center"/>
              <w:rPr>
                <w:rFonts w:ascii="宋体"/>
                <w:szCs w:val="21"/>
              </w:rPr>
            </w:pPr>
          </w:p>
        </w:tc>
        <w:tc>
          <w:tcPr>
            <w:tcW w:w="54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1260" w:type="dxa"/>
            <w:vAlign w:val="center"/>
          </w:tcPr>
          <w:p w:rsidR="00155D49" w:rsidRDefault="00155D49">
            <w:pPr>
              <w:tabs>
                <w:tab w:val="left" w:pos="5970"/>
              </w:tabs>
              <w:spacing w:line="560" w:lineRule="exact"/>
              <w:jc w:val="center"/>
              <w:rPr>
                <w:rFonts w:ascii="宋体"/>
                <w:szCs w:val="21"/>
              </w:rPr>
            </w:pPr>
          </w:p>
        </w:tc>
        <w:tc>
          <w:tcPr>
            <w:tcW w:w="720" w:type="dxa"/>
            <w:vAlign w:val="center"/>
          </w:tcPr>
          <w:p w:rsidR="00155D49" w:rsidRDefault="00155D49">
            <w:pPr>
              <w:tabs>
                <w:tab w:val="left" w:pos="5970"/>
              </w:tabs>
              <w:spacing w:line="560" w:lineRule="exact"/>
              <w:jc w:val="center"/>
              <w:rPr>
                <w:rFonts w:ascii="宋体"/>
                <w:szCs w:val="21"/>
              </w:rPr>
            </w:pPr>
          </w:p>
        </w:tc>
        <w:tc>
          <w:tcPr>
            <w:tcW w:w="1440" w:type="dxa"/>
            <w:vAlign w:val="center"/>
          </w:tcPr>
          <w:p w:rsidR="00155D49" w:rsidRDefault="00155D49">
            <w:pPr>
              <w:tabs>
                <w:tab w:val="left" w:pos="5970"/>
              </w:tabs>
              <w:spacing w:line="560" w:lineRule="exact"/>
              <w:jc w:val="center"/>
              <w:rPr>
                <w:rFonts w:ascii="宋体"/>
                <w:szCs w:val="21"/>
              </w:rPr>
            </w:pPr>
          </w:p>
        </w:tc>
        <w:tc>
          <w:tcPr>
            <w:tcW w:w="1214" w:type="dxa"/>
            <w:vAlign w:val="center"/>
          </w:tcPr>
          <w:p w:rsidR="00155D49" w:rsidRDefault="00155D49">
            <w:pPr>
              <w:tabs>
                <w:tab w:val="left" w:pos="5970"/>
              </w:tabs>
              <w:spacing w:line="560" w:lineRule="exact"/>
              <w:jc w:val="center"/>
              <w:rPr>
                <w:rFonts w:ascii="宋体"/>
                <w:szCs w:val="21"/>
              </w:rPr>
            </w:pPr>
          </w:p>
        </w:tc>
      </w:tr>
      <w:tr w:rsidR="00155D49">
        <w:trPr>
          <w:trHeight w:val="560"/>
          <w:jc w:val="center"/>
        </w:trPr>
        <w:tc>
          <w:tcPr>
            <w:tcW w:w="946" w:type="dxa"/>
            <w:vAlign w:val="center"/>
          </w:tcPr>
          <w:p w:rsidR="00155D49" w:rsidRDefault="00155D49">
            <w:pPr>
              <w:tabs>
                <w:tab w:val="left" w:pos="5970"/>
              </w:tabs>
              <w:spacing w:line="560" w:lineRule="exact"/>
              <w:jc w:val="center"/>
              <w:rPr>
                <w:rFonts w:ascii="宋体"/>
                <w:szCs w:val="21"/>
              </w:rPr>
            </w:pPr>
          </w:p>
        </w:tc>
        <w:tc>
          <w:tcPr>
            <w:tcW w:w="602" w:type="dxa"/>
            <w:vAlign w:val="center"/>
          </w:tcPr>
          <w:p w:rsidR="00155D49" w:rsidRDefault="00155D49">
            <w:pPr>
              <w:tabs>
                <w:tab w:val="left" w:pos="5970"/>
              </w:tabs>
              <w:spacing w:line="560" w:lineRule="exact"/>
              <w:jc w:val="center"/>
              <w:rPr>
                <w:rFonts w:ascii="宋体"/>
                <w:szCs w:val="21"/>
              </w:rPr>
            </w:pPr>
          </w:p>
        </w:tc>
        <w:tc>
          <w:tcPr>
            <w:tcW w:w="54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1260" w:type="dxa"/>
            <w:vAlign w:val="center"/>
          </w:tcPr>
          <w:p w:rsidR="00155D49" w:rsidRDefault="00155D49">
            <w:pPr>
              <w:tabs>
                <w:tab w:val="left" w:pos="5970"/>
              </w:tabs>
              <w:spacing w:line="560" w:lineRule="exact"/>
              <w:jc w:val="center"/>
              <w:rPr>
                <w:rFonts w:ascii="宋体"/>
                <w:szCs w:val="21"/>
              </w:rPr>
            </w:pPr>
          </w:p>
        </w:tc>
        <w:tc>
          <w:tcPr>
            <w:tcW w:w="720" w:type="dxa"/>
            <w:vAlign w:val="center"/>
          </w:tcPr>
          <w:p w:rsidR="00155D49" w:rsidRDefault="00155D49">
            <w:pPr>
              <w:tabs>
                <w:tab w:val="left" w:pos="5970"/>
              </w:tabs>
              <w:spacing w:line="560" w:lineRule="exact"/>
              <w:jc w:val="center"/>
              <w:rPr>
                <w:rFonts w:ascii="宋体"/>
                <w:szCs w:val="21"/>
              </w:rPr>
            </w:pPr>
          </w:p>
        </w:tc>
        <w:tc>
          <w:tcPr>
            <w:tcW w:w="1440" w:type="dxa"/>
            <w:vAlign w:val="center"/>
          </w:tcPr>
          <w:p w:rsidR="00155D49" w:rsidRDefault="00155D49">
            <w:pPr>
              <w:tabs>
                <w:tab w:val="left" w:pos="5970"/>
              </w:tabs>
              <w:spacing w:line="560" w:lineRule="exact"/>
              <w:jc w:val="center"/>
              <w:rPr>
                <w:rFonts w:ascii="宋体"/>
                <w:szCs w:val="21"/>
              </w:rPr>
            </w:pPr>
          </w:p>
        </w:tc>
        <w:tc>
          <w:tcPr>
            <w:tcW w:w="1214" w:type="dxa"/>
            <w:vAlign w:val="center"/>
          </w:tcPr>
          <w:p w:rsidR="00155D49" w:rsidRDefault="00155D49">
            <w:pPr>
              <w:tabs>
                <w:tab w:val="left" w:pos="5970"/>
              </w:tabs>
              <w:spacing w:line="560" w:lineRule="exact"/>
              <w:jc w:val="center"/>
              <w:rPr>
                <w:rFonts w:ascii="宋体"/>
                <w:szCs w:val="21"/>
              </w:rPr>
            </w:pPr>
          </w:p>
        </w:tc>
      </w:tr>
      <w:tr w:rsidR="00155D49">
        <w:trPr>
          <w:trHeight w:val="560"/>
          <w:jc w:val="center"/>
        </w:trPr>
        <w:tc>
          <w:tcPr>
            <w:tcW w:w="946" w:type="dxa"/>
            <w:vAlign w:val="center"/>
          </w:tcPr>
          <w:p w:rsidR="00155D49" w:rsidRDefault="00155D49">
            <w:pPr>
              <w:tabs>
                <w:tab w:val="left" w:pos="5970"/>
              </w:tabs>
              <w:spacing w:line="560" w:lineRule="exact"/>
              <w:jc w:val="center"/>
              <w:rPr>
                <w:rFonts w:ascii="宋体"/>
                <w:szCs w:val="21"/>
              </w:rPr>
            </w:pPr>
          </w:p>
        </w:tc>
        <w:tc>
          <w:tcPr>
            <w:tcW w:w="602" w:type="dxa"/>
            <w:vAlign w:val="center"/>
          </w:tcPr>
          <w:p w:rsidR="00155D49" w:rsidRDefault="00155D49">
            <w:pPr>
              <w:tabs>
                <w:tab w:val="left" w:pos="5970"/>
              </w:tabs>
              <w:spacing w:line="560" w:lineRule="exact"/>
              <w:jc w:val="center"/>
              <w:rPr>
                <w:rFonts w:ascii="宋体"/>
                <w:szCs w:val="21"/>
              </w:rPr>
            </w:pPr>
          </w:p>
        </w:tc>
        <w:tc>
          <w:tcPr>
            <w:tcW w:w="54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1260" w:type="dxa"/>
            <w:vAlign w:val="center"/>
          </w:tcPr>
          <w:p w:rsidR="00155D49" w:rsidRDefault="00155D49">
            <w:pPr>
              <w:tabs>
                <w:tab w:val="left" w:pos="5970"/>
              </w:tabs>
              <w:spacing w:line="560" w:lineRule="exact"/>
              <w:jc w:val="center"/>
              <w:rPr>
                <w:rFonts w:ascii="宋体"/>
                <w:szCs w:val="21"/>
              </w:rPr>
            </w:pPr>
          </w:p>
        </w:tc>
        <w:tc>
          <w:tcPr>
            <w:tcW w:w="720" w:type="dxa"/>
            <w:vAlign w:val="center"/>
          </w:tcPr>
          <w:p w:rsidR="00155D49" w:rsidRDefault="00155D49">
            <w:pPr>
              <w:tabs>
                <w:tab w:val="left" w:pos="5970"/>
              </w:tabs>
              <w:spacing w:line="560" w:lineRule="exact"/>
              <w:jc w:val="center"/>
              <w:rPr>
                <w:rFonts w:ascii="宋体"/>
                <w:szCs w:val="21"/>
              </w:rPr>
            </w:pPr>
          </w:p>
        </w:tc>
        <w:tc>
          <w:tcPr>
            <w:tcW w:w="1440" w:type="dxa"/>
            <w:vAlign w:val="center"/>
          </w:tcPr>
          <w:p w:rsidR="00155D49" w:rsidRDefault="00155D49">
            <w:pPr>
              <w:tabs>
                <w:tab w:val="left" w:pos="5970"/>
              </w:tabs>
              <w:spacing w:line="560" w:lineRule="exact"/>
              <w:jc w:val="center"/>
              <w:rPr>
                <w:rFonts w:ascii="宋体"/>
                <w:szCs w:val="21"/>
              </w:rPr>
            </w:pPr>
          </w:p>
        </w:tc>
        <w:tc>
          <w:tcPr>
            <w:tcW w:w="1214" w:type="dxa"/>
            <w:vAlign w:val="center"/>
          </w:tcPr>
          <w:p w:rsidR="00155D49" w:rsidRDefault="00155D49">
            <w:pPr>
              <w:tabs>
                <w:tab w:val="left" w:pos="5970"/>
              </w:tabs>
              <w:spacing w:line="560" w:lineRule="exact"/>
              <w:jc w:val="center"/>
              <w:rPr>
                <w:rFonts w:ascii="宋体"/>
                <w:szCs w:val="21"/>
              </w:rPr>
            </w:pPr>
          </w:p>
        </w:tc>
      </w:tr>
      <w:tr w:rsidR="00155D49">
        <w:trPr>
          <w:trHeight w:val="560"/>
          <w:jc w:val="center"/>
        </w:trPr>
        <w:tc>
          <w:tcPr>
            <w:tcW w:w="946" w:type="dxa"/>
            <w:vAlign w:val="center"/>
          </w:tcPr>
          <w:p w:rsidR="00155D49" w:rsidRDefault="00155D49">
            <w:pPr>
              <w:tabs>
                <w:tab w:val="left" w:pos="5970"/>
              </w:tabs>
              <w:spacing w:line="560" w:lineRule="exact"/>
              <w:jc w:val="center"/>
              <w:rPr>
                <w:rFonts w:ascii="宋体"/>
                <w:szCs w:val="21"/>
              </w:rPr>
            </w:pPr>
          </w:p>
        </w:tc>
        <w:tc>
          <w:tcPr>
            <w:tcW w:w="602" w:type="dxa"/>
            <w:vAlign w:val="center"/>
          </w:tcPr>
          <w:p w:rsidR="00155D49" w:rsidRDefault="00155D49">
            <w:pPr>
              <w:tabs>
                <w:tab w:val="left" w:pos="5970"/>
              </w:tabs>
              <w:spacing w:line="560" w:lineRule="exact"/>
              <w:jc w:val="center"/>
              <w:rPr>
                <w:rFonts w:ascii="宋体"/>
                <w:szCs w:val="21"/>
              </w:rPr>
            </w:pPr>
          </w:p>
        </w:tc>
        <w:tc>
          <w:tcPr>
            <w:tcW w:w="54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1260" w:type="dxa"/>
            <w:vAlign w:val="center"/>
          </w:tcPr>
          <w:p w:rsidR="00155D49" w:rsidRDefault="00155D49">
            <w:pPr>
              <w:tabs>
                <w:tab w:val="left" w:pos="5970"/>
              </w:tabs>
              <w:spacing w:line="560" w:lineRule="exact"/>
              <w:jc w:val="center"/>
              <w:rPr>
                <w:rFonts w:ascii="宋体"/>
                <w:szCs w:val="21"/>
              </w:rPr>
            </w:pPr>
          </w:p>
        </w:tc>
        <w:tc>
          <w:tcPr>
            <w:tcW w:w="720" w:type="dxa"/>
            <w:vAlign w:val="center"/>
          </w:tcPr>
          <w:p w:rsidR="00155D49" w:rsidRDefault="00155D49">
            <w:pPr>
              <w:tabs>
                <w:tab w:val="left" w:pos="5970"/>
              </w:tabs>
              <w:spacing w:line="560" w:lineRule="exact"/>
              <w:jc w:val="center"/>
              <w:rPr>
                <w:rFonts w:ascii="宋体"/>
                <w:szCs w:val="21"/>
              </w:rPr>
            </w:pPr>
          </w:p>
        </w:tc>
        <w:tc>
          <w:tcPr>
            <w:tcW w:w="1440" w:type="dxa"/>
            <w:vAlign w:val="center"/>
          </w:tcPr>
          <w:p w:rsidR="00155D49" w:rsidRDefault="00155D49">
            <w:pPr>
              <w:tabs>
                <w:tab w:val="left" w:pos="5970"/>
              </w:tabs>
              <w:spacing w:line="560" w:lineRule="exact"/>
              <w:jc w:val="center"/>
              <w:rPr>
                <w:rFonts w:ascii="宋体"/>
                <w:szCs w:val="21"/>
              </w:rPr>
            </w:pPr>
          </w:p>
        </w:tc>
        <w:tc>
          <w:tcPr>
            <w:tcW w:w="1214" w:type="dxa"/>
            <w:vAlign w:val="center"/>
          </w:tcPr>
          <w:p w:rsidR="00155D49" w:rsidRDefault="00155D49">
            <w:pPr>
              <w:tabs>
                <w:tab w:val="left" w:pos="5970"/>
              </w:tabs>
              <w:spacing w:line="560" w:lineRule="exact"/>
              <w:jc w:val="center"/>
              <w:rPr>
                <w:rFonts w:ascii="宋体"/>
                <w:szCs w:val="21"/>
              </w:rPr>
            </w:pPr>
          </w:p>
        </w:tc>
      </w:tr>
      <w:tr w:rsidR="00155D49">
        <w:trPr>
          <w:trHeight w:val="560"/>
          <w:jc w:val="center"/>
        </w:trPr>
        <w:tc>
          <w:tcPr>
            <w:tcW w:w="946" w:type="dxa"/>
            <w:vAlign w:val="center"/>
          </w:tcPr>
          <w:p w:rsidR="00155D49" w:rsidRDefault="00155D49">
            <w:pPr>
              <w:tabs>
                <w:tab w:val="left" w:pos="5970"/>
              </w:tabs>
              <w:spacing w:line="560" w:lineRule="exact"/>
              <w:jc w:val="center"/>
              <w:rPr>
                <w:rFonts w:ascii="宋体"/>
                <w:szCs w:val="21"/>
              </w:rPr>
            </w:pPr>
          </w:p>
        </w:tc>
        <w:tc>
          <w:tcPr>
            <w:tcW w:w="602" w:type="dxa"/>
            <w:vAlign w:val="center"/>
          </w:tcPr>
          <w:p w:rsidR="00155D49" w:rsidRDefault="00155D49">
            <w:pPr>
              <w:tabs>
                <w:tab w:val="left" w:pos="5970"/>
              </w:tabs>
              <w:spacing w:line="560" w:lineRule="exact"/>
              <w:jc w:val="center"/>
              <w:rPr>
                <w:rFonts w:ascii="宋体"/>
                <w:szCs w:val="21"/>
              </w:rPr>
            </w:pPr>
          </w:p>
        </w:tc>
        <w:tc>
          <w:tcPr>
            <w:tcW w:w="54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1260" w:type="dxa"/>
            <w:vAlign w:val="center"/>
          </w:tcPr>
          <w:p w:rsidR="00155D49" w:rsidRDefault="00155D49">
            <w:pPr>
              <w:tabs>
                <w:tab w:val="left" w:pos="5970"/>
              </w:tabs>
              <w:spacing w:line="560" w:lineRule="exact"/>
              <w:jc w:val="center"/>
              <w:rPr>
                <w:rFonts w:ascii="宋体"/>
                <w:szCs w:val="21"/>
              </w:rPr>
            </w:pPr>
          </w:p>
        </w:tc>
        <w:tc>
          <w:tcPr>
            <w:tcW w:w="720" w:type="dxa"/>
            <w:vAlign w:val="center"/>
          </w:tcPr>
          <w:p w:rsidR="00155D49" w:rsidRDefault="00155D49">
            <w:pPr>
              <w:tabs>
                <w:tab w:val="left" w:pos="5970"/>
              </w:tabs>
              <w:spacing w:line="560" w:lineRule="exact"/>
              <w:jc w:val="center"/>
              <w:rPr>
                <w:rFonts w:ascii="宋体"/>
                <w:szCs w:val="21"/>
              </w:rPr>
            </w:pPr>
          </w:p>
        </w:tc>
        <w:tc>
          <w:tcPr>
            <w:tcW w:w="1440" w:type="dxa"/>
            <w:vAlign w:val="center"/>
          </w:tcPr>
          <w:p w:rsidR="00155D49" w:rsidRDefault="00155D49">
            <w:pPr>
              <w:tabs>
                <w:tab w:val="left" w:pos="5970"/>
              </w:tabs>
              <w:spacing w:line="560" w:lineRule="exact"/>
              <w:jc w:val="center"/>
              <w:rPr>
                <w:rFonts w:ascii="宋体"/>
                <w:szCs w:val="21"/>
              </w:rPr>
            </w:pPr>
          </w:p>
        </w:tc>
        <w:tc>
          <w:tcPr>
            <w:tcW w:w="1214" w:type="dxa"/>
            <w:vAlign w:val="center"/>
          </w:tcPr>
          <w:p w:rsidR="00155D49" w:rsidRDefault="00155D49">
            <w:pPr>
              <w:tabs>
                <w:tab w:val="left" w:pos="5970"/>
              </w:tabs>
              <w:spacing w:line="560" w:lineRule="exact"/>
              <w:jc w:val="center"/>
              <w:rPr>
                <w:rFonts w:ascii="宋体"/>
                <w:szCs w:val="21"/>
              </w:rPr>
            </w:pPr>
          </w:p>
        </w:tc>
      </w:tr>
      <w:tr w:rsidR="00155D49">
        <w:trPr>
          <w:trHeight w:val="560"/>
          <w:jc w:val="center"/>
        </w:trPr>
        <w:tc>
          <w:tcPr>
            <w:tcW w:w="946" w:type="dxa"/>
            <w:vAlign w:val="center"/>
          </w:tcPr>
          <w:p w:rsidR="00155D49" w:rsidRDefault="00155D49">
            <w:pPr>
              <w:tabs>
                <w:tab w:val="left" w:pos="5970"/>
              </w:tabs>
              <w:spacing w:line="560" w:lineRule="exact"/>
              <w:jc w:val="center"/>
              <w:rPr>
                <w:rFonts w:ascii="宋体"/>
                <w:szCs w:val="21"/>
              </w:rPr>
            </w:pPr>
          </w:p>
        </w:tc>
        <w:tc>
          <w:tcPr>
            <w:tcW w:w="602" w:type="dxa"/>
            <w:vAlign w:val="center"/>
          </w:tcPr>
          <w:p w:rsidR="00155D49" w:rsidRDefault="00155D49">
            <w:pPr>
              <w:tabs>
                <w:tab w:val="left" w:pos="5970"/>
              </w:tabs>
              <w:spacing w:line="560" w:lineRule="exact"/>
              <w:jc w:val="center"/>
              <w:rPr>
                <w:rFonts w:ascii="宋体"/>
                <w:szCs w:val="21"/>
              </w:rPr>
            </w:pPr>
          </w:p>
        </w:tc>
        <w:tc>
          <w:tcPr>
            <w:tcW w:w="54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1260" w:type="dxa"/>
            <w:vAlign w:val="center"/>
          </w:tcPr>
          <w:p w:rsidR="00155D49" w:rsidRDefault="00155D49">
            <w:pPr>
              <w:tabs>
                <w:tab w:val="left" w:pos="5970"/>
              </w:tabs>
              <w:spacing w:line="560" w:lineRule="exact"/>
              <w:jc w:val="center"/>
              <w:rPr>
                <w:rFonts w:ascii="宋体"/>
                <w:szCs w:val="21"/>
              </w:rPr>
            </w:pPr>
          </w:p>
        </w:tc>
        <w:tc>
          <w:tcPr>
            <w:tcW w:w="720" w:type="dxa"/>
            <w:vAlign w:val="center"/>
          </w:tcPr>
          <w:p w:rsidR="00155D49" w:rsidRDefault="00155D49">
            <w:pPr>
              <w:tabs>
                <w:tab w:val="left" w:pos="5970"/>
              </w:tabs>
              <w:spacing w:line="560" w:lineRule="exact"/>
              <w:jc w:val="center"/>
              <w:rPr>
                <w:rFonts w:ascii="宋体"/>
                <w:szCs w:val="21"/>
              </w:rPr>
            </w:pPr>
          </w:p>
        </w:tc>
        <w:tc>
          <w:tcPr>
            <w:tcW w:w="1440" w:type="dxa"/>
            <w:vAlign w:val="center"/>
          </w:tcPr>
          <w:p w:rsidR="00155D49" w:rsidRDefault="00155D49">
            <w:pPr>
              <w:tabs>
                <w:tab w:val="left" w:pos="5970"/>
              </w:tabs>
              <w:spacing w:line="560" w:lineRule="exact"/>
              <w:jc w:val="center"/>
              <w:rPr>
                <w:rFonts w:ascii="宋体"/>
                <w:szCs w:val="21"/>
              </w:rPr>
            </w:pPr>
          </w:p>
        </w:tc>
        <w:tc>
          <w:tcPr>
            <w:tcW w:w="1214" w:type="dxa"/>
            <w:vAlign w:val="center"/>
          </w:tcPr>
          <w:p w:rsidR="00155D49" w:rsidRDefault="00155D49">
            <w:pPr>
              <w:tabs>
                <w:tab w:val="left" w:pos="5970"/>
              </w:tabs>
              <w:spacing w:line="560" w:lineRule="exact"/>
              <w:jc w:val="center"/>
              <w:rPr>
                <w:rFonts w:ascii="宋体"/>
                <w:szCs w:val="21"/>
              </w:rPr>
            </w:pPr>
          </w:p>
        </w:tc>
      </w:tr>
      <w:tr w:rsidR="00155D49">
        <w:trPr>
          <w:trHeight w:val="560"/>
          <w:jc w:val="center"/>
        </w:trPr>
        <w:tc>
          <w:tcPr>
            <w:tcW w:w="946" w:type="dxa"/>
            <w:vAlign w:val="center"/>
          </w:tcPr>
          <w:p w:rsidR="00155D49" w:rsidRDefault="00155D49">
            <w:pPr>
              <w:tabs>
                <w:tab w:val="left" w:pos="5970"/>
              </w:tabs>
              <w:spacing w:line="560" w:lineRule="exact"/>
              <w:jc w:val="center"/>
              <w:rPr>
                <w:rFonts w:ascii="宋体"/>
                <w:szCs w:val="21"/>
              </w:rPr>
            </w:pPr>
          </w:p>
        </w:tc>
        <w:tc>
          <w:tcPr>
            <w:tcW w:w="602" w:type="dxa"/>
            <w:vAlign w:val="center"/>
          </w:tcPr>
          <w:p w:rsidR="00155D49" w:rsidRDefault="00155D49">
            <w:pPr>
              <w:tabs>
                <w:tab w:val="left" w:pos="5970"/>
              </w:tabs>
              <w:spacing w:line="560" w:lineRule="exact"/>
              <w:jc w:val="center"/>
              <w:rPr>
                <w:rFonts w:ascii="宋体"/>
                <w:szCs w:val="21"/>
              </w:rPr>
            </w:pPr>
          </w:p>
        </w:tc>
        <w:tc>
          <w:tcPr>
            <w:tcW w:w="54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1260" w:type="dxa"/>
            <w:vAlign w:val="center"/>
          </w:tcPr>
          <w:p w:rsidR="00155D49" w:rsidRDefault="00155D49">
            <w:pPr>
              <w:tabs>
                <w:tab w:val="left" w:pos="5970"/>
              </w:tabs>
              <w:spacing w:line="560" w:lineRule="exact"/>
              <w:jc w:val="center"/>
              <w:rPr>
                <w:rFonts w:ascii="宋体"/>
                <w:szCs w:val="21"/>
              </w:rPr>
            </w:pPr>
          </w:p>
        </w:tc>
        <w:tc>
          <w:tcPr>
            <w:tcW w:w="720" w:type="dxa"/>
            <w:vAlign w:val="center"/>
          </w:tcPr>
          <w:p w:rsidR="00155D49" w:rsidRDefault="00155D49">
            <w:pPr>
              <w:tabs>
                <w:tab w:val="left" w:pos="5970"/>
              </w:tabs>
              <w:spacing w:line="560" w:lineRule="exact"/>
              <w:jc w:val="center"/>
              <w:rPr>
                <w:rFonts w:ascii="宋体"/>
                <w:szCs w:val="21"/>
              </w:rPr>
            </w:pPr>
          </w:p>
        </w:tc>
        <w:tc>
          <w:tcPr>
            <w:tcW w:w="1440" w:type="dxa"/>
            <w:vAlign w:val="center"/>
          </w:tcPr>
          <w:p w:rsidR="00155D49" w:rsidRDefault="00155D49">
            <w:pPr>
              <w:tabs>
                <w:tab w:val="left" w:pos="5970"/>
              </w:tabs>
              <w:spacing w:line="560" w:lineRule="exact"/>
              <w:jc w:val="center"/>
              <w:rPr>
                <w:rFonts w:ascii="宋体"/>
                <w:szCs w:val="21"/>
              </w:rPr>
            </w:pPr>
          </w:p>
        </w:tc>
        <w:tc>
          <w:tcPr>
            <w:tcW w:w="1214" w:type="dxa"/>
            <w:vAlign w:val="center"/>
          </w:tcPr>
          <w:p w:rsidR="00155D49" w:rsidRDefault="00155D49">
            <w:pPr>
              <w:tabs>
                <w:tab w:val="left" w:pos="5970"/>
              </w:tabs>
              <w:spacing w:line="560" w:lineRule="exact"/>
              <w:jc w:val="center"/>
              <w:rPr>
                <w:rFonts w:ascii="宋体"/>
                <w:szCs w:val="21"/>
              </w:rPr>
            </w:pPr>
          </w:p>
        </w:tc>
      </w:tr>
      <w:tr w:rsidR="00155D49">
        <w:trPr>
          <w:trHeight w:val="560"/>
          <w:jc w:val="center"/>
        </w:trPr>
        <w:tc>
          <w:tcPr>
            <w:tcW w:w="946" w:type="dxa"/>
            <w:vAlign w:val="center"/>
          </w:tcPr>
          <w:p w:rsidR="00155D49" w:rsidRDefault="00155D49">
            <w:pPr>
              <w:tabs>
                <w:tab w:val="left" w:pos="5970"/>
              </w:tabs>
              <w:spacing w:line="560" w:lineRule="exact"/>
              <w:jc w:val="center"/>
              <w:rPr>
                <w:rFonts w:ascii="宋体"/>
                <w:szCs w:val="21"/>
              </w:rPr>
            </w:pPr>
          </w:p>
        </w:tc>
        <w:tc>
          <w:tcPr>
            <w:tcW w:w="602" w:type="dxa"/>
            <w:vAlign w:val="center"/>
          </w:tcPr>
          <w:p w:rsidR="00155D49" w:rsidRDefault="00155D49">
            <w:pPr>
              <w:tabs>
                <w:tab w:val="left" w:pos="5970"/>
              </w:tabs>
              <w:spacing w:line="560" w:lineRule="exact"/>
              <w:jc w:val="center"/>
              <w:rPr>
                <w:rFonts w:ascii="宋体"/>
                <w:szCs w:val="21"/>
              </w:rPr>
            </w:pPr>
          </w:p>
        </w:tc>
        <w:tc>
          <w:tcPr>
            <w:tcW w:w="54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1260" w:type="dxa"/>
            <w:vAlign w:val="center"/>
          </w:tcPr>
          <w:p w:rsidR="00155D49" w:rsidRDefault="00155D49">
            <w:pPr>
              <w:tabs>
                <w:tab w:val="left" w:pos="5970"/>
              </w:tabs>
              <w:spacing w:line="560" w:lineRule="exact"/>
              <w:jc w:val="center"/>
              <w:rPr>
                <w:rFonts w:ascii="宋体"/>
                <w:szCs w:val="21"/>
              </w:rPr>
            </w:pPr>
          </w:p>
        </w:tc>
        <w:tc>
          <w:tcPr>
            <w:tcW w:w="720" w:type="dxa"/>
            <w:vAlign w:val="center"/>
          </w:tcPr>
          <w:p w:rsidR="00155D49" w:rsidRDefault="00155D49">
            <w:pPr>
              <w:tabs>
                <w:tab w:val="left" w:pos="5970"/>
              </w:tabs>
              <w:spacing w:line="560" w:lineRule="exact"/>
              <w:jc w:val="center"/>
              <w:rPr>
                <w:rFonts w:ascii="宋体"/>
                <w:szCs w:val="21"/>
              </w:rPr>
            </w:pPr>
          </w:p>
        </w:tc>
        <w:tc>
          <w:tcPr>
            <w:tcW w:w="1440" w:type="dxa"/>
            <w:vAlign w:val="center"/>
          </w:tcPr>
          <w:p w:rsidR="00155D49" w:rsidRDefault="00155D49">
            <w:pPr>
              <w:tabs>
                <w:tab w:val="left" w:pos="5970"/>
              </w:tabs>
              <w:spacing w:line="560" w:lineRule="exact"/>
              <w:jc w:val="center"/>
              <w:rPr>
                <w:rFonts w:ascii="宋体"/>
                <w:szCs w:val="21"/>
              </w:rPr>
            </w:pPr>
          </w:p>
        </w:tc>
        <w:tc>
          <w:tcPr>
            <w:tcW w:w="1214" w:type="dxa"/>
            <w:vAlign w:val="center"/>
          </w:tcPr>
          <w:p w:rsidR="00155D49" w:rsidRDefault="00155D49">
            <w:pPr>
              <w:tabs>
                <w:tab w:val="left" w:pos="5970"/>
              </w:tabs>
              <w:spacing w:line="560" w:lineRule="exact"/>
              <w:jc w:val="center"/>
              <w:rPr>
                <w:rFonts w:ascii="宋体"/>
                <w:szCs w:val="21"/>
              </w:rPr>
            </w:pPr>
          </w:p>
        </w:tc>
      </w:tr>
      <w:tr w:rsidR="00155D49">
        <w:trPr>
          <w:trHeight w:val="560"/>
          <w:jc w:val="center"/>
        </w:trPr>
        <w:tc>
          <w:tcPr>
            <w:tcW w:w="946" w:type="dxa"/>
            <w:vAlign w:val="center"/>
          </w:tcPr>
          <w:p w:rsidR="00155D49" w:rsidRDefault="00155D49">
            <w:pPr>
              <w:tabs>
                <w:tab w:val="left" w:pos="5970"/>
              </w:tabs>
              <w:spacing w:line="560" w:lineRule="exact"/>
              <w:jc w:val="center"/>
              <w:rPr>
                <w:rFonts w:ascii="宋体"/>
                <w:szCs w:val="21"/>
              </w:rPr>
            </w:pPr>
          </w:p>
        </w:tc>
        <w:tc>
          <w:tcPr>
            <w:tcW w:w="602" w:type="dxa"/>
            <w:vAlign w:val="center"/>
          </w:tcPr>
          <w:p w:rsidR="00155D49" w:rsidRDefault="00155D49">
            <w:pPr>
              <w:tabs>
                <w:tab w:val="left" w:pos="5970"/>
              </w:tabs>
              <w:spacing w:line="560" w:lineRule="exact"/>
              <w:jc w:val="center"/>
              <w:rPr>
                <w:rFonts w:ascii="宋体"/>
                <w:szCs w:val="21"/>
              </w:rPr>
            </w:pPr>
          </w:p>
        </w:tc>
        <w:tc>
          <w:tcPr>
            <w:tcW w:w="54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1260" w:type="dxa"/>
            <w:vAlign w:val="center"/>
          </w:tcPr>
          <w:p w:rsidR="00155D49" w:rsidRDefault="00155D49">
            <w:pPr>
              <w:tabs>
                <w:tab w:val="left" w:pos="5970"/>
              </w:tabs>
              <w:spacing w:line="560" w:lineRule="exact"/>
              <w:jc w:val="center"/>
              <w:rPr>
                <w:rFonts w:ascii="宋体"/>
                <w:szCs w:val="21"/>
              </w:rPr>
            </w:pPr>
          </w:p>
        </w:tc>
        <w:tc>
          <w:tcPr>
            <w:tcW w:w="720" w:type="dxa"/>
            <w:vAlign w:val="center"/>
          </w:tcPr>
          <w:p w:rsidR="00155D49" w:rsidRDefault="00155D49">
            <w:pPr>
              <w:tabs>
                <w:tab w:val="left" w:pos="5970"/>
              </w:tabs>
              <w:spacing w:line="560" w:lineRule="exact"/>
              <w:jc w:val="center"/>
              <w:rPr>
                <w:rFonts w:ascii="宋体"/>
                <w:szCs w:val="21"/>
              </w:rPr>
            </w:pPr>
          </w:p>
        </w:tc>
        <w:tc>
          <w:tcPr>
            <w:tcW w:w="1440" w:type="dxa"/>
            <w:vAlign w:val="center"/>
          </w:tcPr>
          <w:p w:rsidR="00155D49" w:rsidRDefault="00155D49">
            <w:pPr>
              <w:tabs>
                <w:tab w:val="left" w:pos="5970"/>
              </w:tabs>
              <w:spacing w:line="560" w:lineRule="exact"/>
              <w:jc w:val="center"/>
              <w:rPr>
                <w:rFonts w:ascii="宋体"/>
                <w:szCs w:val="21"/>
              </w:rPr>
            </w:pPr>
          </w:p>
        </w:tc>
        <w:tc>
          <w:tcPr>
            <w:tcW w:w="1214" w:type="dxa"/>
            <w:vAlign w:val="center"/>
          </w:tcPr>
          <w:p w:rsidR="00155D49" w:rsidRDefault="00155D49">
            <w:pPr>
              <w:tabs>
                <w:tab w:val="left" w:pos="5970"/>
              </w:tabs>
              <w:spacing w:line="560" w:lineRule="exact"/>
              <w:jc w:val="center"/>
              <w:rPr>
                <w:rFonts w:ascii="宋体"/>
                <w:szCs w:val="21"/>
              </w:rPr>
            </w:pPr>
          </w:p>
        </w:tc>
      </w:tr>
      <w:tr w:rsidR="00155D49">
        <w:trPr>
          <w:trHeight w:val="560"/>
          <w:jc w:val="center"/>
        </w:trPr>
        <w:tc>
          <w:tcPr>
            <w:tcW w:w="946" w:type="dxa"/>
            <w:vAlign w:val="center"/>
          </w:tcPr>
          <w:p w:rsidR="00155D49" w:rsidRDefault="00155D49">
            <w:pPr>
              <w:tabs>
                <w:tab w:val="left" w:pos="5970"/>
              </w:tabs>
              <w:spacing w:line="560" w:lineRule="exact"/>
              <w:jc w:val="center"/>
              <w:rPr>
                <w:rFonts w:ascii="宋体"/>
                <w:szCs w:val="21"/>
              </w:rPr>
            </w:pPr>
          </w:p>
        </w:tc>
        <w:tc>
          <w:tcPr>
            <w:tcW w:w="602" w:type="dxa"/>
            <w:vAlign w:val="center"/>
          </w:tcPr>
          <w:p w:rsidR="00155D49" w:rsidRDefault="00155D49">
            <w:pPr>
              <w:tabs>
                <w:tab w:val="left" w:pos="5970"/>
              </w:tabs>
              <w:spacing w:line="560" w:lineRule="exact"/>
              <w:jc w:val="center"/>
              <w:rPr>
                <w:rFonts w:ascii="宋体"/>
                <w:szCs w:val="21"/>
              </w:rPr>
            </w:pPr>
          </w:p>
        </w:tc>
        <w:tc>
          <w:tcPr>
            <w:tcW w:w="54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1260" w:type="dxa"/>
            <w:vAlign w:val="center"/>
          </w:tcPr>
          <w:p w:rsidR="00155D49" w:rsidRDefault="00155D49">
            <w:pPr>
              <w:tabs>
                <w:tab w:val="left" w:pos="5970"/>
              </w:tabs>
              <w:spacing w:line="560" w:lineRule="exact"/>
              <w:jc w:val="center"/>
              <w:rPr>
                <w:rFonts w:ascii="宋体"/>
                <w:szCs w:val="21"/>
              </w:rPr>
            </w:pPr>
          </w:p>
        </w:tc>
        <w:tc>
          <w:tcPr>
            <w:tcW w:w="720" w:type="dxa"/>
            <w:vAlign w:val="center"/>
          </w:tcPr>
          <w:p w:rsidR="00155D49" w:rsidRDefault="00155D49">
            <w:pPr>
              <w:tabs>
                <w:tab w:val="left" w:pos="5970"/>
              </w:tabs>
              <w:spacing w:line="560" w:lineRule="exact"/>
              <w:jc w:val="center"/>
              <w:rPr>
                <w:rFonts w:ascii="宋体"/>
                <w:szCs w:val="21"/>
              </w:rPr>
            </w:pPr>
          </w:p>
        </w:tc>
        <w:tc>
          <w:tcPr>
            <w:tcW w:w="1440" w:type="dxa"/>
            <w:vAlign w:val="center"/>
          </w:tcPr>
          <w:p w:rsidR="00155D49" w:rsidRDefault="00155D49">
            <w:pPr>
              <w:tabs>
                <w:tab w:val="left" w:pos="5970"/>
              </w:tabs>
              <w:spacing w:line="560" w:lineRule="exact"/>
              <w:jc w:val="center"/>
              <w:rPr>
                <w:rFonts w:ascii="宋体"/>
                <w:szCs w:val="21"/>
              </w:rPr>
            </w:pPr>
          </w:p>
        </w:tc>
        <w:tc>
          <w:tcPr>
            <w:tcW w:w="1214" w:type="dxa"/>
            <w:vAlign w:val="center"/>
          </w:tcPr>
          <w:p w:rsidR="00155D49" w:rsidRDefault="00155D49">
            <w:pPr>
              <w:tabs>
                <w:tab w:val="left" w:pos="5970"/>
              </w:tabs>
              <w:spacing w:line="560" w:lineRule="exact"/>
              <w:jc w:val="center"/>
              <w:rPr>
                <w:rFonts w:ascii="宋体"/>
                <w:szCs w:val="21"/>
              </w:rPr>
            </w:pPr>
          </w:p>
        </w:tc>
      </w:tr>
      <w:tr w:rsidR="00155D49">
        <w:trPr>
          <w:trHeight w:val="560"/>
          <w:jc w:val="center"/>
        </w:trPr>
        <w:tc>
          <w:tcPr>
            <w:tcW w:w="946" w:type="dxa"/>
            <w:vAlign w:val="center"/>
          </w:tcPr>
          <w:p w:rsidR="00155D49" w:rsidRDefault="00155D49">
            <w:pPr>
              <w:tabs>
                <w:tab w:val="left" w:pos="5970"/>
              </w:tabs>
              <w:spacing w:line="560" w:lineRule="exact"/>
              <w:jc w:val="center"/>
              <w:rPr>
                <w:rFonts w:ascii="宋体"/>
                <w:szCs w:val="21"/>
              </w:rPr>
            </w:pPr>
          </w:p>
        </w:tc>
        <w:tc>
          <w:tcPr>
            <w:tcW w:w="602" w:type="dxa"/>
            <w:vAlign w:val="center"/>
          </w:tcPr>
          <w:p w:rsidR="00155D49" w:rsidRDefault="00155D49">
            <w:pPr>
              <w:tabs>
                <w:tab w:val="left" w:pos="5970"/>
              </w:tabs>
              <w:spacing w:line="560" w:lineRule="exact"/>
              <w:jc w:val="center"/>
              <w:rPr>
                <w:rFonts w:ascii="宋体"/>
                <w:szCs w:val="21"/>
              </w:rPr>
            </w:pPr>
          </w:p>
        </w:tc>
        <w:tc>
          <w:tcPr>
            <w:tcW w:w="54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1260" w:type="dxa"/>
            <w:vAlign w:val="center"/>
          </w:tcPr>
          <w:p w:rsidR="00155D49" w:rsidRDefault="00155D49">
            <w:pPr>
              <w:tabs>
                <w:tab w:val="left" w:pos="5970"/>
              </w:tabs>
              <w:spacing w:line="560" w:lineRule="exact"/>
              <w:jc w:val="center"/>
              <w:rPr>
                <w:rFonts w:ascii="宋体"/>
                <w:szCs w:val="21"/>
              </w:rPr>
            </w:pPr>
          </w:p>
        </w:tc>
        <w:tc>
          <w:tcPr>
            <w:tcW w:w="720" w:type="dxa"/>
            <w:vAlign w:val="center"/>
          </w:tcPr>
          <w:p w:rsidR="00155D49" w:rsidRDefault="00155D49">
            <w:pPr>
              <w:tabs>
                <w:tab w:val="left" w:pos="5970"/>
              </w:tabs>
              <w:spacing w:line="560" w:lineRule="exact"/>
              <w:jc w:val="center"/>
              <w:rPr>
                <w:rFonts w:ascii="宋体"/>
                <w:szCs w:val="21"/>
              </w:rPr>
            </w:pPr>
          </w:p>
        </w:tc>
        <w:tc>
          <w:tcPr>
            <w:tcW w:w="1440" w:type="dxa"/>
            <w:vAlign w:val="center"/>
          </w:tcPr>
          <w:p w:rsidR="00155D49" w:rsidRDefault="00155D49">
            <w:pPr>
              <w:tabs>
                <w:tab w:val="left" w:pos="5970"/>
              </w:tabs>
              <w:spacing w:line="560" w:lineRule="exact"/>
              <w:jc w:val="center"/>
              <w:rPr>
                <w:rFonts w:ascii="宋体"/>
                <w:szCs w:val="21"/>
              </w:rPr>
            </w:pPr>
          </w:p>
        </w:tc>
        <w:tc>
          <w:tcPr>
            <w:tcW w:w="1214" w:type="dxa"/>
            <w:vAlign w:val="center"/>
          </w:tcPr>
          <w:p w:rsidR="00155D49" w:rsidRDefault="00155D49">
            <w:pPr>
              <w:tabs>
                <w:tab w:val="left" w:pos="5970"/>
              </w:tabs>
              <w:spacing w:line="560" w:lineRule="exact"/>
              <w:jc w:val="center"/>
              <w:rPr>
                <w:rFonts w:ascii="宋体"/>
                <w:szCs w:val="21"/>
              </w:rPr>
            </w:pPr>
          </w:p>
        </w:tc>
      </w:tr>
      <w:tr w:rsidR="00155D49">
        <w:trPr>
          <w:trHeight w:val="560"/>
          <w:jc w:val="center"/>
        </w:trPr>
        <w:tc>
          <w:tcPr>
            <w:tcW w:w="946" w:type="dxa"/>
            <w:vAlign w:val="center"/>
          </w:tcPr>
          <w:p w:rsidR="00155D49" w:rsidRDefault="00155D49">
            <w:pPr>
              <w:tabs>
                <w:tab w:val="left" w:pos="5970"/>
              </w:tabs>
              <w:spacing w:line="560" w:lineRule="exact"/>
              <w:jc w:val="center"/>
              <w:rPr>
                <w:rFonts w:ascii="宋体"/>
                <w:szCs w:val="21"/>
              </w:rPr>
            </w:pPr>
          </w:p>
        </w:tc>
        <w:tc>
          <w:tcPr>
            <w:tcW w:w="602" w:type="dxa"/>
            <w:vAlign w:val="center"/>
          </w:tcPr>
          <w:p w:rsidR="00155D49" w:rsidRDefault="00155D49">
            <w:pPr>
              <w:tabs>
                <w:tab w:val="left" w:pos="5970"/>
              </w:tabs>
              <w:spacing w:line="560" w:lineRule="exact"/>
              <w:jc w:val="center"/>
              <w:rPr>
                <w:rFonts w:ascii="宋体"/>
                <w:szCs w:val="21"/>
              </w:rPr>
            </w:pPr>
          </w:p>
        </w:tc>
        <w:tc>
          <w:tcPr>
            <w:tcW w:w="54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1260" w:type="dxa"/>
            <w:vAlign w:val="center"/>
          </w:tcPr>
          <w:p w:rsidR="00155D49" w:rsidRDefault="00155D49">
            <w:pPr>
              <w:tabs>
                <w:tab w:val="left" w:pos="5970"/>
              </w:tabs>
              <w:spacing w:line="560" w:lineRule="exact"/>
              <w:jc w:val="center"/>
              <w:rPr>
                <w:rFonts w:ascii="宋体"/>
                <w:szCs w:val="21"/>
              </w:rPr>
            </w:pPr>
          </w:p>
        </w:tc>
        <w:tc>
          <w:tcPr>
            <w:tcW w:w="720" w:type="dxa"/>
            <w:vAlign w:val="center"/>
          </w:tcPr>
          <w:p w:rsidR="00155D49" w:rsidRDefault="00155D49">
            <w:pPr>
              <w:tabs>
                <w:tab w:val="left" w:pos="5970"/>
              </w:tabs>
              <w:spacing w:line="560" w:lineRule="exact"/>
              <w:jc w:val="center"/>
              <w:rPr>
                <w:rFonts w:ascii="宋体"/>
                <w:szCs w:val="21"/>
              </w:rPr>
            </w:pPr>
          </w:p>
        </w:tc>
        <w:tc>
          <w:tcPr>
            <w:tcW w:w="1440" w:type="dxa"/>
            <w:vAlign w:val="center"/>
          </w:tcPr>
          <w:p w:rsidR="00155D49" w:rsidRDefault="00155D49">
            <w:pPr>
              <w:tabs>
                <w:tab w:val="left" w:pos="5970"/>
              </w:tabs>
              <w:spacing w:line="560" w:lineRule="exact"/>
              <w:jc w:val="center"/>
              <w:rPr>
                <w:rFonts w:ascii="宋体"/>
                <w:szCs w:val="21"/>
              </w:rPr>
            </w:pPr>
          </w:p>
        </w:tc>
        <w:tc>
          <w:tcPr>
            <w:tcW w:w="1214" w:type="dxa"/>
            <w:vAlign w:val="center"/>
          </w:tcPr>
          <w:p w:rsidR="00155D49" w:rsidRDefault="00155D49">
            <w:pPr>
              <w:tabs>
                <w:tab w:val="left" w:pos="5970"/>
              </w:tabs>
              <w:spacing w:line="560" w:lineRule="exact"/>
              <w:jc w:val="center"/>
              <w:rPr>
                <w:rFonts w:ascii="宋体"/>
                <w:szCs w:val="21"/>
              </w:rPr>
            </w:pPr>
          </w:p>
        </w:tc>
      </w:tr>
      <w:tr w:rsidR="00155D49">
        <w:trPr>
          <w:trHeight w:val="560"/>
          <w:jc w:val="center"/>
        </w:trPr>
        <w:tc>
          <w:tcPr>
            <w:tcW w:w="946" w:type="dxa"/>
            <w:vAlign w:val="center"/>
          </w:tcPr>
          <w:p w:rsidR="00155D49" w:rsidRDefault="00155D49">
            <w:pPr>
              <w:tabs>
                <w:tab w:val="left" w:pos="5970"/>
              </w:tabs>
              <w:spacing w:line="560" w:lineRule="exact"/>
              <w:jc w:val="center"/>
              <w:rPr>
                <w:rFonts w:ascii="宋体"/>
                <w:szCs w:val="21"/>
              </w:rPr>
            </w:pPr>
          </w:p>
        </w:tc>
        <w:tc>
          <w:tcPr>
            <w:tcW w:w="602" w:type="dxa"/>
            <w:vAlign w:val="center"/>
          </w:tcPr>
          <w:p w:rsidR="00155D49" w:rsidRDefault="00155D49">
            <w:pPr>
              <w:tabs>
                <w:tab w:val="left" w:pos="5970"/>
              </w:tabs>
              <w:spacing w:line="560" w:lineRule="exact"/>
              <w:jc w:val="center"/>
              <w:rPr>
                <w:rFonts w:ascii="宋体"/>
                <w:szCs w:val="21"/>
              </w:rPr>
            </w:pPr>
          </w:p>
        </w:tc>
        <w:tc>
          <w:tcPr>
            <w:tcW w:w="54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1260" w:type="dxa"/>
            <w:vAlign w:val="center"/>
          </w:tcPr>
          <w:p w:rsidR="00155D49" w:rsidRDefault="00155D49">
            <w:pPr>
              <w:tabs>
                <w:tab w:val="left" w:pos="5970"/>
              </w:tabs>
              <w:spacing w:line="560" w:lineRule="exact"/>
              <w:jc w:val="center"/>
              <w:rPr>
                <w:rFonts w:ascii="宋体"/>
                <w:szCs w:val="21"/>
              </w:rPr>
            </w:pPr>
          </w:p>
        </w:tc>
        <w:tc>
          <w:tcPr>
            <w:tcW w:w="720" w:type="dxa"/>
            <w:vAlign w:val="center"/>
          </w:tcPr>
          <w:p w:rsidR="00155D49" w:rsidRDefault="00155D49">
            <w:pPr>
              <w:tabs>
                <w:tab w:val="left" w:pos="5970"/>
              </w:tabs>
              <w:spacing w:line="560" w:lineRule="exact"/>
              <w:jc w:val="center"/>
              <w:rPr>
                <w:rFonts w:ascii="宋体"/>
                <w:szCs w:val="21"/>
              </w:rPr>
            </w:pPr>
          </w:p>
        </w:tc>
        <w:tc>
          <w:tcPr>
            <w:tcW w:w="1440" w:type="dxa"/>
            <w:vAlign w:val="center"/>
          </w:tcPr>
          <w:p w:rsidR="00155D49" w:rsidRDefault="00155D49">
            <w:pPr>
              <w:tabs>
                <w:tab w:val="left" w:pos="5970"/>
              </w:tabs>
              <w:spacing w:line="560" w:lineRule="exact"/>
              <w:jc w:val="center"/>
              <w:rPr>
                <w:rFonts w:ascii="宋体"/>
                <w:szCs w:val="21"/>
              </w:rPr>
            </w:pPr>
          </w:p>
        </w:tc>
        <w:tc>
          <w:tcPr>
            <w:tcW w:w="1214" w:type="dxa"/>
            <w:vAlign w:val="center"/>
          </w:tcPr>
          <w:p w:rsidR="00155D49" w:rsidRDefault="00155D49">
            <w:pPr>
              <w:tabs>
                <w:tab w:val="left" w:pos="5970"/>
              </w:tabs>
              <w:spacing w:line="560" w:lineRule="exact"/>
              <w:jc w:val="center"/>
              <w:rPr>
                <w:rFonts w:ascii="宋体"/>
                <w:szCs w:val="21"/>
              </w:rPr>
            </w:pPr>
          </w:p>
        </w:tc>
      </w:tr>
      <w:tr w:rsidR="00155D49">
        <w:trPr>
          <w:trHeight w:val="560"/>
          <w:jc w:val="center"/>
        </w:trPr>
        <w:tc>
          <w:tcPr>
            <w:tcW w:w="946" w:type="dxa"/>
            <w:vAlign w:val="center"/>
          </w:tcPr>
          <w:p w:rsidR="00155D49" w:rsidRDefault="00155D49">
            <w:pPr>
              <w:tabs>
                <w:tab w:val="left" w:pos="5970"/>
              </w:tabs>
              <w:spacing w:line="560" w:lineRule="exact"/>
              <w:jc w:val="center"/>
              <w:rPr>
                <w:rFonts w:ascii="宋体"/>
                <w:szCs w:val="21"/>
              </w:rPr>
            </w:pPr>
          </w:p>
        </w:tc>
        <w:tc>
          <w:tcPr>
            <w:tcW w:w="602" w:type="dxa"/>
            <w:vAlign w:val="center"/>
          </w:tcPr>
          <w:p w:rsidR="00155D49" w:rsidRDefault="00155D49">
            <w:pPr>
              <w:tabs>
                <w:tab w:val="left" w:pos="5970"/>
              </w:tabs>
              <w:spacing w:line="560" w:lineRule="exact"/>
              <w:jc w:val="center"/>
              <w:rPr>
                <w:rFonts w:ascii="宋体"/>
                <w:szCs w:val="21"/>
              </w:rPr>
            </w:pPr>
          </w:p>
        </w:tc>
        <w:tc>
          <w:tcPr>
            <w:tcW w:w="54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1260" w:type="dxa"/>
            <w:vAlign w:val="center"/>
          </w:tcPr>
          <w:p w:rsidR="00155D49" w:rsidRDefault="00155D49">
            <w:pPr>
              <w:tabs>
                <w:tab w:val="left" w:pos="5970"/>
              </w:tabs>
              <w:spacing w:line="560" w:lineRule="exact"/>
              <w:jc w:val="center"/>
              <w:rPr>
                <w:rFonts w:ascii="宋体"/>
                <w:szCs w:val="21"/>
              </w:rPr>
            </w:pPr>
          </w:p>
        </w:tc>
        <w:tc>
          <w:tcPr>
            <w:tcW w:w="720" w:type="dxa"/>
            <w:vAlign w:val="center"/>
          </w:tcPr>
          <w:p w:rsidR="00155D49" w:rsidRDefault="00155D49">
            <w:pPr>
              <w:tabs>
                <w:tab w:val="left" w:pos="5970"/>
              </w:tabs>
              <w:spacing w:line="560" w:lineRule="exact"/>
              <w:jc w:val="center"/>
              <w:rPr>
                <w:rFonts w:ascii="宋体"/>
                <w:szCs w:val="21"/>
              </w:rPr>
            </w:pPr>
          </w:p>
        </w:tc>
        <w:tc>
          <w:tcPr>
            <w:tcW w:w="1440" w:type="dxa"/>
            <w:vAlign w:val="center"/>
          </w:tcPr>
          <w:p w:rsidR="00155D49" w:rsidRDefault="00155D49">
            <w:pPr>
              <w:tabs>
                <w:tab w:val="left" w:pos="5970"/>
              </w:tabs>
              <w:spacing w:line="560" w:lineRule="exact"/>
              <w:jc w:val="center"/>
              <w:rPr>
                <w:rFonts w:ascii="宋体"/>
                <w:szCs w:val="21"/>
              </w:rPr>
            </w:pPr>
          </w:p>
        </w:tc>
        <w:tc>
          <w:tcPr>
            <w:tcW w:w="1214" w:type="dxa"/>
            <w:vAlign w:val="center"/>
          </w:tcPr>
          <w:p w:rsidR="00155D49" w:rsidRDefault="00155D49">
            <w:pPr>
              <w:tabs>
                <w:tab w:val="left" w:pos="5970"/>
              </w:tabs>
              <w:spacing w:line="560" w:lineRule="exact"/>
              <w:jc w:val="center"/>
              <w:rPr>
                <w:rFonts w:ascii="宋体"/>
                <w:szCs w:val="21"/>
              </w:rPr>
            </w:pPr>
          </w:p>
        </w:tc>
      </w:tr>
      <w:tr w:rsidR="00155D49">
        <w:trPr>
          <w:trHeight w:val="560"/>
          <w:jc w:val="center"/>
        </w:trPr>
        <w:tc>
          <w:tcPr>
            <w:tcW w:w="946" w:type="dxa"/>
            <w:vAlign w:val="center"/>
          </w:tcPr>
          <w:p w:rsidR="00155D49" w:rsidRDefault="00155D49">
            <w:pPr>
              <w:tabs>
                <w:tab w:val="left" w:pos="5970"/>
              </w:tabs>
              <w:spacing w:line="560" w:lineRule="exact"/>
              <w:jc w:val="center"/>
              <w:rPr>
                <w:rFonts w:ascii="宋体"/>
                <w:szCs w:val="21"/>
              </w:rPr>
            </w:pPr>
          </w:p>
        </w:tc>
        <w:tc>
          <w:tcPr>
            <w:tcW w:w="602" w:type="dxa"/>
            <w:vAlign w:val="center"/>
          </w:tcPr>
          <w:p w:rsidR="00155D49" w:rsidRDefault="00155D49">
            <w:pPr>
              <w:tabs>
                <w:tab w:val="left" w:pos="5970"/>
              </w:tabs>
              <w:spacing w:line="560" w:lineRule="exact"/>
              <w:jc w:val="center"/>
              <w:rPr>
                <w:rFonts w:ascii="宋体"/>
                <w:szCs w:val="21"/>
              </w:rPr>
            </w:pPr>
          </w:p>
        </w:tc>
        <w:tc>
          <w:tcPr>
            <w:tcW w:w="54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1260" w:type="dxa"/>
            <w:vAlign w:val="center"/>
          </w:tcPr>
          <w:p w:rsidR="00155D49" w:rsidRDefault="00155D49">
            <w:pPr>
              <w:tabs>
                <w:tab w:val="left" w:pos="5970"/>
              </w:tabs>
              <w:spacing w:line="560" w:lineRule="exact"/>
              <w:jc w:val="center"/>
              <w:rPr>
                <w:rFonts w:ascii="宋体"/>
                <w:szCs w:val="21"/>
              </w:rPr>
            </w:pPr>
          </w:p>
        </w:tc>
        <w:tc>
          <w:tcPr>
            <w:tcW w:w="720" w:type="dxa"/>
            <w:vAlign w:val="center"/>
          </w:tcPr>
          <w:p w:rsidR="00155D49" w:rsidRDefault="00155D49">
            <w:pPr>
              <w:tabs>
                <w:tab w:val="left" w:pos="5970"/>
              </w:tabs>
              <w:spacing w:line="560" w:lineRule="exact"/>
              <w:jc w:val="center"/>
              <w:rPr>
                <w:rFonts w:ascii="宋体"/>
                <w:szCs w:val="21"/>
              </w:rPr>
            </w:pPr>
          </w:p>
        </w:tc>
        <w:tc>
          <w:tcPr>
            <w:tcW w:w="1440" w:type="dxa"/>
            <w:vAlign w:val="center"/>
          </w:tcPr>
          <w:p w:rsidR="00155D49" w:rsidRDefault="00155D49">
            <w:pPr>
              <w:tabs>
                <w:tab w:val="left" w:pos="5970"/>
              </w:tabs>
              <w:spacing w:line="560" w:lineRule="exact"/>
              <w:jc w:val="center"/>
              <w:rPr>
                <w:rFonts w:ascii="宋体"/>
                <w:szCs w:val="21"/>
              </w:rPr>
            </w:pPr>
          </w:p>
        </w:tc>
        <w:tc>
          <w:tcPr>
            <w:tcW w:w="1214" w:type="dxa"/>
            <w:vAlign w:val="center"/>
          </w:tcPr>
          <w:p w:rsidR="00155D49" w:rsidRDefault="00155D49">
            <w:pPr>
              <w:tabs>
                <w:tab w:val="left" w:pos="5970"/>
              </w:tabs>
              <w:spacing w:line="560" w:lineRule="exact"/>
              <w:jc w:val="center"/>
              <w:rPr>
                <w:rFonts w:ascii="宋体"/>
                <w:szCs w:val="21"/>
              </w:rPr>
            </w:pPr>
          </w:p>
        </w:tc>
      </w:tr>
      <w:tr w:rsidR="00155D49">
        <w:trPr>
          <w:trHeight w:val="366"/>
          <w:jc w:val="center"/>
        </w:trPr>
        <w:tc>
          <w:tcPr>
            <w:tcW w:w="946" w:type="dxa"/>
            <w:vAlign w:val="center"/>
          </w:tcPr>
          <w:p w:rsidR="00155D49" w:rsidRDefault="00155D49">
            <w:pPr>
              <w:tabs>
                <w:tab w:val="left" w:pos="5970"/>
              </w:tabs>
              <w:spacing w:line="560" w:lineRule="exact"/>
              <w:jc w:val="center"/>
              <w:rPr>
                <w:rFonts w:ascii="宋体"/>
                <w:szCs w:val="21"/>
              </w:rPr>
            </w:pPr>
          </w:p>
        </w:tc>
        <w:tc>
          <w:tcPr>
            <w:tcW w:w="602" w:type="dxa"/>
            <w:vAlign w:val="center"/>
          </w:tcPr>
          <w:p w:rsidR="00155D49" w:rsidRDefault="00155D49">
            <w:pPr>
              <w:tabs>
                <w:tab w:val="left" w:pos="5970"/>
              </w:tabs>
              <w:spacing w:line="560" w:lineRule="exact"/>
              <w:jc w:val="center"/>
              <w:rPr>
                <w:rFonts w:ascii="宋体"/>
                <w:szCs w:val="21"/>
              </w:rPr>
            </w:pPr>
          </w:p>
        </w:tc>
        <w:tc>
          <w:tcPr>
            <w:tcW w:w="54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1260" w:type="dxa"/>
            <w:vAlign w:val="center"/>
          </w:tcPr>
          <w:p w:rsidR="00155D49" w:rsidRDefault="00155D49">
            <w:pPr>
              <w:tabs>
                <w:tab w:val="left" w:pos="5970"/>
              </w:tabs>
              <w:spacing w:line="560" w:lineRule="exact"/>
              <w:jc w:val="center"/>
              <w:rPr>
                <w:rFonts w:ascii="宋体"/>
                <w:szCs w:val="21"/>
              </w:rPr>
            </w:pPr>
          </w:p>
        </w:tc>
        <w:tc>
          <w:tcPr>
            <w:tcW w:w="720" w:type="dxa"/>
            <w:vAlign w:val="center"/>
          </w:tcPr>
          <w:p w:rsidR="00155D49" w:rsidRDefault="00155D49">
            <w:pPr>
              <w:tabs>
                <w:tab w:val="left" w:pos="5970"/>
              </w:tabs>
              <w:spacing w:line="560" w:lineRule="exact"/>
              <w:jc w:val="center"/>
              <w:rPr>
                <w:rFonts w:ascii="宋体"/>
                <w:szCs w:val="21"/>
              </w:rPr>
            </w:pPr>
          </w:p>
        </w:tc>
        <w:tc>
          <w:tcPr>
            <w:tcW w:w="1440" w:type="dxa"/>
            <w:vAlign w:val="center"/>
          </w:tcPr>
          <w:p w:rsidR="00155D49" w:rsidRDefault="00155D49">
            <w:pPr>
              <w:tabs>
                <w:tab w:val="left" w:pos="5970"/>
              </w:tabs>
              <w:spacing w:line="560" w:lineRule="exact"/>
              <w:jc w:val="center"/>
              <w:rPr>
                <w:rFonts w:ascii="宋体"/>
                <w:szCs w:val="21"/>
              </w:rPr>
            </w:pPr>
          </w:p>
        </w:tc>
        <w:tc>
          <w:tcPr>
            <w:tcW w:w="1214" w:type="dxa"/>
            <w:vAlign w:val="center"/>
          </w:tcPr>
          <w:p w:rsidR="00155D49" w:rsidRDefault="00155D49">
            <w:pPr>
              <w:tabs>
                <w:tab w:val="left" w:pos="5970"/>
              </w:tabs>
              <w:spacing w:line="560" w:lineRule="exact"/>
              <w:jc w:val="center"/>
              <w:rPr>
                <w:rFonts w:ascii="宋体"/>
                <w:szCs w:val="21"/>
              </w:rPr>
            </w:pPr>
          </w:p>
        </w:tc>
      </w:tr>
      <w:tr w:rsidR="00155D49">
        <w:trPr>
          <w:trHeight w:val="374"/>
          <w:jc w:val="center"/>
        </w:trPr>
        <w:tc>
          <w:tcPr>
            <w:tcW w:w="946" w:type="dxa"/>
            <w:vAlign w:val="center"/>
          </w:tcPr>
          <w:p w:rsidR="00155D49" w:rsidRDefault="00155D49">
            <w:pPr>
              <w:tabs>
                <w:tab w:val="left" w:pos="5970"/>
              </w:tabs>
              <w:spacing w:line="560" w:lineRule="exact"/>
              <w:jc w:val="center"/>
              <w:rPr>
                <w:rFonts w:ascii="宋体"/>
                <w:szCs w:val="21"/>
              </w:rPr>
            </w:pPr>
          </w:p>
        </w:tc>
        <w:tc>
          <w:tcPr>
            <w:tcW w:w="602" w:type="dxa"/>
            <w:vAlign w:val="center"/>
          </w:tcPr>
          <w:p w:rsidR="00155D49" w:rsidRDefault="00155D49">
            <w:pPr>
              <w:tabs>
                <w:tab w:val="left" w:pos="5970"/>
              </w:tabs>
              <w:spacing w:line="560" w:lineRule="exact"/>
              <w:jc w:val="center"/>
              <w:rPr>
                <w:rFonts w:ascii="宋体"/>
                <w:szCs w:val="21"/>
              </w:rPr>
            </w:pPr>
          </w:p>
        </w:tc>
        <w:tc>
          <w:tcPr>
            <w:tcW w:w="54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900" w:type="dxa"/>
            <w:vAlign w:val="center"/>
          </w:tcPr>
          <w:p w:rsidR="00155D49" w:rsidRDefault="00155D49">
            <w:pPr>
              <w:tabs>
                <w:tab w:val="left" w:pos="5970"/>
              </w:tabs>
              <w:spacing w:line="560" w:lineRule="exact"/>
              <w:jc w:val="center"/>
              <w:rPr>
                <w:rFonts w:ascii="宋体"/>
                <w:szCs w:val="21"/>
              </w:rPr>
            </w:pPr>
          </w:p>
        </w:tc>
        <w:tc>
          <w:tcPr>
            <w:tcW w:w="1260" w:type="dxa"/>
            <w:vAlign w:val="center"/>
          </w:tcPr>
          <w:p w:rsidR="00155D49" w:rsidRDefault="00155D49">
            <w:pPr>
              <w:tabs>
                <w:tab w:val="left" w:pos="5970"/>
              </w:tabs>
              <w:spacing w:line="560" w:lineRule="exact"/>
              <w:jc w:val="center"/>
              <w:rPr>
                <w:rFonts w:ascii="宋体"/>
                <w:szCs w:val="21"/>
              </w:rPr>
            </w:pPr>
          </w:p>
        </w:tc>
        <w:tc>
          <w:tcPr>
            <w:tcW w:w="720" w:type="dxa"/>
            <w:vAlign w:val="center"/>
          </w:tcPr>
          <w:p w:rsidR="00155D49" w:rsidRDefault="00155D49">
            <w:pPr>
              <w:tabs>
                <w:tab w:val="left" w:pos="5970"/>
              </w:tabs>
              <w:spacing w:line="560" w:lineRule="exact"/>
              <w:jc w:val="center"/>
              <w:rPr>
                <w:rFonts w:ascii="宋体"/>
                <w:szCs w:val="21"/>
              </w:rPr>
            </w:pPr>
          </w:p>
        </w:tc>
        <w:tc>
          <w:tcPr>
            <w:tcW w:w="1440" w:type="dxa"/>
            <w:vAlign w:val="center"/>
          </w:tcPr>
          <w:p w:rsidR="00155D49" w:rsidRDefault="00155D49">
            <w:pPr>
              <w:tabs>
                <w:tab w:val="left" w:pos="5970"/>
              </w:tabs>
              <w:spacing w:line="560" w:lineRule="exact"/>
              <w:jc w:val="center"/>
              <w:rPr>
                <w:rFonts w:ascii="宋体"/>
                <w:szCs w:val="21"/>
              </w:rPr>
            </w:pPr>
          </w:p>
        </w:tc>
        <w:tc>
          <w:tcPr>
            <w:tcW w:w="1214" w:type="dxa"/>
            <w:vAlign w:val="center"/>
          </w:tcPr>
          <w:p w:rsidR="00155D49" w:rsidRDefault="00155D49">
            <w:pPr>
              <w:tabs>
                <w:tab w:val="left" w:pos="5970"/>
              </w:tabs>
              <w:spacing w:line="560" w:lineRule="exact"/>
              <w:jc w:val="center"/>
              <w:rPr>
                <w:rFonts w:ascii="宋体"/>
                <w:szCs w:val="21"/>
              </w:rPr>
            </w:pPr>
          </w:p>
        </w:tc>
      </w:tr>
    </w:tbl>
    <w:p w:rsidR="00155D49" w:rsidRDefault="00155D49">
      <w:pPr>
        <w:tabs>
          <w:tab w:val="left" w:pos="5970"/>
        </w:tabs>
        <w:spacing w:line="560" w:lineRule="exact"/>
        <w:rPr>
          <w:rFonts w:ascii="宋体"/>
          <w:szCs w:val="21"/>
        </w:rPr>
      </w:pPr>
      <w:r>
        <w:rPr>
          <w:rFonts w:ascii="宋体" w:hAnsi="宋体" w:hint="eastAsia"/>
          <w:szCs w:val="21"/>
        </w:rPr>
        <w:t>附：职称证书、资格证书、岗位证书复印件</w:t>
      </w:r>
    </w:p>
    <w:p w:rsidR="00155D49" w:rsidRDefault="00155D49">
      <w:pPr>
        <w:tabs>
          <w:tab w:val="left" w:pos="5970"/>
        </w:tabs>
        <w:spacing w:line="560" w:lineRule="exact"/>
        <w:rPr>
          <w:rFonts w:ascii="宋体"/>
          <w:sz w:val="28"/>
          <w:szCs w:val="28"/>
        </w:rPr>
      </w:pPr>
    </w:p>
    <w:p w:rsidR="00155D49" w:rsidRDefault="00155D49">
      <w:pPr>
        <w:tabs>
          <w:tab w:val="left" w:pos="5970"/>
        </w:tabs>
        <w:spacing w:line="560" w:lineRule="exact"/>
        <w:rPr>
          <w:rFonts w:ascii="宋体"/>
          <w:sz w:val="24"/>
        </w:rPr>
      </w:pPr>
      <w:r>
        <w:rPr>
          <w:rFonts w:ascii="宋体" w:hAnsi="宋体" w:hint="eastAsia"/>
          <w:sz w:val="24"/>
        </w:rPr>
        <w:t>附件</w:t>
      </w:r>
      <w:r>
        <w:rPr>
          <w:rFonts w:ascii="宋体" w:hAnsi="宋体"/>
          <w:sz w:val="24"/>
        </w:rPr>
        <w:t xml:space="preserve">4 </w:t>
      </w:r>
    </w:p>
    <w:p w:rsidR="00155D49" w:rsidRDefault="00155D49">
      <w:pPr>
        <w:tabs>
          <w:tab w:val="left" w:pos="5970"/>
        </w:tabs>
        <w:spacing w:line="560" w:lineRule="exact"/>
        <w:jc w:val="center"/>
        <w:rPr>
          <w:rFonts w:ascii="宋体"/>
          <w:b/>
          <w:bCs/>
          <w:sz w:val="24"/>
        </w:rPr>
      </w:pPr>
      <w:r>
        <w:rPr>
          <w:rFonts w:ascii="宋体" w:hAnsi="宋体"/>
          <w:sz w:val="24"/>
        </w:rPr>
        <w:t>2016</w:t>
      </w:r>
      <w:r>
        <w:rPr>
          <w:rFonts w:ascii="宋体" w:hAnsi="宋体" w:hint="eastAsia"/>
          <w:sz w:val="24"/>
        </w:rPr>
        <w:t>年</w:t>
      </w:r>
      <w:r>
        <w:rPr>
          <w:rFonts w:ascii="宋体" w:hAnsi="宋体"/>
          <w:sz w:val="24"/>
        </w:rPr>
        <w:t>10</w:t>
      </w:r>
      <w:r>
        <w:rPr>
          <w:rFonts w:ascii="宋体" w:hAnsi="宋体" w:hint="eastAsia"/>
          <w:sz w:val="24"/>
        </w:rPr>
        <w:t>月</w:t>
      </w:r>
      <w:r>
        <w:rPr>
          <w:rFonts w:ascii="宋体" w:hAnsi="宋体"/>
          <w:sz w:val="24"/>
        </w:rPr>
        <w:t>1</w:t>
      </w:r>
      <w:r>
        <w:rPr>
          <w:rFonts w:ascii="宋体" w:hAnsi="宋体" w:hint="eastAsia"/>
          <w:sz w:val="24"/>
        </w:rPr>
        <w:t>日年以来承担过的主要建设项目监理业绩</w:t>
      </w:r>
    </w:p>
    <w:tbl>
      <w:tblPr>
        <w:tblW w:w="8893" w:type="dxa"/>
        <w:tblInd w:w="112" w:type="dxa"/>
        <w:tblLayout w:type="fixed"/>
        <w:tblCellMar>
          <w:left w:w="0" w:type="dxa"/>
          <w:right w:w="0" w:type="dxa"/>
        </w:tblCellMar>
        <w:tblLook w:val="0000"/>
      </w:tblPr>
      <w:tblGrid>
        <w:gridCol w:w="2761"/>
        <w:gridCol w:w="6132"/>
      </w:tblGrid>
      <w:tr w:rsidR="00155D49">
        <w:trPr>
          <w:trHeight w:val="731"/>
        </w:trPr>
        <w:tc>
          <w:tcPr>
            <w:tcW w:w="2761"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项目名称</w:t>
            </w:r>
          </w:p>
        </w:tc>
        <w:tc>
          <w:tcPr>
            <w:tcW w:w="6132"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p>
        </w:tc>
      </w:tr>
      <w:tr w:rsidR="00155D49">
        <w:trPr>
          <w:trHeight w:val="731"/>
        </w:trPr>
        <w:tc>
          <w:tcPr>
            <w:tcW w:w="2761"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项目所在地</w:t>
            </w:r>
          </w:p>
        </w:tc>
        <w:tc>
          <w:tcPr>
            <w:tcW w:w="6132"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p>
        </w:tc>
      </w:tr>
      <w:tr w:rsidR="00155D49">
        <w:trPr>
          <w:trHeight w:val="731"/>
        </w:trPr>
        <w:tc>
          <w:tcPr>
            <w:tcW w:w="2761"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发包人名称</w:t>
            </w:r>
          </w:p>
        </w:tc>
        <w:tc>
          <w:tcPr>
            <w:tcW w:w="6132"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p>
        </w:tc>
      </w:tr>
      <w:tr w:rsidR="00155D49">
        <w:trPr>
          <w:trHeight w:val="731"/>
        </w:trPr>
        <w:tc>
          <w:tcPr>
            <w:tcW w:w="2761"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发包人地址</w:t>
            </w:r>
          </w:p>
        </w:tc>
        <w:tc>
          <w:tcPr>
            <w:tcW w:w="6132"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p>
        </w:tc>
      </w:tr>
      <w:tr w:rsidR="00155D49">
        <w:trPr>
          <w:trHeight w:val="731"/>
        </w:trPr>
        <w:tc>
          <w:tcPr>
            <w:tcW w:w="2761"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发包人电话</w:t>
            </w:r>
          </w:p>
        </w:tc>
        <w:tc>
          <w:tcPr>
            <w:tcW w:w="6132"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p>
        </w:tc>
      </w:tr>
      <w:tr w:rsidR="00155D49">
        <w:trPr>
          <w:trHeight w:val="731"/>
        </w:trPr>
        <w:tc>
          <w:tcPr>
            <w:tcW w:w="2761"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签约合同价</w:t>
            </w:r>
          </w:p>
        </w:tc>
        <w:tc>
          <w:tcPr>
            <w:tcW w:w="6132"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p>
        </w:tc>
      </w:tr>
      <w:tr w:rsidR="00155D49">
        <w:trPr>
          <w:trHeight w:val="731"/>
        </w:trPr>
        <w:tc>
          <w:tcPr>
            <w:tcW w:w="2761"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开工日期</w:t>
            </w:r>
          </w:p>
        </w:tc>
        <w:tc>
          <w:tcPr>
            <w:tcW w:w="6132"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p>
        </w:tc>
      </w:tr>
      <w:tr w:rsidR="00155D49">
        <w:trPr>
          <w:trHeight w:val="731"/>
        </w:trPr>
        <w:tc>
          <w:tcPr>
            <w:tcW w:w="2761"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计划竣工日期</w:t>
            </w:r>
          </w:p>
        </w:tc>
        <w:tc>
          <w:tcPr>
            <w:tcW w:w="6132"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p>
        </w:tc>
      </w:tr>
      <w:tr w:rsidR="00155D49">
        <w:trPr>
          <w:trHeight w:val="731"/>
        </w:trPr>
        <w:tc>
          <w:tcPr>
            <w:tcW w:w="2761"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承担的工作</w:t>
            </w:r>
          </w:p>
        </w:tc>
        <w:tc>
          <w:tcPr>
            <w:tcW w:w="6132"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p>
        </w:tc>
      </w:tr>
      <w:tr w:rsidR="00155D49">
        <w:trPr>
          <w:trHeight w:val="731"/>
        </w:trPr>
        <w:tc>
          <w:tcPr>
            <w:tcW w:w="2761"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工程质量</w:t>
            </w:r>
          </w:p>
        </w:tc>
        <w:tc>
          <w:tcPr>
            <w:tcW w:w="6132"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p>
        </w:tc>
      </w:tr>
      <w:tr w:rsidR="00155D49">
        <w:trPr>
          <w:trHeight w:val="731"/>
        </w:trPr>
        <w:tc>
          <w:tcPr>
            <w:tcW w:w="2761"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项目总监</w:t>
            </w:r>
          </w:p>
        </w:tc>
        <w:tc>
          <w:tcPr>
            <w:tcW w:w="6132"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p>
        </w:tc>
      </w:tr>
      <w:tr w:rsidR="00155D49">
        <w:trPr>
          <w:trHeight w:val="731"/>
        </w:trPr>
        <w:tc>
          <w:tcPr>
            <w:tcW w:w="2761"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项目描述</w:t>
            </w:r>
          </w:p>
        </w:tc>
        <w:tc>
          <w:tcPr>
            <w:tcW w:w="6132"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p>
        </w:tc>
      </w:tr>
      <w:tr w:rsidR="00155D49">
        <w:trPr>
          <w:trHeight w:val="731"/>
        </w:trPr>
        <w:tc>
          <w:tcPr>
            <w:tcW w:w="2761"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备注</w:t>
            </w:r>
          </w:p>
        </w:tc>
        <w:tc>
          <w:tcPr>
            <w:tcW w:w="6132"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p>
        </w:tc>
      </w:tr>
    </w:tbl>
    <w:p w:rsidR="00155D49" w:rsidRDefault="00155D49">
      <w:pPr>
        <w:tabs>
          <w:tab w:val="left" w:pos="5970"/>
        </w:tabs>
        <w:spacing w:line="560" w:lineRule="exact"/>
        <w:rPr>
          <w:rFonts w:ascii="宋体"/>
          <w:sz w:val="24"/>
        </w:rPr>
      </w:pPr>
    </w:p>
    <w:p w:rsidR="00155D49" w:rsidRDefault="00155D49">
      <w:pPr>
        <w:tabs>
          <w:tab w:val="left" w:pos="5970"/>
        </w:tabs>
        <w:spacing w:line="560" w:lineRule="exact"/>
        <w:jc w:val="center"/>
        <w:rPr>
          <w:rFonts w:ascii="宋体"/>
          <w:sz w:val="24"/>
        </w:rPr>
      </w:pPr>
    </w:p>
    <w:p w:rsidR="00155D49" w:rsidRDefault="00155D49">
      <w:pPr>
        <w:tabs>
          <w:tab w:val="left" w:pos="5970"/>
        </w:tabs>
        <w:spacing w:line="560" w:lineRule="exact"/>
        <w:rPr>
          <w:rFonts w:ascii="宋体"/>
          <w:szCs w:val="21"/>
        </w:rPr>
      </w:pPr>
      <w:r>
        <w:rPr>
          <w:rFonts w:ascii="宋体" w:hAnsi="宋体" w:hint="eastAsia"/>
          <w:szCs w:val="21"/>
        </w:rPr>
        <w:t>注：企业、项目总监应分别填写本表。后附监理合同及中标通知书复印件。</w:t>
      </w:r>
    </w:p>
    <w:p w:rsidR="00155D49" w:rsidRDefault="00155D49">
      <w:pPr>
        <w:tabs>
          <w:tab w:val="left" w:pos="5970"/>
        </w:tabs>
        <w:spacing w:line="560" w:lineRule="exact"/>
        <w:rPr>
          <w:rFonts w:ascii="宋体"/>
          <w:sz w:val="28"/>
          <w:szCs w:val="28"/>
        </w:rPr>
      </w:pPr>
    </w:p>
    <w:p w:rsidR="00155D49" w:rsidRDefault="00155D49">
      <w:pPr>
        <w:pStyle w:val="Default"/>
      </w:pPr>
    </w:p>
    <w:p w:rsidR="00155D49" w:rsidRDefault="00155D49">
      <w:pPr>
        <w:pStyle w:val="Default"/>
      </w:pPr>
    </w:p>
    <w:p w:rsidR="00155D49" w:rsidRDefault="00155D49">
      <w:pPr>
        <w:pStyle w:val="Default"/>
      </w:pPr>
    </w:p>
    <w:p w:rsidR="00155D49" w:rsidRDefault="00155D49">
      <w:pPr>
        <w:tabs>
          <w:tab w:val="left" w:pos="5970"/>
        </w:tabs>
        <w:spacing w:line="560" w:lineRule="exact"/>
        <w:rPr>
          <w:rFonts w:ascii="宋体"/>
          <w:sz w:val="24"/>
        </w:rPr>
      </w:pPr>
      <w:r>
        <w:rPr>
          <w:rFonts w:ascii="宋体" w:hAnsi="宋体" w:hint="eastAsia"/>
          <w:sz w:val="24"/>
        </w:rPr>
        <w:t>附件</w:t>
      </w:r>
      <w:r>
        <w:rPr>
          <w:rFonts w:ascii="宋体" w:hAnsi="宋体"/>
          <w:sz w:val="24"/>
        </w:rPr>
        <w:t>5</w:t>
      </w:r>
    </w:p>
    <w:p w:rsidR="00155D49" w:rsidRDefault="00155D49">
      <w:pPr>
        <w:tabs>
          <w:tab w:val="left" w:pos="5970"/>
        </w:tabs>
        <w:spacing w:line="560" w:lineRule="exact"/>
        <w:jc w:val="center"/>
        <w:rPr>
          <w:rFonts w:ascii="宋体"/>
          <w:sz w:val="24"/>
        </w:rPr>
      </w:pPr>
      <w:r>
        <w:rPr>
          <w:rFonts w:ascii="宋体" w:hAnsi="宋体" w:hint="eastAsia"/>
          <w:sz w:val="24"/>
        </w:rPr>
        <w:t>本项目中使用的主要仪器设备一览表</w:t>
      </w:r>
    </w:p>
    <w:tbl>
      <w:tblPr>
        <w:tblW w:w="917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35"/>
        <w:gridCol w:w="1835"/>
        <w:gridCol w:w="1835"/>
        <w:gridCol w:w="1836"/>
        <w:gridCol w:w="1836"/>
      </w:tblGrid>
      <w:tr w:rsidR="00155D49">
        <w:trPr>
          <w:trHeight w:val="684"/>
        </w:trPr>
        <w:tc>
          <w:tcPr>
            <w:tcW w:w="1835" w:type="dxa"/>
            <w:vAlign w:val="center"/>
          </w:tcPr>
          <w:p w:rsidR="00155D49" w:rsidRDefault="00155D49">
            <w:pPr>
              <w:tabs>
                <w:tab w:val="left" w:pos="5970"/>
              </w:tabs>
              <w:spacing w:line="560" w:lineRule="exact"/>
              <w:jc w:val="center"/>
              <w:rPr>
                <w:rFonts w:ascii="宋体"/>
                <w:szCs w:val="21"/>
              </w:rPr>
            </w:pPr>
            <w:r>
              <w:rPr>
                <w:rFonts w:ascii="宋体" w:hAnsi="宋体" w:hint="eastAsia"/>
                <w:szCs w:val="21"/>
              </w:rPr>
              <w:t>设备名称</w:t>
            </w:r>
          </w:p>
        </w:tc>
        <w:tc>
          <w:tcPr>
            <w:tcW w:w="1835" w:type="dxa"/>
            <w:vAlign w:val="center"/>
          </w:tcPr>
          <w:p w:rsidR="00155D49" w:rsidRDefault="00155D49">
            <w:pPr>
              <w:tabs>
                <w:tab w:val="left" w:pos="5970"/>
              </w:tabs>
              <w:spacing w:line="560" w:lineRule="exact"/>
              <w:jc w:val="center"/>
              <w:rPr>
                <w:rFonts w:ascii="宋体"/>
                <w:szCs w:val="21"/>
              </w:rPr>
            </w:pPr>
            <w:r>
              <w:rPr>
                <w:rFonts w:ascii="宋体" w:hAnsi="宋体" w:hint="eastAsia"/>
                <w:szCs w:val="21"/>
              </w:rPr>
              <w:t>规格型号</w:t>
            </w:r>
          </w:p>
        </w:tc>
        <w:tc>
          <w:tcPr>
            <w:tcW w:w="1835" w:type="dxa"/>
            <w:vAlign w:val="center"/>
          </w:tcPr>
          <w:p w:rsidR="00155D49" w:rsidRDefault="00155D49">
            <w:pPr>
              <w:tabs>
                <w:tab w:val="left" w:pos="5970"/>
              </w:tabs>
              <w:spacing w:line="560" w:lineRule="exact"/>
              <w:jc w:val="center"/>
              <w:rPr>
                <w:rFonts w:ascii="宋体"/>
                <w:szCs w:val="21"/>
              </w:rPr>
            </w:pPr>
            <w:r>
              <w:rPr>
                <w:rFonts w:ascii="宋体" w:hAnsi="宋体" w:hint="eastAsia"/>
                <w:szCs w:val="21"/>
              </w:rPr>
              <w:t>数量</w:t>
            </w:r>
          </w:p>
        </w:tc>
        <w:tc>
          <w:tcPr>
            <w:tcW w:w="1836" w:type="dxa"/>
            <w:vAlign w:val="center"/>
          </w:tcPr>
          <w:p w:rsidR="00155D49" w:rsidRDefault="00155D49">
            <w:pPr>
              <w:tabs>
                <w:tab w:val="left" w:pos="5970"/>
              </w:tabs>
              <w:spacing w:line="560" w:lineRule="exact"/>
              <w:jc w:val="center"/>
              <w:rPr>
                <w:rFonts w:ascii="宋体"/>
                <w:szCs w:val="21"/>
              </w:rPr>
            </w:pPr>
            <w:r>
              <w:rPr>
                <w:rFonts w:ascii="宋体" w:hAnsi="宋体" w:hint="eastAsia"/>
                <w:szCs w:val="21"/>
              </w:rPr>
              <w:t>用途</w:t>
            </w:r>
          </w:p>
        </w:tc>
        <w:tc>
          <w:tcPr>
            <w:tcW w:w="1836" w:type="dxa"/>
            <w:vAlign w:val="center"/>
          </w:tcPr>
          <w:p w:rsidR="00155D49" w:rsidRDefault="00155D49">
            <w:pPr>
              <w:tabs>
                <w:tab w:val="left" w:pos="5970"/>
              </w:tabs>
              <w:spacing w:line="560" w:lineRule="exact"/>
              <w:jc w:val="center"/>
              <w:rPr>
                <w:rFonts w:ascii="宋体"/>
                <w:szCs w:val="21"/>
              </w:rPr>
            </w:pPr>
            <w:r>
              <w:rPr>
                <w:rFonts w:ascii="宋体" w:hAnsi="宋体" w:hint="eastAsia"/>
                <w:szCs w:val="21"/>
              </w:rPr>
              <w:t>自有</w:t>
            </w:r>
            <w:r>
              <w:rPr>
                <w:rFonts w:ascii="宋体" w:hAnsi="宋体"/>
                <w:szCs w:val="21"/>
              </w:rPr>
              <w:t>/</w:t>
            </w:r>
            <w:r>
              <w:rPr>
                <w:rFonts w:ascii="宋体" w:hAnsi="宋体" w:hint="eastAsia"/>
                <w:szCs w:val="21"/>
              </w:rPr>
              <w:t>租赁</w:t>
            </w:r>
          </w:p>
        </w:tc>
      </w:tr>
      <w:tr w:rsidR="00155D49">
        <w:trPr>
          <w:trHeight w:val="684"/>
        </w:trPr>
        <w:tc>
          <w:tcPr>
            <w:tcW w:w="1835" w:type="dxa"/>
          </w:tcPr>
          <w:p w:rsidR="00155D49" w:rsidRDefault="00155D49">
            <w:pPr>
              <w:tabs>
                <w:tab w:val="left" w:pos="5970"/>
              </w:tabs>
              <w:spacing w:line="560" w:lineRule="exact"/>
              <w:rPr>
                <w:rFonts w:ascii="宋体"/>
                <w:szCs w:val="21"/>
              </w:rPr>
            </w:pPr>
          </w:p>
        </w:tc>
        <w:tc>
          <w:tcPr>
            <w:tcW w:w="1835" w:type="dxa"/>
          </w:tcPr>
          <w:p w:rsidR="00155D49" w:rsidRDefault="00155D49">
            <w:pPr>
              <w:tabs>
                <w:tab w:val="left" w:pos="5970"/>
              </w:tabs>
              <w:spacing w:line="560" w:lineRule="exact"/>
              <w:rPr>
                <w:rFonts w:ascii="宋体"/>
                <w:szCs w:val="21"/>
              </w:rPr>
            </w:pPr>
          </w:p>
        </w:tc>
        <w:tc>
          <w:tcPr>
            <w:tcW w:w="1835" w:type="dxa"/>
          </w:tcPr>
          <w:p w:rsidR="00155D49" w:rsidRDefault="00155D49">
            <w:pPr>
              <w:tabs>
                <w:tab w:val="left" w:pos="5970"/>
              </w:tabs>
              <w:spacing w:line="560" w:lineRule="exact"/>
              <w:rPr>
                <w:rFonts w:ascii="宋体"/>
                <w:szCs w:val="21"/>
              </w:rPr>
            </w:pPr>
          </w:p>
        </w:tc>
        <w:tc>
          <w:tcPr>
            <w:tcW w:w="1836" w:type="dxa"/>
          </w:tcPr>
          <w:p w:rsidR="00155D49" w:rsidRDefault="00155D49">
            <w:pPr>
              <w:tabs>
                <w:tab w:val="left" w:pos="5970"/>
              </w:tabs>
              <w:spacing w:line="560" w:lineRule="exact"/>
              <w:rPr>
                <w:rFonts w:ascii="宋体"/>
                <w:szCs w:val="21"/>
              </w:rPr>
            </w:pPr>
          </w:p>
        </w:tc>
        <w:tc>
          <w:tcPr>
            <w:tcW w:w="1836" w:type="dxa"/>
          </w:tcPr>
          <w:p w:rsidR="00155D49" w:rsidRDefault="00155D49">
            <w:pPr>
              <w:tabs>
                <w:tab w:val="left" w:pos="5970"/>
              </w:tabs>
              <w:spacing w:line="560" w:lineRule="exact"/>
              <w:rPr>
                <w:rFonts w:ascii="宋体"/>
                <w:szCs w:val="21"/>
              </w:rPr>
            </w:pPr>
          </w:p>
        </w:tc>
      </w:tr>
      <w:tr w:rsidR="00155D49">
        <w:trPr>
          <w:trHeight w:val="684"/>
        </w:trPr>
        <w:tc>
          <w:tcPr>
            <w:tcW w:w="1835" w:type="dxa"/>
          </w:tcPr>
          <w:p w:rsidR="00155D49" w:rsidRDefault="00155D49">
            <w:pPr>
              <w:tabs>
                <w:tab w:val="left" w:pos="5970"/>
              </w:tabs>
              <w:spacing w:line="560" w:lineRule="exact"/>
              <w:rPr>
                <w:rFonts w:ascii="宋体"/>
                <w:szCs w:val="21"/>
              </w:rPr>
            </w:pPr>
          </w:p>
        </w:tc>
        <w:tc>
          <w:tcPr>
            <w:tcW w:w="1835" w:type="dxa"/>
          </w:tcPr>
          <w:p w:rsidR="00155D49" w:rsidRDefault="00155D49">
            <w:pPr>
              <w:tabs>
                <w:tab w:val="left" w:pos="5970"/>
              </w:tabs>
              <w:spacing w:line="560" w:lineRule="exact"/>
              <w:rPr>
                <w:rFonts w:ascii="宋体"/>
                <w:szCs w:val="21"/>
              </w:rPr>
            </w:pPr>
          </w:p>
        </w:tc>
        <w:tc>
          <w:tcPr>
            <w:tcW w:w="1835" w:type="dxa"/>
          </w:tcPr>
          <w:p w:rsidR="00155D49" w:rsidRDefault="00155D49">
            <w:pPr>
              <w:tabs>
                <w:tab w:val="left" w:pos="5970"/>
              </w:tabs>
              <w:spacing w:line="560" w:lineRule="exact"/>
              <w:rPr>
                <w:rFonts w:ascii="宋体"/>
                <w:szCs w:val="21"/>
              </w:rPr>
            </w:pPr>
          </w:p>
        </w:tc>
        <w:tc>
          <w:tcPr>
            <w:tcW w:w="1836" w:type="dxa"/>
          </w:tcPr>
          <w:p w:rsidR="00155D49" w:rsidRDefault="00155D49">
            <w:pPr>
              <w:tabs>
                <w:tab w:val="left" w:pos="5970"/>
              </w:tabs>
              <w:spacing w:line="560" w:lineRule="exact"/>
              <w:rPr>
                <w:rFonts w:ascii="宋体"/>
                <w:szCs w:val="21"/>
              </w:rPr>
            </w:pPr>
          </w:p>
        </w:tc>
        <w:tc>
          <w:tcPr>
            <w:tcW w:w="1836" w:type="dxa"/>
          </w:tcPr>
          <w:p w:rsidR="00155D49" w:rsidRDefault="00155D49">
            <w:pPr>
              <w:tabs>
                <w:tab w:val="left" w:pos="5970"/>
              </w:tabs>
              <w:spacing w:line="560" w:lineRule="exact"/>
              <w:rPr>
                <w:rFonts w:ascii="宋体"/>
                <w:szCs w:val="21"/>
              </w:rPr>
            </w:pPr>
          </w:p>
        </w:tc>
      </w:tr>
      <w:tr w:rsidR="00155D49">
        <w:trPr>
          <w:trHeight w:val="684"/>
        </w:trPr>
        <w:tc>
          <w:tcPr>
            <w:tcW w:w="1835" w:type="dxa"/>
          </w:tcPr>
          <w:p w:rsidR="00155D49" w:rsidRDefault="00155D49">
            <w:pPr>
              <w:tabs>
                <w:tab w:val="left" w:pos="5970"/>
              </w:tabs>
              <w:spacing w:line="560" w:lineRule="exact"/>
              <w:rPr>
                <w:rFonts w:ascii="宋体"/>
                <w:szCs w:val="21"/>
              </w:rPr>
            </w:pPr>
          </w:p>
        </w:tc>
        <w:tc>
          <w:tcPr>
            <w:tcW w:w="1835" w:type="dxa"/>
          </w:tcPr>
          <w:p w:rsidR="00155D49" w:rsidRDefault="00155D49">
            <w:pPr>
              <w:tabs>
                <w:tab w:val="left" w:pos="5970"/>
              </w:tabs>
              <w:spacing w:line="560" w:lineRule="exact"/>
              <w:rPr>
                <w:rFonts w:ascii="宋体"/>
                <w:szCs w:val="21"/>
              </w:rPr>
            </w:pPr>
          </w:p>
        </w:tc>
        <w:tc>
          <w:tcPr>
            <w:tcW w:w="1835" w:type="dxa"/>
          </w:tcPr>
          <w:p w:rsidR="00155D49" w:rsidRDefault="00155D49">
            <w:pPr>
              <w:tabs>
                <w:tab w:val="left" w:pos="5970"/>
              </w:tabs>
              <w:spacing w:line="560" w:lineRule="exact"/>
              <w:rPr>
                <w:rFonts w:ascii="宋体"/>
                <w:szCs w:val="21"/>
              </w:rPr>
            </w:pPr>
          </w:p>
        </w:tc>
        <w:tc>
          <w:tcPr>
            <w:tcW w:w="1836" w:type="dxa"/>
          </w:tcPr>
          <w:p w:rsidR="00155D49" w:rsidRDefault="00155D49">
            <w:pPr>
              <w:tabs>
                <w:tab w:val="left" w:pos="5970"/>
              </w:tabs>
              <w:spacing w:line="560" w:lineRule="exact"/>
              <w:rPr>
                <w:rFonts w:ascii="宋体"/>
                <w:szCs w:val="21"/>
              </w:rPr>
            </w:pPr>
          </w:p>
        </w:tc>
        <w:tc>
          <w:tcPr>
            <w:tcW w:w="1836" w:type="dxa"/>
          </w:tcPr>
          <w:p w:rsidR="00155D49" w:rsidRDefault="00155D49">
            <w:pPr>
              <w:tabs>
                <w:tab w:val="left" w:pos="5970"/>
              </w:tabs>
              <w:spacing w:line="560" w:lineRule="exact"/>
              <w:rPr>
                <w:rFonts w:ascii="宋体"/>
                <w:szCs w:val="21"/>
              </w:rPr>
            </w:pPr>
          </w:p>
        </w:tc>
      </w:tr>
      <w:tr w:rsidR="00155D49">
        <w:trPr>
          <w:trHeight w:val="684"/>
        </w:trPr>
        <w:tc>
          <w:tcPr>
            <w:tcW w:w="1835" w:type="dxa"/>
          </w:tcPr>
          <w:p w:rsidR="00155D49" w:rsidRDefault="00155D49">
            <w:pPr>
              <w:tabs>
                <w:tab w:val="left" w:pos="5970"/>
              </w:tabs>
              <w:spacing w:line="560" w:lineRule="exact"/>
              <w:rPr>
                <w:rFonts w:ascii="宋体"/>
                <w:szCs w:val="21"/>
              </w:rPr>
            </w:pPr>
          </w:p>
        </w:tc>
        <w:tc>
          <w:tcPr>
            <w:tcW w:w="1835" w:type="dxa"/>
          </w:tcPr>
          <w:p w:rsidR="00155D49" w:rsidRDefault="00155D49">
            <w:pPr>
              <w:tabs>
                <w:tab w:val="left" w:pos="5970"/>
              </w:tabs>
              <w:spacing w:line="560" w:lineRule="exact"/>
              <w:rPr>
                <w:rFonts w:ascii="宋体"/>
                <w:szCs w:val="21"/>
              </w:rPr>
            </w:pPr>
          </w:p>
        </w:tc>
        <w:tc>
          <w:tcPr>
            <w:tcW w:w="1835" w:type="dxa"/>
          </w:tcPr>
          <w:p w:rsidR="00155D49" w:rsidRDefault="00155D49">
            <w:pPr>
              <w:tabs>
                <w:tab w:val="left" w:pos="5970"/>
              </w:tabs>
              <w:spacing w:line="560" w:lineRule="exact"/>
              <w:rPr>
                <w:rFonts w:ascii="宋体"/>
                <w:szCs w:val="21"/>
              </w:rPr>
            </w:pPr>
          </w:p>
        </w:tc>
        <w:tc>
          <w:tcPr>
            <w:tcW w:w="1836" w:type="dxa"/>
          </w:tcPr>
          <w:p w:rsidR="00155D49" w:rsidRDefault="00155D49">
            <w:pPr>
              <w:tabs>
                <w:tab w:val="left" w:pos="5970"/>
              </w:tabs>
              <w:spacing w:line="560" w:lineRule="exact"/>
              <w:rPr>
                <w:rFonts w:ascii="宋体"/>
                <w:szCs w:val="21"/>
              </w:rPr>
            </w:pPr>
          </w:p>
        </w:tc>
        <w:tc>
          <w:tcPr>
            <w:tcW w:w="1836" w:type="dxa"/>
          </w:tcPr>
          <w:p w:rsidR="00155D49" w:rsidRDefault="00155D49">
            <w:pPr>
              <w:tabs>
                <w:tab w:val="left" w:pos="5970"/>
              </w:tabs>
              <w:spacing w:line="560" w:lineRule="exact"/>
              <w:rPr>
                <w:rFonts w:ascii="宋体"/>
                <w:szCs w:val="21"/>
              </w:rPr>
            </w:pPr>
          </w:p>
        </w:tc>
      </w:tr>
      <w:tr w:rsidR="00155D49">
        <w:trPr>
          <w:trHeight w:val="684"/>
        </w:trPr>
        <w:tc>
          <w:tcPr>
            <w:tcW w:w="1835" w:type="dxa"/>
          </w:tcPr>
          <w:p w:rsidR="00155D49" w:rsidRDefault="00155D49">
            <w:pPr>
              <w:tabs>
                <w:tab w:val="left" w:pos="5970"/>
              </w:tabs>
              <w:spacing w:line="560" w:lineRule="exact"/>
              <w:rPr>
                <w:rFonts w:ascii="宋体"/>
                <w:szCs w:val="21"/>
              </w:rPr>
            </w:pPr>
          </w:p>
        </w:tc>
        <w:tc>
          <w:tcPr>
            <w:tcW w:w="1835" w:type="dxa"/>
          </w:tcPr>
          <w:p w:rsidR="00155D49" w:rsidRDefault="00155D49">
            <w:pPr>
              <w:tabs>
                <w:tab w:val="left" w:pos="5970"/>
              </w:tabs>
              <w:spacing w:line="560" w:lineRule="exact"/>
              <w:rPr>
                <w:rFonts w:ascii="宋体"/>
                <w:szCs w:val="21"/>
              </w:rPr>
            </w:pPr>
          </w:p>
        </w:tc>
        <w:tc>
          <w:tcPr>
            <w:tcW w:w="1835" w:type="dxa"/>
          </w:tcPr>
          <w:p w:rsidR="00155D49" w:rsidRDefault="00155D49">
            <w:pPr>
              <w:tabs>
                <w:tab w:val="left" w:pos="5970"/>
              </w:tabs>
              <w:spacing w:line="560" w:lineRule="exact"/>
              <w:rPr>
                <w:rFonts w:ascii="宋体"/>
                <w:szCs w:val="21"/>
              </w:rPr>
            </w:pPr>
          </w:p>
        </w:tc>
        <w:tc>
          <w:tcPr>
            <w:tcW w:w="1836" w:type="dxa"/>
          </w:tcPr>
          <w:p w:rsidR="00155D49" w:rsidRDefault="00155D49">
            <w:pPr>
              <w:tabs>
                <w:tab w:val="left" w:pos="5970"/>
              </w:tabs>
              <w:spacing w:line="560" w:lineRule="exact"/>
              <w:rPr>
                <w:rFonts w:ascii="宋体"/>
                <w:szCs w:val="21"/>
              </w:rPr>
            </w:pPr>
          </w:p>
        </w:tc>
        <w:tc>
          <w:tcPr>
            <w:tcW w:w="1836" w:type="dxa"/>
          </w:tcPr>
          <w:p w:rsidR="00155D49" w:rsidRDefault="00155D49">
            <w:pPr>
              <w:tabs>
                <w:tab w:val="left" w:pos="5970"/>
              </w:tabs>
              <w:spacing w:line="560" w:lineRule="exact"/>
              <w:rPr>
                <w:rFonts w:ascii="宋体"/>
                <w:szCs w:val="21"/>
              </w:rPr>
            </w:pPr>
          </w:p>
        </w:tc>
      </w:tr>
      <w:tr w:rsidR="00155D49">
        <w:trPr>
          <w:trHeight w:val="684"/>
        </w:trPr>
        <w:tc>
          <w:tcPr>
            <w:tcW w:w="1835" w:type="dxa"/>
          </w:tcPr>
          <w:p w:rsidR="00155D49" w:rsidRDefault="00155D49">
            <w:pPr>
              <w:tabs>
                <w:tab w:val="left" w:pos="5970"/>
              </w:tabs>
              <w:spacing w:line="560" w:lineRule="exact"/>
              <w:rPr>
                <w:rFonts w:ascii="宋体"/>
                <w:szCs w:val="21"/>
              </w:rPr>
            </w:pPr>
          </w:p>
        </w:tc>
        <w:tc>
          <w:tcPr>
            <w:tcW w:w="1835" w:type="dxa"/>
          </w:tcPr>
          <w:p w:rsidR="00155D49" w:rsidRDefault="00155D49">
            <w:pPr>
              <w:tabs>
                <w:tab w:val="left" w:pos="5970"/>
              </w:tabs>
              <w:spacing w:line="560" w:lineRule="exact"/>
              <w:rPr>
                <w:rFonts w:ascii="宋体"/>
                <w:szCs w:val="21"/>
              </w:rPr>
            </w:pPr>
          </w:p>
        </w:tc>
        <w:tc>
          <w:tcPr>
            <w:tcW w:w="1835" w:type="dxa"/>
          </w:tcPr>
          <w:p w:rsidR="00155D49" w:rsidRDefault="00155D49">
            <w:pPr>
              <w:tabs>
                <w:tab w:val="left" w:pos="5970"/>
              </w:tabs>
              <w:spacing w:line="560" w:lineRule="exact"/>
              <w:rPr>
                <w:rFonts w:ascii="宋体"/>
                <w:szCs w:val="21"/>
              </w:rPr>
            </w:pPr>
          </w:p>
        </w:tc>
        <w:tc>
          <w:tcPr>
            <w:tcW w:w="1836" w:type="dxa"/>
          </w:tcPr>
          <w:p w:rsidR="00155D49" w:rsidRDefault="00155D49">
            <w:pPr>
              <w:tabs>
                <w:tab w:val="left" w:pos="5970"/>
              </w:tabs>
              <w:spacing w:line="560" w:lineRule="exact"/>
              <w:rPr>
                <w:rFonts w:ascii="宋体"/>
                <w:szCs w:val="21"/>
              </w:rPr>
            </w:pPr>
          </w:p>
        </w:tc>
        <w:tc>
          <w:tcPr>
            <w:tcW w:w="1836" w:type="dxa"/>
          </w:tcPr>
          <w:p w:rsidR="00155D49" w:rsidRDefault="00155D49">
            <w:pPr>
              <w:tabs>
                <w:tab w:val="left" w:pos="5970"/>
              </w:tabs>
              <w:spacing w:line="560" w:lineRule="exact"/>
              <w:rPr>
                <w:rFonts w:ascii="宋体"/>
                <w:szCs w:val="21"/>
              </w:rPr>
            </w:pPr>
          </w:p>
        </w:tc>
      </w:tr>
      <w:tr w:rsidR="00155D49">
        <w:trPr>
          <w:trHeight w:val="684"/>
        </w:trPr>
        <w:tc>
          <w:tcPr>
            <w:tcW w:w="1835" w:type="dxa"/>
          </w:tcPr>
          <w:p w:rsidR="00155D49" w:rsidRDefault="00155D49">
            <w:pPr>
              <w:tabs>
                <w:tab w:val="left" w:pos="5970"/>
              </w:tabs>
              <w:spacing w:line="560" w:lineRule="exact"/>
              <w:rPr>
                <w:rFonts w:ascii="宋体"/>
                <w:szCs w:val="21"/>
              </w:rPr>
            </w:pPr>
          </w:p>
        </w:tc>
        <w:tc>
          <w:tcPr>
            <w:tcW w:w="1835" w:type="dxa"/>
          </w:tcPr>
          <w:p w:rsidR="00155D49" w:rsidRDefault="00155D49">
            <w:pPr>
              <w:tabs>
                <w:tab w:val="left" w:pos="5970"/>
              </w:tabs>
              <w:spacing w:line="560" w:lineRule="exact"/>
              <w:rPr>
                <w:rFonts w:ascii="宋体"/>
                <w:szCs w:val="21"/>
              </w:rPr>
            </w:pPr>
          </w:p>
        </w:tc>
        <w:tc>
          <w:tcPr>
            <w:tcW w:w="1835" w:type="dxa"/>
          </w:tcPr>
          <w:p w:rsidR="00155D49" w:rsidRDefault="00155D49">
            <w:pPr>
              <w:tabs>
                <w:tab w:val="left" w:pos="5970"/>
              </w:tabs>
              <w:spacing w:line="560" w:lineRule="exact"/>
              <w:rPr>
                <w:rFonts w:ascii="宋体"/>
                <w:szCs w:val="21"/>
              </w:rPr>
            </w:pPr>
          </w:p>
        </w:tc>
        <w:tc>
          <w:tcPr>
            <w:tcW w:w="1836" w:type="dxa"/>
          </w:tcPr>
          <w:p w:rsidR="00155D49" w:rsidRDefault="00155D49">
            <w:pPr>
              <w:tabs>
                <w:tab w:val="left" w:pos="5970"/>
              </w:tabs>
              <w:spacing w:line="560" w:lineRule="exact"/>
              <w:rPr>
                <w:rFonts w:ascii="宋体"/>
                <w:szCs w:val="21"/>
              </w:rPr>
            </w:pPr>
          </w:p>
        </w:tc>
        <w:tc>
          <w:tcPr>
            <w:tcW w:w="1836" w:type="dxa"/>
          </w:tcPr>
          <w:p w:rsidR="00155D49" w:rsidRDefault="00155D49">
            <w:pPr>
              <w:tabs>
                <w:tab w:val="left" w:pos="5970"/>
              </w:tabs>
              <w:spacing w:line="560" w:lineRule="exact"/>
              <w:rPr>
                <w:rFonts w:ascii="宋体"/>
                <w:szCs w:val="21"/>
              </w:rPr>
            </w:pPr>
          </w:p>
        </w:tc>
      </w:tr>
      <w:tr w:rsidR="00155D49">
        <w:trPr>
          <w:trHeight w:val="684"/>
        </w:trPr>
        <w:tc>
          <w:tcPr>
            <w:tcW w:w="1835" w:type="dxa"/>
          </w:tcPr>
          <w:p w:rsidR="00155D49" w:rsidRDefault="00155D49">
            <w:pPr>
              <w:tabs>
                <w:tab w:val="left" w:pos="5970"/>
              </w:tabs>
              <w:spacing w:line="560" w:lineRule="exact"/>
              <w:rPr>
                <w:rFonts w:ascii="宋体"/>
                <w:szCs w:val="21"/>
              </w:rPr>
            </w:pPr>
          </w:p>
        </w:tc>
        <w:tc>
          <w:tcPr>
            <w:tcW w:w="1835" w:type="dxa"/>
          </w:tcPr>
          <w:p w:rsidR="00155D49" w:rsidRDefault="00155D49">
            <w:pPr>
              <w:tabs>
                <w:tab w:val="left" w:pos="5970"/>
              </w:tabs>
              <w:spacing w:line="560" w:lineRule="exact"/>
              <w:rPr>
                <w:rFonts w:ascii="宋体"/>
                <w:szCs w:val="21"/>
              </w:rPr>
            </w:pPr>
          </w:p>
        </w:tc>
        <w:tc>
          <w:tcPr>
            <w:tcW w:w="1835" w:type="dxa"/>
          </w:tcPr>
          <w:p w:rsidR="00155D49" w:rsidRDefault="00155D49">
            <w:pPr>
              <w:tabs>
                <w:tab w:val="left" w:pos="5970"/>
              </w:tabs>
              <w:spacing w:line="560" w:lineRule="exact"/>
              <w:rPr>
                <w:rFonts w:ascii="宋体"/>
                <w:szCs w:val="21"/>
              </w:rPr>
            </w:pPr>
          </w:p>
        </w:tc>
        <w:tc>
          <w:tcPr>
            <w:tcW w:w="1836" w:type="dxa"/>
          </w:tcPr>
          <w:p w:rsidR="00155D49" w:rsidRDefault="00155D49">
            <w:pPr>
              <w:tabs>
                <w:tab w:val="left" w:pos="5970"/>
              </w:tabs>
              <w:spacing w:line="560" w:lineRule="exact"/>
              <w:rPr>
                <w:rFonts w:ascii="宋体"/>
                <w:szCs w:val="21"/>
              </w:rPr>
            </w:pPr>
          </w:p>
        </w:tc>
        <w:tc>
          <w:tcPr>
            <w:tcW w:w="1836" w:type="dxa"/>
          </w:tcPr>
          <w:p w:rsidR="00155D49" w:rsidRDefault="00155D49">
            <w:pPr>
              <w:tabs>
                <w:tab w:val="left" w:pos="5970"/>
              </w:tabs>
              <w:spacing w:line="560" w:lineRule="exact"/>
              <w:rPr>
                <w:rFonts w:ascii="宋体"/>
                <w:szCs w:val="21"/>
              </w:rPr>
            </w:pPr>
          </w:p>
        </w:tc>
      </w:tr>
      <w:tr w:rsidR="00155D49">
        <w:trPr>
          <w:trHeight w:val="684"/>
        </w:trPr>
        <w:tc>
          <w:tcPr>
            <w:tcW w:w="1835" w:type="dxa"/>
          </w:tcPr>
          <w:p w:rsidR="00155D49" w:rsidRDefault="00155D49">
            <w:pPr>
              <w:tabs>
                <w:tab w:val="left" w:pos="5970"/>
              </w:tabs>
              <w:spacing w:line="560" w:lineRule="exact"/>
              <w:rPr>
                <w:rFonts w:ascii="宋体"/>
                <w:szCs w:val="21"/>
              </w:rPr>
            </w:pPr>
          </w:p>
        </w:tc>
        <w:tc>
          <w:tcPr>
            <w:tcW w:w="1835" w:type="dxa"/>
          </w:tcPr>
          <w:p w:rsidR="00155D49" w:rsidRDefault="00155D49">
            <w:pPr>
              <w:tabs>
                <w:tab w:val="left" w:pos="5970"/>
              </w:tabs>
              <w:spacing w:line="560" w:lineRule="exact"/>
              <w:rPr>
                <w:rFonts w:ascii="宋体"/>
                <w:szCs w:val="21"/>
              </w:rPr>
            </w:pPr>
          </w:p>
        </w:tc>
        <w:tc>
          <w:tcPr>
            <w:tcW w:w="1835" w:type="dxa"/>
          </w:tcPr>
          <w:p w:rsidR="00155D49" w:rsidRDefault="00155D49">
            <w:pPr>
              <w:tabs>
                <w:tab w:val="left" w:pos="5970"/>
              </w:tabs>
              <w:spacing w:line="560" w:lineRule="exact"/>
              <w:rPr>
                <w:rFonts w:ascii="宋体"/>
                <w:szCs w:val="21"/>
              </w:rPr>
            </w:pPr>
          </w:p>
        </w:tc>
        <w:tc>
          <w:tcPr>
            <w:tcW w:w="1836" w:type="dxa"/>
          </w:tcPr>
          <w:p w:rsidR="00155D49" w:rsidRDefault="00155D49">
            <w:pPr>
              <w:tabs>
                <w:tab w:val="left" w:pos="5970"/>
              </w:tabs>
              <w:spacing w:line="560" w:lineRule="exact"/>
              <w:rPr>
                <w:rFonts w:ascii="宋体"/>
                <w:szCs w:val="21"/>
              </w:rPr>
            </w:pPr>
          </w:p>
        </w:tc>
        <w:tc>
          <w:tcPr>
            <w:tcW w:w="1836" w:type="dxa"/>
          </w:tcPr>
          <w:p w:rsidR="00155D49" w:rsidRDefault="00155D49">
            <w:pPr>
              <w:tabs>
                <w:tab w:val="left" w:pos="5970"/>
              </w:tabs>
              <w:spacing w:line="560" w:lineRule="exact"/>
              <w:rPr>
                <w:rFonts w:ascii="宋体"/>
                <w:szCs w:val="21"/>
              </w:rPr>
            </w:pPr>
          </w:p>
        </w:tc>
      </w:tr>
      <w:tr w:rsidR="00155D49">
        <w:trPr>
          <w:trHeight w:val="684"/>
        </w:trPr>
        <w:tc>
          <w:tcPr>
            <w:tcW w:w="1835" w:type="dxa"/>
          </w:tcPr>
          <w:p w:rsidR="00155D49" w:rsidRDefault="00155D49">
            <w:pPr>
              <w:tabs>
                <w:tab w:val="left" w:pos="5970"/>
              </w:tabs>
              <w:spacing w:line="560" w:lineRule="exact"/>
              <w:rPr>
                <w:rFonts w:ascii="宋体"/>
                <w:szCs w:val="21"/>
              </w:rPr>
            </w:pPr>
          </w:p>
        </w:tc>
        <w:tc>
          <w:tcPr>
            <w:tcW w:w="1835" w:type="dxa"/>
          </w:tcPr>
          <w:p w:rsidR="00155D49" w:rsidRDefault="00155D49">
            <w:pPr>
              <w:tabs>
                <w:tab w:val="left" w:pos="5970"/>
              </w:tabs>
              <w:spacing w:line="560" w:lineRule="exact"/>
              <w:rPr>
                <w:rFonts w:ascii="宋体"/>
                <w:szCs w:val="21"/>
              </w:rPr>
            </w:pPr>
          </w:p>
        </w:tc>
        <w:tc>
          <w:tcPr>
            <w:tcW w:w="1835" w:type="dxa"/>
          </w:tcPr>
          <w:p w:rsidR="00155D49" w:rsidRDefault="00155D49">
            <w:pPr>
              <w:tabs>
                <w:tab w:val="left" w:pos="5970"/>
              </w:tabs>
              <w:spacing w:line="560" w:lineRule="exact"/>
              <w:rPr>
                <w:rFonts w:ascii="宋体"/>
                <w:szCs w:val="21"/>
              </w:rPr>
            </w:pPr>
          </w:p>
        </w:tc>
        <w:tc>
          <w:tcPr>
            <w:tcW w:w="1836" w:type="dxa"/>
          </w:tcPr>
          <w:p w:rsidR="00155D49" w:rsidRDefault="00155D49">
            <w:pPr>
              <w:tabs>
                <w:tab w:val="left" w:pos="5970"/>
              </w:tabs>
              <w:spacing w:line="560" w:lineRule="exact"/>
              <w:rPr>
                <w:rFonts w:ascii="宋体"/>
                <w:szCs w:val="21"/>
              </w:rPr>
            </w:pPr>
          </w:p>
        </w:tc>
        <w:tc>
          <w:tcPr>
            <w:tcW w:w="1836" w:type="dxa"/>
          </w:tcPr>
          <w:p w:rsidR="00155D49" w:rsidRDefault="00155D49">
            <w:pPr>
              <w:tabs>
                <w:tab w:val="left" w:pos="5970"/>
              </w:tabs>
              <w:spacing w:line="560" w:lineRule="exact"/>
              <w:rPr>
                <w:rFonts w:ascii="宋体"/>
                <w:szCs w:val="21"/>
              </w:rPr>
            </w:pPr>
          </w:p>
        </w:tc>
      </w:tr>
      <w:tr w:rsidR="00155D49">
        <w:trPr>
          <w:trHeight w:val="684"/>
        </w:trPr>
        <w:tc>
          <w:tcPr>
            <w:tcW w:w="1835" w:type="dxa"/>
          </w:tcPr>
          <w:p w:rsidR="00155D49" w:rsidRDefault="00155D49">
            <w:pPr>
              <w:tabs>
                <w:tab w:val="left" w:pos="5970"/>
              </w:tabs>
              <w:spacing w:line="560" w:lineRule="exact"/>
              <w:rPr>
                <w:rFonts w:ascii="宋体"/>
                <w:szCs w:val="21"/>
              </w:rPr>
            </w:pPr>
          </w:p>
        </w:tc>
        <w:tc>
          <w:tcPr>
            <w:tcW w:w="1835" w:type="dxa"/>
          </w:tcPr>
          <w:p w:rsidR="00155D49" w:rsidRDefault="00155D49">
            <w:pPr>
              <w:tabs>
                <w:tab w:val="left" w:pos="5970"/>
              </w:tabs>
              <w:spacing w:line="560" w:lineRule="exact"/>
              <w:rPr>
                <w:rFonts w:ascii="宋体"/>
                <w:szCs w:val="21"/>
              </w:rPr>
            </w:pPr>
          </w:p>
        </w:tc>
        <w:tc>
          <w:tcPr>
            <w:tcW w:w="1835" w:type="dxa"/>
          </w:tcPr>
          <w:p w:rsidR="00155D49" w:rsidRDefault="00155D49">
            <w:pPr>
              <w:tabs>
                <w:tab w:val="left" w:pos="5970"/>
              </w:tabs>
              <w:spacing w:line="560" w:lineRule="exact"/>
              <w:rPr>
                <w:rFonts w:ascii="宋体"/>
                <w:szCs w:val="21"/>
              </w:rPr>
            </w:pPr>
          </w:p>
        </w:tc>
        <w:tc>
          <w:tcPr>
            <w:tcW w:w="1836" w:type="dxa"/>
          </w:tcPr>
          <w:p w:rsidR="00155D49" w:rsidRDefault="00155D49">
            <w:pPr>
              <w:tabs>
                <w:tab w:val="left" w:pos="5970"/>
              </w:tabs>
              <w:spacing w:line="560" w:lineRule="exact"/>
              <w:rPr>
                <w:rFonts w:ascii="宋体"/>
                <w:szCs w:val="21"/>
              </w:rPr>
            </w:pPr>
          </w:p>
        </w:tc>
        <w:tc>
          <w:tcPr>
            <w:tcW w:w="1836" w:type="dxa"/>
          </w:tcPr>
          <w:p w:rsidR="00155D49" w:rsidRDefault="00155D49">
            <w:pPr>
              <w:tabs>
                <w:tab w:val="left" w:pos="5970"/>
              </w:tabs>
              <w:spacing w:line="560" w:lineRule="exact"/>
              <w:rPr>
                <w:rFonts w:ascii="宋体"/>
                <w:szCs w:val="21"/>
              </w:rPr>
            </w:pPr>
          </w:p>
        </w:tc>
      </w:tr>
      <w:tr w:rsidR="00155D49">
        <w:trPr>
          <w:trHeight w:val="684"/>
        </w:trPr>
        <w:tc>
          <w:tcPr>
            <w:tcW w:w="1835" w:type="dxa"/>
          </w:tcPr>
          <w:p w:rsidR="00155D49" w:rsidRDefault="00155D49">
            <w:pPr>
              <w:tabs>
                <w:tab w:val="left" w:pos="5970"/>
              </w:tabs>
              <w:spacing w:line="560" w:lineRule="exact"/>
              <w:rPr>
                <w:rFonts w:ascii="宋体"/>
                <w:szCs w:val="21"/>
              </w:rPr>
            </w:pPr>
          </w:p>
        </w:tc>
        <w:tc>
          <w:tcPr>
            <w:tcW w:w="1835" w:type="dxa"/>
          </w:tcPr>
          <w:p w:rsidR="00155D49" w:rsidRDefault="00155D49">
            <w:pPr>
              <w:tabs>
                <w:tab w:val="left" w:pos="5970"/>
              </w:tabs>
              <w:spacing w:line="560" w:lineRule="exact"/>
              <w:rPr>
                <w:rFonts w:ascii="宋体"/>
                <w:szCs w:val="21"/>
              </w:rPr>
            </w:pPr>
          </w:p>
        </w:tc>
        <w:tc>
          <w:tcPr>
            <w:tcW w:w="1835" w:type="dxa"/>
          </w:tcPr>
          <w:p w:rsidR="00155D49" w:rsidRDefault="00155D49">
            <w:pPr>
              <w:tabs>
                <w:tab w:val="left" w:pos="5970"/>
              </w:tabs>
              <w:spacing w:line="560" w:lineRule="exact"/>
              <w:rPr>
                <w:rFonts w:ascii="宋体"/>
                <w:szCs w:val="21"/>
              </w:rPr>
            </w:pPr>
          </w:p>
        </w:tc>
        <w:tc>
          <w:tcPr>
            <w:tcW w:w="1836" w:type="dxa"/>
          </w:tcPr>
          <w:p w:rsidR="00155D49" w:rsidRDefault="00155D49">
            <w:pPr>
              <w:tabs>
                <w:tab w:val="left" w:pos="5970"/>
              </w:tabs>
              <w:spacing w:line="560" w:lineRule="exact"/>
              <w:rPr>
                <w:rFonts w:ascii="宋体"/>
                <w:szCs w:val="21"/>
              </w:rPr>
            </w:pPr>
          </w:p>
        </w:tc>
        <w:tc>
          <w:tcPr>
            <w:tcW w:w="1836" w:type="dxa"/>
          </w:tcPr>
          <w:p w:rsidR="00155D49" w:rsidRDefault="00155D49">
            <w:pPr>
              <w:tabs>
                <w:tab w:val="left" w:pos="5970"/>
              </w:tabs>
              <w:spacing w:line="560" w:lineRule="exact"/>
              <w:rPr>
                <w:rFonts w:ascii="宋体"/>
                <w:szCs w:val="21"/>
              </w:rPr>
            </w:pPr>
          </w:p>
        </w:tc>
      </w:tr>
      <w:tr w:rsidR="00155D49">
        <w:trPr>
          <w:trHeight w:val="684"/>
        </w:trPr>
        <w:tc>
          <w:tcPr>
            <w:tcW w:w="1835" w:type="dxa"/>
          </w:tcPr>
          <w:p w:rsidR="00155D49" w:rsidRDefault="00155D49">
            <w:pPr>
              <w:tabs>
                <w:tab w:val="left" w:pos="5970"/>
              </w:tabs>
              <w:spacing w:line="560" w:lineRule="exact"/>
              <w:rPr>
                <w:rFonts w:ascii="宋体"/>
                <w:szCs w:val="21"/>
              </w:rPr>
            </w:pPr>
          </w:p>
        </w:tc>
        <w:tc>
          <w:tcPr>
            <w:tcW w:w="1835" w:type="dxa"/>
          </w:tcPr>
          <w:p w:rsidR="00155D49" w:rsidRDefault="00155D49">
            <w:pPr>
              <w:tabs>
                <w:tab w:val="left" w:pos="5970"/>
              </w:tabs>
              <w:spacing w:line="560" w:lineRule="exact"/>
              <w:rPr>
                <w:rFonts w:ascii="宋体"/>
                <w:szCs w:val="21"/>
              </w:rPr>
            </w:pPr>
          </w:p>
        </w:tc>
        <w:tc>
          <w:tcPr>
            <w:tcW w:w="1835" w:type="dxa"/>
          </w:tcPr>
          <w:p w:rsidR="00155D49" w:rsidRDefault="00155D49">
            <w:pPr>
              <w:tabs>
                <w:tab w:val="left" w:pos="5970"/>
              </w:tabs>
              <w:spacing w:line="560" w:lineRule="exact"/>
              <w:rPr>
                <w:rFonts w:ascii="宋体"/>
                <w:szCs w:val="21"/>
              </w:rPr>
            </w:pPr>
          </w:p>
        </w:tc>
        <w:tc>
          <w:tcPr>
            <w:tcW w:w="1836" w:type="dxa"/>
          </w:tcPr>
          <w:p w:rsidR="00155D49" w:rsidRDefault="00155D49">
            <w:pPr>
              <w:tabs>
                <w:tab w:val="left" w:pos="5970"/>
              </w:tabs>
              <w:spacing w:line="560" w:lineRule="exact"/>
              <w:rPr>
                <w:rFonts w:ascii="宋体"/>
                <w:szCs w:val="21"/>
              </w:rPr>
            </w:pPr>
          </w:p>
        </w:tc>
        <w:tc>
          <w:tcPr>
            <w:tcW w:w="1836" w:type="dxa"/>
          </w:tcPr>
          <w:p w:rsidR="00155D49" w:rsidRDefault="00155D49">
            <w:pPr>
              <w:tabs>
                <w:tab w:val="left" w:pos="5970"/>
              </w:tabs>
              <w:spacing w:line="560" w:lineRule="exact"/>
              <w:rPr>
                <w:rFonts w:ascii="宋体"/>
                <w:szCs w:val="21"/>
              </w:rPr>
            </w:pPr>
          </w:p>
        </w:tc>
      </w:tr>
      <w:tr w:rsidR="00155D49">
        <w:trPr>
          <w:trHeight w:val="684"/>
        </w:trPr>
        <w:tc>
          <w:tcPr>
            <w:tcW w:w="1835" w:type="dxa"/>
          </w:tcPr>
          <w:p w:rsidR="00155D49" w:rsidRDefault="00155D49">
            <w:pPr>
              <w:tabs>
                <w:tab w:val="left" w:pos="5970"/>
              </w:tabs>
              <w:spacing w:line="560" w:lineRule="exact"/>
              <w:rPr>
                <w:rFonts w:ascii="宋体"/>
                <w:szCs w:val="21"/>
              </w:rPr>
            </w:pPr>
          </w:p>
        </w:tc>
        <w:tc>
          <w:tcPr>
            <w:tcW w:w="1835" w:type="dxa"/>
          </w:tcPr>
          <w:p w:rsidR="00155D49" w:rsidRDefault="00155D49">
            <w:pPr>
              <w:tabs>
                <w:tab w:val="left" w:pos="5970"/>
              </w:tabs>
              <w:spacing w:line="560" w:lineRule="exact"/>
              <w:rPr>
                <w:rFonts w:ascii="宋体"/>
                <w:szCs w:val="21"/>
              </w:rPr>
            </w:pPr>
          </w:p>
        </w:tc>
        <w:tc>
          <w:tcPr>
            <w:tcW w:w="1835" w:type="dxa"/>
          </w:tcPr>
          <w:p w:rsidR="00155D49" w:rsidRDefault="00155D49">
            <w:pPr>
              <w:tabs>
                <w:tab w:val="left" w:pos="5970"/>
              </w:tabs>
              <w:spacing w:line="560" w:lineRule="exact"/>
              <w:rPr>
                <w:rFonts w:ascii="宋体"/>
                <w:szCs w:val="21"/>
              </w:rPr>
            </w:pPr>
          </w:p>
        </w:tc>
        <w:tc>
          <w:tcPr>
            <w:tcW w:w="1836" w:type="dxa"/>
          </w:tcPr>
          <w:p w:rsidR="00155D49" w:rsidRDefault="00155D49">
            <w:pPr>
              <w:tabs>
                <w:tab w:val="left" w:pos="5970"/>
              </w:tabs>
              <w:spacing w:line="560" w:lineRule="exact"/>
              <w:rPr>
                <w:rFonts w:ascii="宋体"/>
                <w:szCs w:val="21"/>
              </w:rPr>
            </w:pPr>
          </w:p>
        </w:tc>
        <w:tc>
          <w:tcPr>
            <w:tcW w:w="1836" w:type="dxa"/>
          </w:tcPr>
          <w:p w:rsidR="00155D49" w:rsidRDefault="00155D49">
            <w:pPr>
              <w:tabs>
                <w:tab w:val="left" w:pos="5970"/>
              </w:tabs>
              <w:spacing w:line="560" w:lineRule="exact"/>
              <w:rPr>
                <w:rFonts w:ascii="宋体"/>
                <w:szCs w:val="21"/>
              </w:rPr>
            </w:pPr>
          </w:p>
        </w:tc>
      </w:tr>
      <w:tr w:rsidR="00155D49">
        <w:trPr>
          <w:trHeight w:val="684"/>
        </w:trPr>
        <w:tc>
          <w:tcPr>
            <w:tcW w:w="1835" w:type="dxa"/>
          </w:tcPr>
          <w:p w:rsidR="00155D49" w:rsidRDefault="00155D49">
            <w:pPr>
              <w:tabs>
                <w:tab w:val="left" w:pos="5970"/>
              </w:tabs>
              <w:spacing w:line="560" w:lineRule="exact"/>
              <w:rPr>
                <w:rFonts w:ascii="宋体"/>
                <w:szCs w:val="21"/>
              </w:rPr>
            </w:pPr>
          </w:p>
        </w:tc>
        <w:tc>
          <w:tcPr>
            <w:tcW w:w="1835" w:type="dxa"/>
          </w:tcPr>
          <w:p w:rsidR="00155D49" w:rsidRDefault="00155D49">
            <w:pPr>
              <w:tabs>
                <w:tab w:val="left" w:pos="5970"/>
              </w:tabs>
              <w:spacing w:line="560" w:lineRule="exact"/>
              <w:rPr>
                <w:rFonts w:ascii="宋体"/>
                <w:szCs w:val="21"/>
              </w:rPr>
            </w:pPr>
          </w:p>
        </w:tc>
        <w:tc>
          <w:tcPr>
            <w:tcW w:w="1835" w:type="dxa"/>
          </w:tcPr>
          <w:p w:rsidR="00155D49" w:rsidRDefault="00155D49">
            <w:pPr>
              <w:tabs>
                <w:tab w:val="left" w:pos="5970"/>
              </w:tabs>
              <w:spacing w:line="560" w:lineRule="exact"/>
              <w:rPr>
                <w:rFonts w:ascii="宋体"/>
                <w:szCs w:val="21"/>
              </w:rPr>
            </w:pPr>
          </w:p>
        </w:tc>
        <w:tc>
          <w:tcPr>
            <w:tcW w:w="1836" w:type="dxa"/>
          </w:tcPr>
          <w:p w:rsidR="00155D49" w:rsidRDefault="00155D49">
            <w:pPr>
              <w:tabs>
                <w:tab w:val="left" w:pos="5970"/>
              </w:tabs>
              <w:spacing w:line="560" w:lineRule="exact"/>
              <w:rPr>
                <w:rFonts w:ascii="宋体"/>
                <w:szCs w:val="21"/>
              </w:rPr>
            </w:pPr>
          </w:p>
        </w:tc>
        <w:tc>
          <w:tcPr>
            <w:tcW w:w="1836" w:type="dxa"/>
          </w:tcPr>
          <w:p w:rsidR="00155D49" w:rsidRDefault="00155D49">
            <w:pPr>
              <w:tabs>
                <w:tab w:val="left" w:pos="5970"/>
              </w:tabs>
              <w:spacing w:line="560" w:lineRule="exact"/>
              <w:rPr>
                <w:rFonts w:ascii="宋体"/>
                <w:szCs w:val="21"/>
              </w:rPr>
            </w:pPr>
          </w:p>
        </w:tc>
      </w:tr>
    </w:tbl>
    <w:p w:rsidR="00155D49" w:rsidRDefault="00155D49" w:rsidP="00155D49">
      <w:pPr>
        <w:ind w:firstLineChars="200" w:firstLine="31680"/>
        <w:jc w:val="center"/>
        <w:rPr>
          <w:rFonts w:ascii="宋体"/>
          <w:b/>
          <w:bCs/>
          <w:sz w:val="32"/>
        </w:rPr>
      </w:pPr>
    </w:p>
    <w:p w:rsidR="00155D49" w:rsidRDefault="00155D49" w:rsidP="008F12BC">
      <w:pPr>
        <w:ind w:firstLineChars="200" w:firstLine="31680"/>
        <w:jc w:val="center"/>
        <w:rPr>
          <w:rFonts w:ascii="宋体"/>
          <w:b/>
          <w:bCs/>
          <w:sz w:val="32"/>
        </w:rPr>
      </w:pPr>
    </w:p>
    <w:p w:rsidR="00155D49" w:rsidRDefault="00155D49">
      <w:pPr>
        <w:tabs>
          <w:tab w:val="left" w:pos="5970"/>
        </w:tabs>
        <w:spacing w:line="560" w:lineRule="exact"/>
        <w:rPr>
          <w:rFonts w:ascii="宋体"/>
          <w:sz w:val="24"/>
        </w:rPr>
      </w:pPr>
    </w:p>
    <w:p w:rsidR="00155D49" w:rsidRDefault="00155D49">
      <w:pPr>
        <w:tabs>
          <w:tab w:val="left" w:pos="5970"/>
        </w:tabs>
        <w:spacing w:line="560" w:lineRule="exact"/>
        <w:rPr>
          <w:rFonts w:ascii="宋体"/>
          <w:sz w:val="24"/>
        </w:rPr>
      </w:pPr>
      <w:r>
        <w:rPr>
          <w:rFonts w:ascii="宋体" w:hAnsi="宋体" w:hint="eastAsia"/>
          <w:sz w:val="24"/>
        </w:rPr>
        <w:t>附件</w:t>
      </w:r>
      <w:r>
        <w:rPr>
          <w:rFonts w:ascii="宋体" w:hAnsi="宋体"/>
          <w:sz w:val="24"/>
        </w:rPr>
        <w:t>6</w:t>
      </w:r>
    </w:p>
    <w:p w:rsidR="00155D49" w:rsidRDefault="00155D49">
      <w:pPr>
        <w:tabs>
          <w:tab w:val="left" w:pos="5970"/>
        </w:tabs>
        <w:spacing w:line="560" w:lineRule="exact"/>
        <w:jc w:val="center"/>
        <w:rPr>
          <w:rFonts w:ascii="宋体"/>
          <w:b/>
          <w:bCs/>
          <w:sz w:val="24"/>
        </w:rPr>
      </w:pPr>
      <w:r>
        <w:rPr>
          <w:rFonts w:ascii="宋体" w:hAnsi="宋体" w:hint="eastAsia"/>
          <w:sz w:val="24"/>
        </w:rPr>
        <w:t>正在监理的和新承接的项目情况表</w:t>
      </w:r>
    </w:p>
    <w:tbl>
      <w:tblPr>
        <w:tblW w:w="8893" w:type="dxa"/>
        <w:tblInd w:w="112" w:type="dxa"/>
        <w:tblLayout w:type="fixed"/>
        <w:tblCellMar>
          <w:left w:w="0" w:type="dxa"/>
          <w:right w:w="0" w:type="dxa"/>
        </w:tblCellMar>
        <w:tblLook w:val="0000"/>
      </w:tblPr>
      <w:tblGrid>
        <w:gridCol w:w="2761"/>
        <w:gridCol w:w="6132"/>
      </w:tblGrid>
      <w:tr w:rsidR="00155D49">
        <w:trPr>
          <w:trHeight w:val="731"/>
        </w:trPr>
        <w:tc>
          <w:tcPr>
            <w:tcW w:w="2761"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项目名称</w:t>
            </w:r>
          </w:p>
        </w:tc>
        <w:tc>
          <w:tcPr>
            <w:tcW w:w="6132"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p>
        </w:tc>
      </w:tr>
      <w:tr w:rsidR="00155D49">
        <w:trPr>
          <w:trHeight w:val="731"/>
        </w:trPr>
        <w:tc>
          <w:tcPr>
            <w:tcW w:w="2761"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项目所在地</w:t>
            </w:r>
          </w:p>
        </w:tc>
        <w:tc>
          <w:tcPr>
            <w:tcW w:w="6132"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p>
        </w:tc>
      </w:tr>
      <w:tr w:rsidR="00155D49">
        <w:trPr>
          <w:trHeight w:val="731"/>
        </w:trPr>
        <w:tc>
          <w:tcPr>
            <w:tcW w:w="2761"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发包人名称</w:t>
            </w:r>
          </w:p>
        </w:tc>
        <w:tc>
          <w:tcPr>
            <w:tcW w:w="6132"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p>
        </w:tc>
      </w:tr>
      <w:tr w:rsidR="00155D49">
        <w:trPr>
          <w:trHeight w:val="731"/>
        </w:trPr>
        <w:tc>
          <w:tcPr>
            <w:tcW w:w="2761"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发包人地址</w:t>
            </w:r>
          </w:p>
        </w:tc>
        <w:tc>
          <w:tcPr>
            <w:tcW w:w="6132"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p>
        </w:tc>
      </w:tr>
      <w:tr w:rsidR="00155D49">
        <w:trPr>
          <w:trHeight w:val="731"/>
        </w:trPr>
        <w:tc>
          <w:tcPr>
            <w:tcW w:w="2761"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发包人电话</w:t>
            </w:r>
          </w:p>
        </w:tc>
        <w:tc>
          <w:tcPr>
            <w:tcW w:w="6132"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p>
        </w:tc>
      </w:tr>
      <w:tr w:rsidR="00155D49">
        <w:trPr>
          <w:trHeight w:val="731"/>
        </w:trPr>
        <w:tc>
          <w:tcPr>
            <w:tcW w:w="2761"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签约合同价</w:t>
            </w:r>
          </w:p>
        </w:tc>
        <w:tc>
          <w:tcPr>
            <w:tcW w:w="6132"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p>
        </w:tc>
      </w:tr>
      <w:tr w:rsidR="00155D49">
        <w:trPr>
          <w:trHeight w:val="731"/>
        </w:trPr>
        <w:tc>
          <w:tcPr>
            <w:tcW w:w="2761"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开工日期</w:t>
            </w:r>
          </w:p>
        </w:tc>
        <w:tc>
          <w:tcPr>
            <w:tcW w:w="6132"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p>
        </w:tc>
      </w:tr>
      <w:tr w:rsidR="00155D49">
        <w:trPr>
          <w:trHeight w:val="731"/>
        </w:trPr>
        <w:tc>
          <w:tcPr>
            <w:tcW w:w="2761"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计划竣工日期</w:t>
            </w:r>
          </w:p>
        </w:tc>
        <w:tc>
          <w:tcPr>
            <w:tcW w:w="6132"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p>
        </w:tc>
      </w:tr>
      <w:tr w:rsidR="00155D49">
        <w:trPr>
          <w:trHeight w:val="731"/>
        </w:trPr>
        <w:tc>
          <w:tcPr>
            <w:tcW w:w="2761"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承担的工作</w:t>
            </w:r>
          </w:p>
        </w:tc>
        <w:tc>
          <w:tcPr>
            <w:tcW w:w="6132"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p>
        </w:tc>
      </w:tr>
      <w:tr w:rsidR="00155D49">
        <w:trPr>
          <w:trHeight w:val="731"/>
        </w:trPr>
        <w:tc>
          <w:tcPr>
            <w:tcW w:w="2761"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工程质量</w:t>
            </w:r>
          </w:p>
        </w:tc>
        <w:tc>
          <w:tcPr>
            <w:tcW w:w="6132"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p>
        </w:tc>
      </w:tr>
      <w:tr w:rsidR="00155D49">
        <w:trPr>
          <w:trHeight w:val="731"/>
        </w:trPr>
        <w:tc>
          <w:tcPr>
            <w:tcW w:w="2761"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项目总监</w:t>
            </w:r>
          </w:p>
        </w:tc>
        <w:tc>
          <w:tcPr>
            <w:tcW w:w="6132"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p>
        </w:tc>
      </w:tr>
      <w:tr w:rsidR="00155D49">
        <w:trPr>
          <w:trHeight w:val="731"/>
        </w:trPr>
        <w:tc>
          <w:tcPr>
            <w:tcW w:w="2761"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项目描述</w:t>
            </w:r>
          </w:p>
        </w:tc>
        <w:tc>
          <w:tcPr>
            <w:tcW w:w="6132"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p>
        </w:tc>
      </w:tr>
      <w:tr w:rsidR="00155D49">
        <w:trPr>
          <w:trHeight w:val="731"/>
        </w:trPr>
        <w:tc>
          <w:tcPr>
            <w:tcW w:w="2761"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r>
              <w:rPr>
                <w:rFonts w:hint="eastAsia"/>
                <w:szCs w:val="21"/>
              </w:rPr>
              <w:t>备注</w:t>
            </w:r>
          </w:p>
        </w:tc>
        <w:tc>
          <w:tcPr>
            <w:tcW w:w="6132" w:type="dxa"/>
            <w:tcBorders>
              <w:top w:val="single" w:sz="4" w:space="0" w:color="000000"/>
              <w:left w:val="single" w:sz="4" w:space="0" w:color="000000"/>
              <w:bottom w:val="single" w:sz="4" w:space="0" w:color="000000"/>
              <w:right w:val="single" w:sz="4" w:space="0" w:color="000000"/>
            </w:tcBorders>
            <w:vAlign w:val="center"/>
          </w:tcPr>
          <w:p w:rsidR="00155D49" w:rsidRDefault="00155D49" w:rsidP="00155D49">
            <w:pPr>
              <w:autoSpaceDE w:val="0"/>
              <w:autoSpaceDN w:val="0"/>
              <w:adjustRightInd w:val="0"/>
              <w:spacing w:before="50"/>
              <w:ind w:right="97" w:firstLineChars="28" w:firstLine="31680"/>
              <w:jc w:val="center"/>
              <w:rPr>
                <w:szCs w:val="21"/>
              </w:rPr>
            </w:pPr>
          </w:p>
        </w:tc>
      </w:tr>
    </w:tbl>
    <w:p w:rsidR="00155D49" w:rsidRDefault="00155D49">
      <w:pPr>
        <w:rPr>
          <w:rFonts w:ascii="宋体"/>
          <w:b/>
          <w:bCs/>
          <w:szCs w:val="21"/>
        </w:rPr>
      </w:pPr>
    </w:p>
    <w:p w:rsidR="00155D49" w:rsidRDefault="00155D49">
      <w:pPr>
        <w:rPr>
          <w:rFonts w:ascii="宋体"/>
          <w:b/>
          <w:bCs/>
          <w:szCs w:val="21"/>
        </w:rPr>
      </w:pPr>
      <w:r>
        <w:rPr>
          <w:rFonts w:ascii="宋体" w:hAnsi="宋体" w:hint="eastAsia"/>
          <w:szCs w:val="21"/>
        </w:rPr>
        <w:t>注：后附监理合同及中标通知书复印件。</w:t>
      </w:r>
    </w:p>
    <w:p w:rsidR="00155D49" w:rsidRDefault="00155D49">
      <w:pPr>
        <w:rPr>
          <w:rFonts w:ascii="宋体"/>
          <w:b/>
          <w:bCs/>
          <w:sz w:val="32"/>
        </w:rPr>
      </w:pPr>
    </w:p>
    <w:p w:rsidR="00155D49" w:rsidRDefault="00155D49">
      <w:pPr>
        <w:rPr>
          <w:rFonts w:ascii="宋体"/>
          <w:b/>
          <w:bCs/>
          <w:sz w:val="32"/>
        </w:rPr>
      </w:pPr>
    </w:p>
    <w:p w:rsidR="00155D49" w:rsidRDefault="00155D49">
      <w:pPr>
        <w:rPr>
          <w:rFonts w:ascii="宋体"/>
          <w:b/>
          <w:bCs/>
          <w:sz w:val="32"/>
        </w:rPr>
      </w:pPr>
    </w:p>
    <w:p w:rsidR="00155D49" w:rsidRDefault="00155D49">
      <w:pPr>
        <w:rPr>
          <w:rFonts w:ascii="宋体"/>
          <w:b/>
          <w:bCs/>
          <w:sz w:val="32"/>
        </w:rPr>
      </w:pPr>
    </w:p>
    <w:p w:rsidR="00155D49" w:rsidRDefault="00155D49">
      <w:pPr>
        <w:rPr>
          <w:rFonts w:ascii="宋体"/>
          <w:b/>
          <w:bCs/>
          <w:sz w:val="32"/>
        </w:rPr>
      </w:pPr>
    </w:p>
    <w:p w:rsidR="00155D49" w:rsidRDefault="00155D49">
      <w:pPr>
        <w:rPr>
          <w:rFonts w:ascii="宋体"/>
          <w:b/>
          <w:bCs/>
          <w:sz w:val="30"/>
        </w:rPr>
      </w:pPr>
    </w:p>
    <w:p w:rsidR="00155D49" w:rsidRDefault="00155D49">
      <w:pPr>
        <w:pStyle w:val="Subtitle"/>
        <w:rPr>
          <w:rFonts w:ascii="宋体" w:cs="宋体"/>
          <w:sz w:val="24"/>
          <w:szCs w:val="24"/>
        </w:rPr>
      </w:pPr>
      <w:r>
        <w:rPr>
          <w:rFonts w:hint="eastAsia"/>
          <w:bCs w:val="0"/>
          <w:sz w:val="24"/>
          <w:szCs w:val="24"/>
        </w:rPr>
        <w:t>五、</w:t>
      </w:r>
      <w:r>
        <w:rPr>
          <w:rFonts w:ascii="宋体" w:hAnsi="宋体" w:cs="宋体" w:hint="eastAsia"/>
          <w:sz w:val="24"/>
          <w:szCs w:val="24"/>
        </w:rPr>
        <w:t>无行贿犯罪承诺书</w:t>
      </w:r>
    </w:p>
    <w:p w:rsidR="00155D49" w:rsidRDefault="00155D49">
      <w:pPr>
        <w:pStyle w:val="Subtitle"/>
        <w:jc w:val="both"/>
        <w:rPr>
          <w:rFonts w:ascii="宋体" w:cs="宋体"/>
          <w:b w:val="0"/>
          <w:sz w:val="21"/>
          <w:szCs w:val="21"/>
        </w:rPr>
      </w:pPr>
      <w:r>
        <w:rPr>
          <w:rFonts w:ascii="宋体" w:hAnsi="宋体" w:cs="宋体" w:hint="eastAsia"/>
          <w:b w:val="0"/>
          <w:sz w:val="21"/>
          <w:szCs w:val="21"/>
        </w:rPr>
        <w:t>我公司承诺：</w:t>
      </w:r>
    </w:p>
    <w:p w:rsidR="00155D49" w:rsidRDefault="00155D49">
      <w:pPr>
        <w:pStyle w:val="Subtitle"/>
        <w:jc w:val="both"/>
        <w:rPr>
          <w:rFonts w:ascii="宋体" w:cs="宋体"/>
          <w:b w:val="0"/>
          <w:sz w:val="21"/>
          <w:szCs w:val="21"/>
        </w:rPr>
      </w:pPr>
      <w:r>
        <w:rPr>
          <w:rFonts w:ascii="宋体" w:hAnsi="宋体" w:cs="宋体" w:hint="eastAsia"/>
          <w:b w:val="0"/>
          <w:sz w:val="21"/>
          <w:szCs w:val="21"/>
        </w:rPr>
        <w:t>在（投标项目名称）投标活动中，我公司保证做到：</w:t>
      </w:r>
    </w:p>
    <w:p w:rsidR="00155D49" w:rsidRDefault="00155D49">
      <w:pPr>
        <w:pStyle w:val="Subtitle"/>
        <w:jc w:val="both"/>
        <w:rPr>
          <w:rFonts w:ascii="宋体" w:cs="宋体"/>
          <w:b w:val="0"/>
          <w:sz w:val="21"/>
          <w:szCs w:val="21"/>
        </w:rPr>
      </w:pPr>
      <w:r>
        <w:rPr>
          <w:rFonts w:ascii="宋体" w:hAnsi="宋体" w:cs="宋体" w:hint="eastAsia"/>
          <w:b w:val="0"/>
          <w:sz w:val="21"/>
          <w:szCs w:val="21"/>
        </w:rPr>
        <w:t>一、公平参加本次投标活动。</w:t>
      </w:r>
    </w:p>
    <w:p w:rsidR="00155D49" w:rsidRDefault="00155D49">
      <w:pPr>
        <w:pStyle w:val="Subtitle"/>
        <w:jc w:val="both"/>
        <w:rPr>
          <w:rFonts w:ascii="宋体" w:cs="宋体"/>
          <w:b w:val="0"/>
          <w:sz w:val="21"/>
          <w:szCs w:val="21"/>
        </w:rPr>
      </w:pPr>
      <w:r>
        <w:rPr>
          <w:rFonts w:ascii="宋体" w:hAnsi="宋体" w:cs="宋体" w:hint="eastAsia"/>
          <w:b w:val="0"/>
          <w:sz w:val="21"/>
          <w:szCs w:val="21"/>
        </w:rPr>
        <w:t>二、杜绝任何形式的商业贿赂行为。不向国家工作人员、政府采购代理机构工作人员、评审专家及</w:t>
      </w:r>
    </w:p>
    <w:p w:rsidR="00155D49" w:rsidRDefault="00155D49">
      <w:pPr>
        <w:pStyle w:val="Subtitle"/>
        <w:jc w:val="both"/>
        <w:rPr>
          <w:rFonts w:ascii="宋体" w:cs="宋体"/>
          <w:b w:val="0"/>
          <w:sz w:val="21"/>
          <w:szCs w:val="21"/>
        </w:rPr>
      </w:pPr>
      <w:r>
        <w:rPr>
          <w:rFonts w:ascii="宋体" w:hAnsi="宋体" w:cs="宋体" w:hint="eastAsia"/>
          <w:b w:val="0"/>
          <w:sz w:val="21"/>
          <w:szCs w:val="21"/>
        </w:rPr>
        <w:t>其亲属提供礼品礼金、回扣、佣金等费用。</w:t>
      </w:r>
    </w:p>
    <w:p w:rsidR="00155D49" w:rsidRDefault="00155D49">
      <w:pPr>
        <w:pStyle w:val="Subtitle"/>
        <w:jc w:val="both"/>
        <w:rPr>
          <w:rFonts w:ascii="宋体" w:cs="宋体"/>
          <w:b w:val="0"/>
          <w:sz w:val="21"/>
          <w:szCs w:val="21"/>
        </w:rPr>
      </w:pPr>
      <w:r>
        <w:rPr>
          <w:rFonts w:ascii="宋体" w:hAnsi="宋体" w:cs="宋体" w:hint="eastAsia"/>
          <w:b w:val="0"/>
          <w:sz w:val="21"/>
          <w:szCs w:val="21"/>
        </w:rPr>
        <w:t>三、若出现上述行为，我公司及参与投标的工作人员愿意接受按照国家法律法规等有关规定的处罚。</w:t>
      </w:r>
    </w:p>
    <w:p w:rsidR="00155D49" w:rsidRDefault="00155D49">
      <w:pPr>
        <w:pStyle w:val="Subtitle"/>
        <w:jc w:val="right"/>
        <w:rPr>
          <w:rFonts w:ascii="宋体" w:cs="宋体"/>
          <w:b w:val="0"/>
          <w:sz w:val="21"/>
          <w:szCs w:val="21"/>
        </w:rPr>
      </w:pPr>
    </w:p>
    <w:p w:rsidR="00155D49" w:rsidRDefault="00155D49">
      <w:pPr>
        <w:pStyle w:val="Subtitle"/>
        <w:jc w:val="right"/>
        <w:rPr>
          <w:rFonts w:ascii="宋体" w:cs="宋体"/>
          <w:b w:val="0"/>
          <w:sz w:val="21"/>
          <w:szCs w:val="21"/>
        </w:rPr>
      </w:pPr>
    </w:p>
    <w:p w:rsidR="00155D49" w:rsidRDefault="00155D49">
      <w:pPr>
        <w:pStyle w:val="Subtitle"/>
        <w:jc w:val="right"/>
        <w:rPr>
          <w:rFonts w:ascii="宋体" w:cs="宋体"/>
          <w:b w:val="0"/>
          <w:sz w:val="21"/>
          <w:szCs w:val="21"/>
        </w:rPr>
      </w:pPr>
      <w:r>
        <w:rPr>
          <w:rFonts w:ascii="宋体" w:hAnsi="宋体" w:cs="宋体" w:hint="eastAsia"/>
          <w:b w:val="0"/>
          <w:sz w:val="21"/>
          <w:szCs w:val="21"/>
        </w:rPr>
        <w:t>投标单位：</w:t>
      </w:r>
      <w:r>
        <w:rPr>
          <w:rFonts w:ascii="宋体" w:hAnsi="宋体" w:cs="宋体"/>
          <w:b w:val="0"/>
          <w:sz w:val="21"/>
          <w:szCs w:val="21"/>
        </w:rPr>
        <w:t xml:space="preserve">________ </w:t>
      </w:r>
      <w:r>
        <w:rPr>
          <w:rFonts w:ascii="宋体" w:hAnsi="宋体" w:cs="宋体" w:hint="eastAsia"/>
          <w:b w:val="0"/>
          <w:sz w:val="21"/>
          <w:szCs w:val="21"/>
        </w:rPr>
        <w:t>（单位公章）</w:t>
      </w:r>
    </w:p>
    <w:p w:rsidR="00155D49" w:rsidRDefault="00155D49">
      <w:pPr>
        <w:pStyle w:val="Subtitle"/>
        <w:jc w:val="right"/>
        <w:rPr>
          <w:rFonts w:ascii="宋体" w:cs="宋体"/>
          <w:sz w:val="21"/>
          <w:szCs w:val="21"/>
        </w:rPr>
      </w:pPr>
      <w:r>
        <w:rPr>
          <w:rFonts w:ascii="宋体" w:hAnsi="宋体" w:cs="宋体" w:hint="eastAsia"/>
          <w:b w:val="0"/>
          <w:sz w:val="21"/>
          <w:szCs w:val="21"/>
        </w:rPr>
        <w:t>法定代表人或其委托代理人：</w:t>
      </w:r>
      <w:r>
        <w:rPr>
          <w:rFonts w:ascii="宋体" w:hAnsi="宋体" w:cs="宋体"/>
          <w:b w:val="0"/>
          <w:sz w:val="21"/>
          <w:szCs w:val="21"/>
        </w:rPr>
        <w:t xml:space="preserve">______ </w:t>
      </w:r>
      <w:r>
        <w:rPr>
          <w:rFonts w:ascii="宋体" w:hAnsi="宋体" w:cs="宋体" w:hint="eastAsia"/>
          <w:b w:val="0"/>
          <w:sz w:val="21"/>
          <w:szCs w:val="21"/>
        </w:rPr>
        <w:t>（签字）</w:t>
      </w:r>
    </w:p>
    <w:p w:rsidR="00155D49" w:rsidRDefault="00155D49">
      <w:pPr>
        <w:pStyle w:val="Subtitle"/>
        <w:jc w:val="right"/>
        <w:rPr>
          <w:rFonts w:ascii="宋体" w:cs="宋体"/>
          <w:b w:val="0"/>
          <w:sz w:val="21"/>
          <w:szCs w:val="21"/>
        </w:rPr>
      </w:pPr>
      <w:r>
        <w:rPr>
          <w:rFonts w:ascii="宋体" w:hAnsi="宋体" w:cs="宋体"/>
          <w:sz w:val="21"/>
          <w:szCs w:val="21"/>
        </w:rPr>
        <w:t>_____</w:t>
      </w:r>
      <w:r>
        <w:rPr>
          <w:rFonts w:ascii="宋体" w:hAnsi="宋体" w:cs="宋体" w:hint="eastAsia"/>
          <w:sz w:val="21"/>
          <w:szCs w:val="21"/>
        </w:rPr>
        <w:t>年</w:t>
      </w:r>
      <w:r>
        <w:rPr>
          <w:rFonts w:ascii="宋体" w:hAnsi="宋体" w:cs="宋体"/>
          <w:sz w:val="21"/>
          <w:szCs w:val="21"/>
        </w:rPr>
        <w:t>__</w:t>
      </w:r>
      <w:r>
        <w:rPr>
          <w:rFonts w:ascii="宋体" w:hAnsi="宋体" w:cs="宋体" w:hint="eastAsia"/>
          <w:sz w:val="21"/>
          <w:szCs w:val="21"/>
        </w:rPr>
        <w:t>月</w:t>
      </w:r>
      <w:r>
        <w:rPr>
          <w:rFonts w:ascii="宋体" w:hAnsi="宋体" w:cs="宋体"/>
          <w:sz w:val="21"/>
          <w:szCs w:val="21"/>
        </w:rPr>
        <w:t>___</w:t>
      </w:r>
      <w:r>
        <w:rPr>
          <w:rFonts w:ascii="宋体" w:hAnsi="宋体" w:cs="宋体" w:hint="eastAsia"/>
          <w:sz w:val="21"/>
          <w:szCs w:val="21"/>
        </w:rPr>
        <w:t>日</w:t>
      </w:r>
    </w:p>
    <w:p w:rsidR="00155D49" w:rsidRDefault="00155D49">
      <w:pPr>
        <w:jc w:val="center"/>
        <w:rPr>
          <w:rFonts w:ascii="宋体" w:cs="宋体"/>
          <w:b/>
          <w:sz w:val="32"/>
          <w:szCs w:val="32"/>
        </w:rPr>
      </w:pPr>
    </w:p>
    <w:p w:rsidR="00155D49" w:rsidRDefault="00155D49">
      <w:pPr>
        <w:jc w:val="center"/>
        <w:rPr>
          <w:rFonts w:ascii="宋体" w:cs="宋体"/>
          <w:b/>
          <w:sz w:val="32"/>
          <w:szCs w:val="32"/>
        </w:rPr>
      </w:pPr>
    </w:p>
    <w:p w:rsidR="00155D49" w:rsidRDefault="00155D49">
      <w:pPr>
        <w:jc w:val="center"/>
        <w:rPr>
          <w:rFonts w:ascii="宋体" w:cs="宋体"/>
          <w:b/>
          <w:sz w:val="32"/>
          <w:szCs w:val="32"/>
        </w:rPr>
      </w:pPr>
    </w:p>
    <w:p w:rsidR="00155D49" w:rsidRDefault="00155D49">
      <w:pPr>
        <w:jc w:val="center"/>
        <w:rPr>
          <w:rFonts w:ascii="宋体" w:cs="宋体"/>
          <w:b/>
          <w:sz w:val="32"/>
          <w:szCs w:val="32"/>
        </w:rPr>
      </w:pPr>
    </w:p>
    <w:p w:rsidR="00155D49" w:rsidRDefault="00155D49">
      <w:pPr>
        <w:jc w:val="center"/>
        <w:rPr>
          <w:rFonts w:ascii="宋体" w:cs="宋体"/>
          <w:b/>
          <w:sz w:val="32"/>
          <w:szCs w:val="32"/>
        </w:rPr>
      </w:pPr>
    </w:p>
    <w:p w:rsidR="00155D49" w:rsidRDefault="00155D49">
      <w:pPr>
        <w:jc w:val="center"/>
        <w:rPr>
          <w:rFonts w:ascii="宋体" w:cs="宋体"/>
          <w:b/>
          <w:sz w:val="32"/>
          <w:szCs w:val="32"/>
        </w:rPr>
      </w:pPr>
    </w:p>
    <w:p w:rsidR="00155D49" w:rsidRDefault="00155D49">
      <w:pPr>
        <w:jc w:val="center"/>
        <w:rPr>
          <w:rFonts w:ascii="宋体" w:cs="宋体"/>
          <w:b/>
          <w:sz w:val="32"/>
          <w:szCs w:val="32"/>
        </w:rPr>
      </w:pPr>
    </w:p>
    <w:p w:rsidR="00155D49" w:rsidRDefault="00155D49">
      <w:pPr>
        <w:jc w:val="center"/>
        <w:rPr>
          <w:rFonts w:ascii="宋体" w:cs="宋体"/>
          <w:b/>
          <w:sz w:val="32"/>
          <w:szCs w:val="32"/>
        </w:rPr>
      </w:pPr>
    </w:p>
    <w:p w:rsidR="00155D49" w:rsidRDefault="00155D49">
      <w:pPr>
        <w:jc w:val="center"/>
        <w:rPr>
          <w:rFonts w:ascii="宋体" w:cs="宋体"/>
          <w:b/>
          <w:sz w:val="32"/>
          <w:szCs w:val="32"/>
        </w:rPr>
      </w:pPr>
      <w:r>
        <w:rPr>
          <w:rFonts w:ascii="宋体" w:cs="宋体" w:hint="eastAsia"/>
          <w:b/>
          <w:sz w:val="24"/>
          <w:szCs w:val="24"/>
        </w:rPr>
        <w:t>六、投标人资格证明文件</w:t>
      </w:r>
    </w:p>
    <w:p w:rsidR="00155D49" w:rsidRDefault="00155D49">
      <w:pPr>
        <w:spacing w:line="360" w:lineRule="auto"/>
        <w:rPr>
          <w:rFonts w:ascii="宋体" w:cs="宋体"/>
        </w:rPr>
      </w:pPr>
      <w:r>
        <w:rPr>
          <w:rFonts w:ascii="宋体" w:cs="宋体"/>
        </w:rPr>
        <w:t>1.</w:t>
      </w:r>
      <w:r>
        <w:rPr>
          <w:rFonts w:ascii="宋体" w:cs="宋体" w:hint="eastAsia"/>
        </w:rPr>
        <w:t>营业执照（副本）；</w:t>
      </w:r>
    </w:p>
    <w:p w:rsidR="00155D49" w:rsidRDefault="00155D49">
      <w:pPr>
        <w:spacing w:line="360" w:lineRule="auto"/>
        <w:rPr>
          <w:rFonts w:ascii="宋体" w:cs="宋体"/>
        </w:rPr>
      </w:pPr>
      <w:r>
        <w:rPr>
          <w:rFonts w:ascii="宋体" w:cs="宋体"/>
        </w:rPr>
        <w:t>2.</w:t>
      </w:r>
      <w:r>
        <w:rPr>
          <w:rFonts w:ascii="宋体" w:cs="宋体" w:hint="eastAsia"/>
        </w:rPr>
        <w:t>资质证书（副本）、</w:t>
      </w:r>
      <w:r>
        <w:rPr>
          <w:rFonts w:hint="eastAsia"/>
          <w:color w:val="000000"/>
          <w:szCs w:val="21"/>
          <w:shd w:val="clear" w:color="auto" w:fill="FFFFFF"/>
        </w:rPr>
        <w:t>项目总监须具备电力工程专业注册监理工程师</w:t>
      </w:r>
      <w:r>
        <w:rPr>
          <w:rFonts w:ascii="宋体" w:cs="宋体" w:hint="eastAsia"/>
        </w:rPr>
        <w:t>证书；</w:t>
      </w:r>
    </w:p>
    <w:p w:rsidR="00155D49" w:rsidRDefault="00155D49">
      <w:pPr>
        <w:spacing w:line="360" w:lineRule="auto"/>
        <w:rPr>
          <w:rFonts w:ascii="宋体" w:cs="宋体"/>
        </w:rPr>
      </w:pPr>
      <w:r>
        <w:rPr>
          <w:rFonts w:ascii="宋体" w:cs="宋体"/>
        </w:rPr>
        <w:t>3.</w:t>
      </w:r>
      <w:r>
        <w:rPr>
          <w:rFonts w:ascii="宋体" w:cs="宋体" w:hint="eastAsia"/>
        </w:rPr>
        <w:t>法定代表人证明或法定代表人有效委托书及本人身份证；</w:t>
      </w:r>
    </w:p>
    <w:p w:rsidR="00155D49" w:rsidRDefault="00155D49">
      <w:pPr>
        <w:spacing w:line="360" w:lineRule="auto"/>
        <w:rPr>
          <w:rFonts w:ascii="宋体" w:cs="宋体"/>
        </w:rPr>
      </w:pPr>
      <w:r>
        <w:rPr>
          <w:rFonts w:ascii="宋体" w:cs="宋体"/>
        </w:rPr>
        <w:t>4.</w:t>
      </w:r>
      <w:r>
        <w:rPr>
          <w:rFonts w:ascii="宋体" w:cs="宋体" w:hint="eastAsia"/>
        </w:rPr>
        <w:t>开标前六个月内任三个月依法缴纳税收的凭证；</w:t>
      </w:r>
    </w:p>
    <w:p w:rsidR="00155D49" w:rsidRDefault="00155D49">
      <w:pPr>
        <w:spacing w:line="360" w:lineRule="auto"/>
        <w:rPr>
          <w:rFonts w:ascii="宋体" w:cs="宋体"/>
        </w:rPr>
      </w:pPr>
      <w:r>
        <w:rPr>
          <w:rFonts w:ascii="宋体" w:cs="宋体"/>
        </w:rPr>
        <w:t>5.</w:t>
      </w:r>
      <w:r>
        <w:rPr>
          <w:rFonts w:ascii="宋体" w:cs="宋体" w:hint="eastAsia"/>
        </w:rPr>
        <w:t>开标前六个月内任三个月依法缴纳社会保障资金的证明；</w:t>
      </w:r>
    </w:p>
    <w:p w:rsidR="00155D49" w:rsidRDefault="00155D49">
      <w:pPr>
        <w:spacing w:line="360" w:lineRule="auto"/>
        <w:rPr>
          <w:rFonts w:ascii="宋体" w:cs="宋体"/>
        </w:rPr>
      </w:pPr>
      <w:r>
        <w:rPr>
          <w:rFonts w:ascii="宋体" w:cs="宋体"/>
        </w:rPr>
        <w:t>6.</w:t>
      </w:r>
      <w:r>
        <w:rPr>
          <w:rFonts w:ascii="宋体" w:cs="宋体" w:hint="eastAsia"/>
        </w:rPr>
        <w:t>参加政府采购活动前三年内，在经营活动中没有重大违法记录声明；</w:t>
      </w:r>
    </w:p>
    <w:p w:rsidR="00155D49" w:rsidRDefault="00155D49">
      <w:pPr>
        <w:spacing w:line="360" w:lineRule="auto"/>
        <w:rPr>
          <w:rFonts w:ascii="宋体" w:cs="宋体"/>
        </w:rPr>
      </w:pPr>
      <w:r>
        <w:rPr>
          <w:rFonts w:ascii="宋体" w:cs="宋体"/>
        </w:rPr>
        <w:t>7.</w:t>
      </w:r>
      <w:r>
        <w:rPr>
          <w:rFonts w:ascii="宋体" w:cs="宋体" w:hint="eastAsia"/>
        </w:rPr>
        <w:t>财务状况报告提供近三年度（</w:t>
      </w:r>
      <w:r>
        <w:rPr>
          <w:rFonts w:ascii="宋体" w:cs="宋体"/>
        </w:rPr>
        <w:t>2016</w:t>
      </w:r>
      <w:r>
        <w:rPr>
          <w:rFonts w:ascii="宋体" w:cs="宋体" w:hint="eastAsia"/>
        </w:rPr>
        <w:t>年度、</w:t>
      </w:r>
      <w:r>
        <w:rPr>
          <w:rFonts w:ascii="宋体" w:cs="宋体"/>
        </w:rPr>
        <w:t>2017</w:t>
      </w:r>
      <w:r>
        <w:rPr>
          <w:rFonts w:ascii="宋体" w:cs="宋体" w:hint="eastAsia"/>
        </w:rPr>
        <w:t>年度、</w:t>
      </w:r>
      <w:r>
        <w:rPr>
          <w:rFonts w:ascii="宋体" w:cs="宋体"/>
        </w:rPr>
        <w:t>2018</w:t>
      </w:r>
      <w:r>
        <w:rPr>
          <w:rFonts w:ascii="宋体" w:cs="宋体" w:hint="eastAsia"/>
        </w:rPr>
        <w:t>年度）财务审计报告（新成立企业不足</w:t>
      </w:r>
      <w:r>
        <w:rPr>
          <w:rFonts w:ascii="宋体" w:cs="宋体"/>
        </w:rPr>
        <w:t>3</w:t>
      </w:r>
      <w:r>
        <w:rPr>
          <w:rFonts w:ascii="宋体" w:cs="宋体" w:hint="eastAsia"/>
        </w:rPr>
        <w:t>年的按已有年份计算）；</w:t>
      </w:r>
    </w:p>
    <w:p w:rsidR="00155D49" w:rsidRDefault="00155D49">
      <w:pPr>
        <w:spacing w:line="360" w:lineRule="auto"/>
        <w:rPr>
          <w:rFonts w:ascii="宋体" w:cs="宋体"/>
        </w:rPr>
      </w:pPr>
      <w:r>
        <w:rPr>
          <w:rFonts w:ascii="宋体" w:cs="宋体"/>
        </w:rPr>
        <w:t>8.</w:t>
      </w:r>
      <w:r>
        <w:rPr>
          <w:rFonts w:ascii="宋体" w:cs="宋体" w:hint="eastAsia"/>
        </w:rPr>
        <w:t>信誉证明（格式自拟，内容符合招标文件要求）；</w:t>
      </w:r>
    </w:p>
    <w:p w:rsidR="00155D49" w:rsidRDefault="00155D49">
      <w:pPr>
        <w:spacing w:line="360" w:lineRule="auto"/>
        <w:rPr>
          <w:rFonts w:ascii="宋体" w:cs="宋体"/>
        </w:rPr>
      </w:pPr>
      <w:r>
        <w:rPr>
          <w:rFonts w:ascii="宋体" w:cs="宋体"/>
        </w:rPr>
        <w:t>9.</w:t>
      </w:r>
      <w:r>
        <w:rPr>
          <w:rFonts w:ascii="宋体" w:cs="宋体" w:hint="eastAsia"/>
        </w:rPr>
        <w:t>诚信承诺书（内容符合招标文件要求）；投标单位必须提供无行贿犯罪记录承诺书，</w:t>
      </w:r>
      <w:r>
        <w:rPr>
          <w:rFonts w:ascii="宋体" w:cs="宋体"/>
        </w:rPr>
        <w:t>((</w:t>
      </w:r>
      <w:r>
        <w:rPr>
          <w:rFonts w:ascii="宋体" w:cs="宋体" w:hint="eastAsia"/>
        </w:rPr>
        <w:t>出具由“中国裁判文书网”网站查询近三年来法人、法定代表人、法定代表人委托人无行贿犯罪记录网页截图加盖企业公章证明</w:t>
      </w:r>
      <w:r>
        <w:rPr>
          <w:rFonts w:ascii="宋体" w:cs="宋体"/>
        </w:rPr>
        <w:t>) )</w:t>
      </w:r>
      <w:r>
        <w:rPr>
          <w:rFonts w:ascii="宋体" w:cs="宋体" w:hint="eastAsia"/>
        </w:rPr>
        <w:t>；若有行贿犯罪记录则取消其投标资格；</w:t>
      </w:r>
    </w:p>
    <w:p w:rsidR="00155D49" w:rsidRDefault="00155D49">
      <w:pPr>
        <w:spacing w:line="360" w:lineRule="auto"/>
        <w:rPr>
          <w:rFonts w:ascii="宋体" w:cs="宋体"/>
        </w:rPr>
      </w:pPr>
      <w:r>
        <w:rPr>
          <w:rFonts w:ascii="宋体" w:cs="宋体"/>
        </w:rPr>
        <w:t>10.2016</w:t>
      </w:r>
      <w:r>
        <w:rPr>
          <w:rFonts w:ascii="宋体" w:cs="宋体" w:hint="eastAsia"/>
        </w:rPr>
        <w:t>年</w:t>
      </w:r>
      <w:r>
        <w:rPr>
          <w:rFonts w:ascii="宋体" w:cs="宋体"/>
        </w:rPr>
        <w:t>10</w:t>
      </w:r>
      <w:r>
        <w:rPr>
          <w:rFonts w:ascii="宋体" w:cs="宋体" w:hint="eastAsia"/>
        </w:rPr>
        <w:t>月</w:t>
      </w:r>
      <w:r>
        <w:rPr>
          <w:rFonts w:ascii="宋体" w:cs="宋体"/>
        </w:rPr>
        <w:t>1</w:t>
      </w:r>
      <w:r>
        <w:rPr>
          <w:rFonts w:ascii="宋体" w:cs="宋体" w:hint="eastAsia"/>
        </w:rPr>
        <w:t>日以来企业具有城市照明工程或景观量化工程监理业绩不少于一项须提供中标通知书和合同，以合同日期为准</w:t>
      </w:r>
    </w:p>
    <w:p w:rsidR="00155D49" w:rsidRDefault="00155D49">
      <w:pPr>
        <w:spacing w:line="360" w:lineRule="auto"/>
        <w:rPr>
          <w:rFonts w:ascii="宋体" w:cs="宋体"/>
        </w:rPr>
      </w:pPr>
      <w:r>
        <w:rPr>
          <w:rFonts w:ascii="宋体" w:cs="宋体"/>
        </w:rPr>
        <w:t>11.</w:t>
      </w:r>
      <w:r>
        <w:rPr>
          <w:rFonts w:ascii="宋体" w:cs="宋体" w:hint="eastAsia"/>
        </w:rPr>
        <w:t>投标单位认为有必要提供的其他材料。</w:t>
      </w:r>
    </w:p>
    <w:p w:rsidR="00155D49" w:rsidRDefault="00155D49">
      <w:pPr>
        <w:spacing w:line="360" w:lineRule="auto"/>
        <w:rPr>
          <w:rFonts w:ascii="宋体" w:cs="宋体"/>
        </w:rPr>
      </w:pPr>
      <w:r>
        <w:rPr>
          <w:rFonts w:ascii="宋体" w:cs="宋体" w:hint="eastAsia"/>
        </w:rPr>
        <w:t>资格审查资料所需证件均为复印件，开标时提供相应原件并列明清单，供评委评审。（资质证书提供原件或复印件加盖公章，可通过“全国建筑市场监管与诚信信息发布平台”、“河南省建筑市场监管信息系统暨一体化工作平台”以及资质证书二维码标识查阅企业相关信息。）以上复印件必须加盖单位公章</w:t>
      </w:r>
    </w:p>
    <w:p w:rsidR="00155D49" w:rsidRDefault="00155D49">
      <w:pPr>
        <w:spacing w:line="400" w:lineRule="exact"/>
        <w:rPr>
          <w:rFonts w:ascii="宋体" w:cs="宋体"/>
        </w:rPr>
      </w:pPr>
      <w:r>
        <w:rPr>
          <w:rFonts w:ascii="宋体" w:cs="宋体" w:hint="eastAsia"/>
        </w:rPr>
        <w:t>注：招标文件所述资格证明文件须装订在投标文件中，投标人在开标时提供原件进行审查。</w:t>
      </w:r>
    </w:p>
    <w:p w:rsidR="00155D49" w:rsidRDefault="00155D49">
      <w:pPr>
        <w:pStyle w:val="Subtitle"/>
        <w:rPr>
          <w:rFonts w:ascii="宋体" w:cs="宋体"/>
        </w:rPr>
      </w:pPr>
      <w:bookmarkStart w:id="111" w:name="_Toc24571"/>
      <w:bookmarkStart w:id="112" w:name="_Toc18322"/>
      <w:bookmarkStart w:id="113" w:name="_Toc10246"/>
      <w:bookmarkStart w:id="114" w:name="_Toc20524"/>
    </w:p>
    <w:p w:rsidR="00155D49" w:rsidRDefault="00155D49"/>
    <w:p w:rsidR="00155D49" w:rsidRDefault="00155D49"/>
    <w:p w:rsidR="00155D49" w:rsidRDefault="00155D49"/>
    <w:p w:rsidR="00155D49" w:rsidRDefault="00155D49"/>
    <w:p w:rsidR="00155D49" w:rsidRDefault="00155D49"/>
    <w:p w:rsidR="00155D49" w:rsidRDefault="00155D49"/>
    <w:p w:rsidR="00155D49" w:rsidRDefault="00155D49"/>
    <w:p w:rsidR="00155D49" w:rsidRDefault="00155D49"/>
    <w:p w:rsidR="00155D49" w:rsidRDefault="00155D49"/>
    <w:p w:rsidR="00155D49" w:rsidRDefault="00155D49"/>
    <w:p w:rsidR="00155D49" w:rsidRDefault="00155D49"/>
    <w:p w:rsidR="00155D49" w:rsidRDefault="00155D49"/>
    <w:p w:rsidR="00155D49" w:rsidRDefault="00155D49"/>
    <w:p w:rsidR="00155D49" w:rsidRDefault="00155D49">
      <w:r>
        <w:rPr>
          <w:rFonts w:hint="eastAsia"/>
        </w:rPr>
        <w:t>附件一：</w:t>
      </w:r>
    </w:p>
    <w:p w:rsidR="00155D49" w:rsidRDefault="00155D49">
      <w:pPr>
        <w:jc w:val="center"/>
      </w:pPr>
      <w:r>
        <w:rPr>
          <w:rFonts w:hint="eastAsia"/>
        </w:rPr>
        <w:t>具有履行合同所必需的设备和专业技术能力的声明</w:t>
      </w:r>
    </w:p>
    <w:p w:rsidR="00155D49" w:rsidRDefault="00155D49">
      <w:pPr>
        <w:spacing w:line="460" w:lineRule="exact"/>
      </w:pPr>
    </w:p>
    <w:p w:rsidR="00155D49" w:rsidRDefault="00155D49">
      <w:pPr>
        <w:spacing w:line="460" w:lineRule="exact"/>
      </w:pPr>
    </w:p>
    <w:p w:rsidR="00155D49" w:rsidRDefault="00155D49">
      <w:pPr>
        <w:spacing w:line="460" w:lineRule="exact"/>
      </w:pPr>
      <w:r>
        <w:rPr>
          <w:rFonts w:hint="eastAsia"/>
        </w:rPr>
        <w:t>（采购人名称）：</w:t>
      </w:r>
    </w:p>
    <w:p w:rsidR="00155D49" w:rsidRDefault="00155D49">
      <w:pPr>
        <w:spacing w:line="460" w:lineRule="exact"/>
      </w:pPr>
      <w:r>
        <w:rPr>
          <w:rFonts w:hint="eastAsia"/>
        </w:rPr>
        <w:t>我方承诺并声明：我方能够按照招标文件、投标文件及合同的要求提供本项目所需服务，郑重承诺我方具备履行合同所必需的相应的专业技术能力。否则，我方愿承担相应责任。</w:t>
      </w:r>
    </w:p>
    <w:p w:rsidR="00155D49" w:rsidRDefault="00155D49">
      <w:pPr>
        <w:spacing w:line="460" w:lineRule="exact"/>
      </w:pPr>
      <w:r>
        <w:rPr>
          <w:rFonts w:hint="eastAsia"/>
        </w:rPr>
        <w:t>特此声明</w:t>
      </w:r>
    </w:p>
    <w:p w:rsidR="00155D49" w:rsidRDefault="00155D49">
      <w:pPr>
        <w:spacing w:line="460" w:lineRule="exact"/>
        <w:jc w:val="right"/>
      </w:pPr>
      <w:r>
        <w:rPr>
          <w:rFonts w:hint="eastAsia"/>
        </w:rPr>
        <w:t>投标单位（加盖印章）：</w:t>
      </w:r>
    </w:p>
    <w:p w:rsidR="00155D49" w:rsidRDefault="00155D49">
      <w:pPr>
        <w:spacing w:line="460" w:lineRule="exact"/>
        <w:jc w:val="right"/>
      </w:pPr>
      <w:r>
        <w:rPr>
          <w:rFonts w:hint="eastAsia"/>
        </w:rPr>
        <w:t>法定代表人或其委托代理人（签字或盖章）：</w:t>
      </w:r>
    </w:p>
    <w:p w:rsidR="00155D49" w:rsidRDefault="00155D49">
      <w:pPr>
        <w:spacing w:line="460" w:lineRule="exact"/>
        <w:jc w:val="right"/>
      </w:pPr>
      <w:r>
        <w:rPr>
          <w:rFonts w:hint="eastAsia"/>
        </w:rPr>
        <w:t>日期：年月日</w:t>
      </w:r>
    </w:p>
    <w:p w:rsidR="00155D49" w:rsidRDefault="00155D49"/>
    <w:p w:rsidR="00155D49" w:rsidRDefault="00155D49"/>
    <w:p w:rsidR="00155D49" w:rsidRDefault="00155D49"/>
    <w:p w:rsidR="00155D49" w:rsidRDefault="00155D49"/>
    <w:p w:rsidR="00155D49" w:rsidRDefault="00155D49"/>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 w:rsidR="00155D49" w:rsidRDefault="00155D49">
      <w:pPr>
        <w:pStyle w:val="Default"/>
      </w:pPr>
    </w:p>
    <w:p w:rsidR="00155D49" w:rsidRDefault="00155D49">
      <w:pPr>
        <w:pStyle w:val="Default"/>
      </w:pPr>
    </w:p>
    <w:p w:rsidR="00155D49" w:rsidRDefault="00155D49">
      <w:pPr>
        <w:pStyle w:val="Default"/>
      </w:pPr>
    </w:p>
    <w:p w:rsidR="00155D49" w:rsidRDefault="00155D49">
      <w:r>
        <w:rPr>
          <w:rFonts w:hint="eastAsia"/>
        </w:rPr>
        <w:t>附件二：</w:t>
      </w:r>
    </w:p>
    <w:p w:rsidR="00155D49" w:rsidRDefault="00155D49">
      <w:pPr>
        <w:jc w:val="center"/>
      </w:pPr>
      <w:r>
        <w:rPr>
          <w:rFonts w:hint="eastAsia"/>
        </w:rPr>
        <w:t>中小企业声明函（若是）</w:t>
      </w:r>
    </w:p>
    <w:p w:rsidR="00155D49" w:rsidRDefault="00155D49">
      <w:pPr>
        <w:spacing w:line="360" w:lineRule="auto"/>
      </w:pPr>
      <w:r>
        <w:rPr>
          <w:rFonts w:hint="eastAsia"/>
        </w:rPr>
        <w:t>本公司郑重声明，根据《政府采购促进中小企业发展暂行办法》（财库〔</w:t>
      </w:r>
      <w:r>
        <w:t>2011</w:t>
      </w:r>
      <w:r>
        <w:rPr>
          <w:rFonts w:hint="eastAsia"/>
        </w:rPr>
        <w:t>〕</w:t>
      </w:r>
      <w:r>
        <w:t xml:space="preserve">181 </w:t>
      </w:r>
      <w:r>
        <w:rPr>
          <w:rFonts w:hint="eastAsia"/>
        </w:rPr>
        <w:t>号文）的规定，</w:t>
      </w:r>
    </w:p>
    <w:p w:rsidR="00155D49" w:rsidRDefault="00155D49">
      <w:pPr>
        <w:spacing w:line="360" w:lineRule="auto"/>
      </w:pPr>
      <w:r>
        <w:rPr>
          <w:rFonts w:hint="eastAsia"/>
        </w:rPr>
        <w:t>本公司为（请填写：中型、小型、微型）企业。即，本公司同时满足以下条件：</w:t>
      </w:r>
    </w:p>
    <w:p w:rsidR="00155D49" w:rsidRDefault="00155D49">
      <w:pPr>
        <w:spacing w:line="360" w:lineRule="auto"/>
      </w:pPr>
      <w:r>
        <w:t>1.</w:t>
      </w:r>
      <w:r>
        <w:rPr>
          <w:rFonts w:hint="eastAsia"/>
        </w:rPr>
        <w:t>根据《工业和信息化部、国家统计局、国家发展和改革委员会、财政部关于印发中小企业划型标</w:t>
      </w:r>
    </w:p>
    <w:p w:rsidR="00155D49" w:rsidRDefault="00155D49">
      <w:pPr>
        <w:spacing w:line="360" w:lineRule="auto"/>
      </w:pPr>
      <w:r>
        <w:rPr>
          <w:rFonts w:hint="eastAsia"/>
        </w:rPr>
        <w:t>准规定的通知》（工信部联企业〔</w:t>
      </w:r>
      <w:r>
        <w:t>2011</w:t>
      </w:r>
      <w:r>
        <w:rPr>
          <w:rFonts w:hint="eastAsia"/>
        </w:rPr>
        <w:t>〕</w:t>
      </w:r>
      <w:r>
        <w:t xml:space="preserve">300 </w:t>
      </w:r>
      <w:r>
        <w:rPr>
          <w:rFonts w:hint="eastAsia"/>
        </w:rPr>
        <w:t>号文）规定的划分标准，本公司为（请填写：中型、</w:t>
      </w:r>
    </w:p>
    <w:p w:rsidR="00155D49" w:rsidRDefault="00155D49">
      <w:pPr>
        <w:spacing w:line="360" w:lineRule="auto"/>
      </w:pPr>
      <w:r>
        <w:rPr>
          <w:rFonts w:hint="eastAsia"/>
        </w:rPr>
        <w:t>小型、微型）企业。</w:t>
      </w:r>
    </w:p>
    <w:p w:rsidR="00155D49" w:rsidRDefault="00155D49">
      <w:pPr>
        <w:spacing w:line="360" w:lineRule="auto"/>
      </w:pPr>
      <w:r>
        <w:t>2.</w:t>
      </w:r>
      <w:r>
        <w:rPr>
          <w:rFonts w:hint="eastAsia"/>
        </w:rPr>
        <w:t>本公司参加单位的项目采购活动提供本企业制造的货物，由本企</w:t>
      </w:r>
    </w:p>
    <w:p w:rsidR="00155D49" w:rsidRDefault="00155D49">
      <w:pPr>
        <w:spacing w:line="360" w:lineRule="auto"/>
      </w:pPr>
      <w:r>
        <w:rPr>
          <w:rFonts w:hint="eastAsia"/>
        </w:rPr>
        <w:t>业承担工程、提供服务，或者提供其他（请填写：中型、小型、微型）企业制造的货物。本条所</w:t>
      </w:r>
    </w:p>
    <w:p w:rsidR="00155D49" w:rsidRDefault="00155D49">
      <w:pPr>
        <w:spacing w:line="360" w:lineRule="auto"/>
      </w:pPr>
      <w:r>
        <w:rPr>
          <w:rFonts w:hint="eastAsia"/>
        </w:rPr>
        <w:t>称货物不包括使用大型企业注册商标的货物。</w:t>
      </w:r>
    </w:p>
    <w:p w:rsidR="00155D49" w:rsidRDefault="00155D49">
      <w:pPr>
        <w:spacing w:line="360" w:lineRule="auto"/>
      </w:pPr>
      <w:r>
        <w:rPr>
          <w:rFonts w:hint="eastAsia"/>
        </w:rPr>
        <w:t>本公司对上述声明的真实性负责。如有虚假，将依法承担相应责任。</w:t>
      </w:r>
    </w:p>
    <w:p w:rsidR="00155D49" w:rsidRDefault="00155D49">
      <w:pPr>
        <w:spacing w:line="360" w:lineRule="auto"/>
      </w:pPr>
      <w:r>
        <w:rPr>
          <w:rFonts w:hint="eastAsia"/>
        </w:rPr>
        <w:t>注：</w:t>
      </w:r>
    </w:p>
    <w:p w:rsidR="00155D49" w:rsidRDefault="00155D49">
      <w:pPr>
        <w:spacing w:line="360" w:lineRule="auto"/>
      </w:pPr>
      <w:r>
        <w:t>1.</w:t>
      </w:r>
      <w:r>
        <w:rPr>
          <w:rFonts w:hint="eastAsia"/>
        </w:rPr>
        <w:t>“企业类型”请如实填写：中型、小型、微型。</w:t>
      </w:r>
    </w:p>
    <w:p w:rsidR="00155D49" w:rsidRDefault="00155D49">
      <w:pPr>
        <w:spacing w:line="360" w:lineRule="auto"/>
      </w:pPr>
      <w:r>
        <w:t>2.</w:t>
      </w:r>
      <w:r>
        <w:rPr>
          <w:rFonts w:hint="eastAsia"/>
        </w:rPr>
        <w:t>供应商认为符合此项条件且通过认证的应提供国家企业信用信息公示系统中小微企业名录</w:t>
      </w:r>
    </w:p>
    <w:p w:rsidR="00155D49" w:rsidRDefault="00155D49">
      <w:pPr>
        <w:spacing w:line="360" w:lineRule="auto"/>
      </w:pPr>
      <w:r>
        <w:rPr>
          <w:rFonts w:hint="eastAsia"/>
        </w:rPr>
        <w:t>（</w:t>
      </w:r>
      <w:r>
        <w:t>http://xwqy.gsxt.gov.cn/mirco/micro_lib</w:t>
      </w:r>
      <w:r>
        <w:rPr>
          <w:rFonts w:hint="eastAsia"/>
        </w:rPr>
        <w:t>）查询结果网页截图和生产企业相应的网页截图证明材</w:t>
      </w:r>
    </w:p>
    <w:p w:rsidR="00155D49" w:rsidRDefault="00155D49">
      <w:pPr>
        <w:spacing w:line="360" w:lineRule="auto"/>
      </w:pPr>
      <w:r>
        <w:rPr>
          <w:rFonts w:hint="eastAsia"/>
        </w:rPr>
        <w:t>料。</w:t>
      </w:r>
    </w:p>
    <w:p w:rsidR="00155D49" w:rsidRDefault="00155D49">
      <w:pPr>
        <w:spacing w:line="360" w:lineRule="auto"/>
      </w:pPr>
      <w:r>
        <w:t xml:space="preserve">3. </w:t>
      </w:r>
      <w:r>
        <w:rPr>
          <w:rFonts w:hint="eastAsia"/>
        </w:rPr>
        <w:t>不填写或不提交本函的，视为不适用相关政策。</w:t>
      </w:r>
    </w:p>
    <w:p w:rsidR="00155D49" w:rsidRDefault="00155D49"/>
    <w:p w:rsidR="00155D49" w:rsidRDefault="00155D49"/>
    <w:p w:rsidR="00155D49" w:rsidRDefault="00155D49">
      <w:pPr>
        <w:jc w:val="right"/>
      </w:pPr>
      <w:r>
        <w:rPr>
          <w:rFonts w:hint="eastAsia"/>
        </w:rPr>
        <w:t>投标单位（盖章）：；</w:t>
      </w:r>
    </w:p>
    <w:p w:rsidR="00155D49" w:rsidRDefault="00155D49">
      <w:pPr>
        <w:wordWrap w:val="0"/>
        <w:jc w:val="right"/>
      </w:pPr>
      <w:r>
        <w:rPr>
          <w:rFonts w:hint="eastAsia"/>
        </w:rPr>
        <w:t>年月日</w:t>
      </w:r>
    </w:p>
    <w:p w:rsidR="00155D49" w:rsidRDefault="00155D49"/>
    <w:p w:rsidR="00155D49" w:rsidRDefault="00155D49"/>
    <w:p w:rsidR="00155D49" w:rsidRDefault="00155D49"/>
    <w:p w:rsidR="00155D49" w:rsidRDefault="00155D49"/>
    <w:p w:rsidR="00155D49" w:rsidRDefault="00155D49"/>
    <w:p w:rsidR="00155D49" w:rsidRDefault="00155D49"/>
    <w:p w:rsidR="00155D49" w:rsidRDefault="00155D49"/>
    <w:p w:rsidR="00155D49" w:rsidRDefault="00155D49"/>
    <w:p w:rsidR="00155D49" w:rsidRDefault="00155D49"/>
    <w:p w:rsidR="00155D49" w:rsidRDefault="00155D49"/>
    <w:p w:rsidR="00155D49" w:rsidRDefault="00155D49"/>
    <w:p w:rsidR="00155D49" w:rsidRDefault="00155D49"/>
    <w:p w:rsidR="00155D49" w:rsidRDefault="00155D49"/>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spacing w:line="460" w:lineRule="exact"/>
      </w:pPr>
      <w:r>
        <w:rPr>
          <w:rFonts w:hint="eastAsia"/>
        </w:rPr>
        <w:t>附件三：</w:t>
      </w:r>
    </w:p>
    <w:p w:rsidR="00155D49" w:rsidRDefault="00155D49">
      <w:pPr>
        <w:spacing w:line="460" w:lineRule="exact"/>
        <w:jc w:val="center"/>
      </w:pPr>
      <w:r>
        <w:rPr>
          <w:rFonts w:hint="eastAsia"/>
        </w:rPr>
        <w:t>残疾人福利性单位声明函（若是）</w:t>
      </w:r>
    </w:p>
    <w:p w:rsidR="00155D49" w:rsidRDefault="00155D49">
      <w:pPr>
        <w:spacing w:line="480" w:lineRule="exact"/>
      </w:pPr>
      <w:r>
        <w:rPr>
          <w:rFonts w:hint="eastAsia"/>
        </w:rPr>
        <w:t>本单位郑重声明，根据《财政部民政部中国残疾人联合会关于促进残疾人就业政府采购政策</w:t>
      </w:r>
    </w:p>
    <w:p w:rsidR="00155D49" w:rsidRDefault="00155D49">
      <w:pPr>
        <w:spacing w:line="480" w:lineRule="exact"/>
      </w:pPr>
      <w:r>
        <w:rPr>
          <w:rFonts w:hint="eastAsia"/>
        </w:rPr>
        <w:t>的通知》（财库〔</w:t>
      </w:r>
      <w:r>
        <w:t>2017</w:t>
      </w:r>
      <w:r>
        <w:rPr>
          <w:rFonts w:hint="eastAsia"/>
        </w:rPr>
        <w:t>〕</w:t>
      </w:r>
      <w:r>
        <w:t xml:space="preserve"> 141 </w:t>
      </w:r>
      <w:r>
        <w:rPr>
          <w:rFonts w:hint="eastAsia"/>
        </w:rPr>
        <w:t>号）的规定，本单位为符合条件的残疾人福利性单位，且本单位参加</w:t>
      </w:r>
    </w:p>
    <w:p w:rsidR="00155D49" w:rsidRDefault="00155D49">
      <w:pPr>
        <w:spacing w:line="480" w:lineRule="exact"/>
      </w:pPr>
      <w:r>
        <w:t>______</w:t>
      </w:r>
      <w:r>
        <w:rPr>
          <w:rFonts w:hint="eastAsia"/>
        </w:rPr>
        <w:t>单位的</w:t>
      </w:r>
      <w:r>
        <w:t>______</w:t>
      </w:r>
      <w:r>
        <w:rPr>
          <w:rFonts w:hint="eastAsia"/>
        </w:rPr>
        <w:t>项目采购活动提供本单位制造的货物（由本单位承担工程</w:t>
      </w:r>
      <w:r>
        <w:t>/</w:t>
      </w:r>
      <w:r>
        <w:rPr>
          <w:rFonts w:hint="eastAsia"/>
        </w:rPr>
        <w:t>提供服务），或者</w:t>
      </w:r>
    </w:p>
    <w:p w:rsidR="00155D49" w:rsidRDefault="00155D49">
      <w:pPr>
        <w:spacing w:line="480" w:lineRule="exact"/>
      </w:pPr>
      <w:r>
        <w:rPr>
          <w:rFonts w:hint="eastAsia"/>
        </w:rPr>
        <w:t>提供其他残疾人福利性单位制造的货物（不包括使用非残疾人福利性单位注册商标的货物）。</w:t>
      </w:r>
    </w:p>
    <w:p w:rsidR="00155D49" w:rsidRDefault="00155D49">
      <w:pPr>
        <w:spacing w:line="480" w:lineRule="exact"/>
      </w:pPr>
      <w:r>
        <w:rPr>
          <w:rFonts w:hint="eastAsia"/>
        </w:rPr>
        <w:t>本单位对上述声明的真实性负责。如有虚假，将依法承担相应责任。</w:t>
      </w:r>
    </w:p>
    <w:p w:rsidR="00155D49" w:rsidRDefault="00155D49">
      <w:pPr>
        <w:spacing w:line="480" w:lineRule="exact"/>
      </w:pPr>
      <w:r>
        <w:rPr>
          <w:rFonts w:hint="eastAsia"/>
        </w:rPr>
        <w:t>注：不填写或不提交本函的，视为不适用相关政策。</w:t>
      </w:r>
    </w:p>
    <w:p w:rsidR="00155D49" w:rsidRDefault="00155D49">
      <w:pPr>
        <w:spacing w:line="480" w:lineRule="exact"/>
      </w:pPr>
      <w:r>
        <w:rPr>
          <w:rFonts w:hint="eastAsia"/>
        </w:rPr>
        <w:t>投标单位（盖章）：</w:t>
      </w:r>
      <w:r>
        <w:t xml:space="preserve"> .</w:t>
      </w:r>
    </w:p>
    <w:p w:rsidR="00155D49" w:rsidRDefault="00155D49">
      <w:pPr>
        <w:spacing w:line="480" w:lineRule="exact"/>
      </w:pPr>
      <w:r>
        <w:rPr>
          <w:rFonts w:hint="eastAsia"/>
        </w:rPr>
        <w:t>年月日</w:t>
      </w:r>
    </w:p>
    <w:p w:rsidR="00155D49" w:rsidRDefault="00155D49">
      <w:pPr>
        <w:spacing w:line="460" w:lineRule="exact"/>
      </w:pPr>
    </w:p>
    <w:p w:rsidR="00155D49" w:rsidRDefault="00155D49">
      <w:pPr>
        <w:spacing w:line="460" w:lineRule="exact"/>
      </w:pPr>
    </w:p>
    <w:p w:rsidR="00155D49" w:rsidRDefault="00155D49">
      <w:pPr>
        <w:spacing w:line="460" w:lineRule="exact"/>
      </w:pPr>
    </w:p>
    <w:p w:rsidR="00155D49" w:rsidRDefault="00155D49">
      <w:pPr>
        <w:spacing w:line="460" w:lineRule="exact"/>
      </w:pPr>
    </w:p>
    <w:p w:rsidR="00155D49" w:rsidRDefault="00155D49">
      <w:pPr>
        <w:spacing w:line="460" w:lineRule="exact"/>
      </w:pPr>
    </w:p>
    <w:p w:rsidR="00155D49" w:rsidRDefault="00155D49">
      <w:pPr>
        <w:spacing w:line="460" w:lineRule="exact"/>
      </w:pPr>
    </w:p>
    <w:p w:rsidR="00155D49" w:rsidRDefault="00155D49">
      <w:pPr>
        <w:spacing w:line="460" w:lineRule="exact"/>
      </w:pPr>
    </w:p>
    <w:p w:rsidR="00155D49" w:rsidRDefault="00155D49">
      <w:pPr>
        <w:spacing w:line="460" w:lineRule="exact"/>
      </w:pPr>
    </w:p>
    <w:p w:rsidR="00155D49" w:rsidRDefault="00155D49">
      <w:pPr>
        <w:spacing w:line="460" w:lineRule="exact"/>
      </w:pPr>
    </w:p>
    <w:p w:rsidR="00155D49" w:rsidRDefault="00155D49">
      <w:pPr>
        <w:spacing w:line="460" w:lineRule="exact"/>
      </w:pPr>
    </w:p>
    <w:p w:rsidR="00155D49" w:rsidRDefault="00155D49">
      <w:pPr>
        <w:spacing w:line="460" w:lineRule="exac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pStyle w:val="Default"/>
      </w:pPr>
    </w:p>
    <w:p w:rsidR="00155D49" w:rsidRDefault="00155D49">
      <w:pPr>
        <w:spacing w:line="460" w:lineRule="exact"/>
      </w:pPr>
    </w:p>
    <w:p w:rsidR="00155D49" w:rsidRDefault="00155D49">
      <w:pPr>
        <w:autoSpaceDE w:val="0"/>
        <w:autoSpaceDN w:val="0"/>
        <w:adjustRightInd w:val="0"/>
        <w:spacing w:line="440" w:lineRule="exact"/>
        <w:jc w:val="center"/>
      </w:pPr>
      <w:bookmarkStart w:id="115" w:name="_Toc7679"/>
      <w:bookmarkEnd w:id="111"/>
      <w:bookmarkEnd w:id="112"/>
      <w:r>
        <w:rPr>
          <w:rFonts w:ascii="宋体" w:hAnsi="宋体" w:cs="宋体" w:hint="eastAsia"/>
          <w:sz w:val="24"/>
          <w:szCs w:val="24"/>
        </w:rPr>
        <w:t>七、</w:t>
      </w:r>
      <w:bookmarkStart w:id="116" w:name="_Toc20577"/>
      <w:bookmarkStart w:id="117" w:name="_Toc24035"/>
      <w:bookmarkStart w:id="118" w:name="_Toc1842"/>
      <w:bookmarkEnd w:id="113"/>
      <w:bookmarkEnd w:id="114"/>
      <w:r>
        <w:rPr>
          <w:rFonts w:ascii="宋体" w:hAnsi="宋体" w:cs="宋体" w:hint="eastAsia"/>
          <w:sz w:val="24"/>
          <w:szCs w:val="24"/>
        </w:rPr>
        <w:t>投标人认为需要提供的其它</w:t>
      </w:r>
      <w:bookmarkEnd w:id="116"/>
      <w:r>
        <w:rPr>
          <w:rFonts w:ascii="宋体" w:hAnsi="宋体" w:cs="宋体" w:hint="eastAsia"/>
          <w:sz w:val="24"/>
          <w:szCs w:val="24"/>
        </w:rPr>
        <w:t>资料</w:t>
      </w:r>
      <w:bookmarkEnd w:id="115"/>
      <w:bookmarkEnd w:id="117"/>
      <w:bookmarkEnd w:id="118"/>
    </w:p>
    <w:sectPr w:rsidR="00155D49" w:rsidSect="00A84B48">
      <w:footerReference w:type="default" r:id="rId11"/>
      <w:pgSz w:w="11906" w:h="16838"/>
      <w:pgMar w:top="1083" w:right="1083" w:bottom="1083" w:left="1083" w:header="851" w:footer="992" w:gutter="0"/>
      <w:pgNumType w:start="1"/>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5D49" w:rsidRDefault="00155D49" w:rsidP="00A84B48">
      <w:r>
        <w:separator/>
      </w:r>
    </w:p>
  </w:endnote>
  <w:endnote w:type="continuationSeparator" w:id="1">
    <w:p w:rsidR="00155D49" w:rsidRDefault="00155D49" w:rsidP="00A84B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 Antiqua">
    <w:altName w:val="Segoe Print"/>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仿宋_GB2312">
    <w:altName w:val="仿宋"/>
    <w:panose1 w:val="00000000000000000000"/>
    <w:charset w:val="86"/>
    <w:family w:val="modern"/>
    <w:notTrueType/>
    <w:pitch w:val="default"/>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BatangChe">
    <w:panose1 w:val="02030609000101010101"/>
    <w:charset w:val="81"/>
    <w:family w:val="modern"/>
    <w:pitch w:val="fixed"/>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49" w:rsidRDefault="00155D49">
    <w:pPr>
      <w:pStyle w:val="Foo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6" o:spid="_x0000_s2051" type="#_x0000_t75" style="position:absolute;margin-left:-10.5pt;margin-top:4pt;width:26.75pt;height:20.05pt;z-index:251656192">
          <v:imagedata r:id="rId1" o:title=""/>
        </v:shape>
      </w:pict>
    </w:r>
    <w:r>
      <w:rPr>
        <w:noProof/>
      </w:rPr>
      <w:pict>
        <v:line id="Line 1" o:spid="_x0000_s2052" style="position:absolute;z-index:251658240" from="0,3.6pt" to="441pt,3.65pt" o:preferrelative="t">
          <v:stroke miterlimit="2"/>
        </v:line>
      </w:pict>
    </w:r>
  </w:p>
  <w:p w:rsidR="00155D49" w:rsidRDefault="00155D49" w:rsidP="008F12BC">
    <w:pPr>
      <w:pStyle w:val="Footer"/>
      <w:ind w:firstLineChars="200" w:firstLine="31680"/>
    </w:pPr>
    <w:r>
      <w:rPr>
        <w:rFonts w:hint="eastAsia"/>
      </w:rPr>
      <w:t>恒信咨询管理有限公司</w:t>
    </w:r>
  </w:p>
  <w:p w:rsidR="00155D49" w:rsidRDefault="00155D4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49" w:rsidRDefault="00155D49" w:rsidP="008F12BC">
    <w:pPr>
      <w:pStyle w:val="Footer"/>
      <w:pBdr>
        <w:top w:val="single" w:sz="4" w:space="1" w:color="auto"/>
      </w:pBdr>
      <w:ind w:firstLineChars="200" w:firstLine="3168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left:0;text-align:left;margin-left:-10.5pt;margin-top:-1.1pt;width:26.75pt;height:20.05pt;z-index:251657216">
          <v:imagedata r:id="rId1" o:title=""/>
        </v:shape>
      </w:pict>
    </w:r>
    <w:r>
      <w:rPr>
        <w:rFonts w:hint="eastAsia"/>
      </w:rPr>
      <w:t>恒信咨询管理有限公司</w:t>
    </w:r>
    <w:r>
      <w:rPr>
        <w:noProof/>
      </w:rPr>
      <w:pict>
        <v:shapetype id="_x0000_t202" coordsize="21600,21600" o:spt="202" path="m,l,21600r21600,l21600,xe">
          <v:stroke joinstyle="miter"/>
          <v:path gradientshapeok="t" o:connecttype="rect"/>
        </v:shapetype>
        <v:shape id="_x0000_s2054" type="#_x0000_t202" style="position:absolute;left:0;text-align:left;margin-left:520pt;margin-top:0;width:2in;height:2in;z-index:251659264;mso-wrap-style:none;mso-position-horizontal:right;mso-position-horizontal-relative:margin;mso-position-vertical-relative:text" o:preferrelative="t" filled="f" stroked="f">
          <v:textbox style="mso-fit-shape-to-text:t" inset="0,0,0,0">
            <w:txbxContent>
              <w:p w:rsidR="00155D49" w:rsidRDefault="00155D49">
                <w:pPr>
                  <w:pStyle w:val="Footer"/>
                </w:pPr>
                <w:fldSimple w:instr=" PAGE  \* MERGEFORMAT ">
                  <w:r>
                    <w:rPr>
                      <w:noProof/>
                    </w:rPr>
                    <w:t>21</w:t>
                  </w:r>
                </w:fldSimple>
              </w:p>
            </w:txbxContent>
          </v:textbox>
          <w10:wrap anchorx="margin"/>
        </v:shape>
      </w:pict>
    </w:r>
  </w:p>
  <w:p w:rsidR="00155D49" w:rsidRDefault="00155D4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5D49" w:rsidRDefault="00155D49" w:rsidP="00A84B48">
      <w:r>
        <w:separator/>
      </w:r>
    </w:p>
  </w:footnote>
  <w:footnote w:type="continuationSeparator" w:id="1">
    <w:p w:rsidR="00155D49" w:rsidRDefault="00155D49" w:rsidP="00A84B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49" w:rsidRDefault="00155D49" w:rsidP="0038665F">
    <w:pPr>
      <w:pStyle w:val="Header"/>
      <w:pBdr>
        <w:top w:val="none" w:sz="0" w:space="0" w:color="auto"/>
        <w:left w:val="none" w:sz="0" w:space="0" w:color="auto"/>
        <w:bottom w:val="single" w:sz="4" w:space="1" w:color="auto"/>
        <w:right w:val="none" w:sz="0" w:space="0" w:color="auto"/>
      </w:pBdr>
      <w:ind w:firstLineChars="3500" w:firstLine="31680"/>
      <w:rPr>
        <w:rFonts w:ascii="宋体" w:cs="宋体"/>
        <w:bCs/>
        <w:szCs w:val="18"/>
      </w:rPr>
    </w:pPr>
    <w:r>
      <w:rPr>
        <w:rFonts w:ascii="宋体" w:hAnsi="宋体" w:cs="宋体" w:hint="eastAsia"/>
        <w:bCs/>
        <w:szCs w:val="18"/>
      </w:rPr>
      <w:t>温县城区照明亮化项目（二标段）招标文件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tentative="1">
      <w:start w:val="1"/>
      <w:numFmt w:val="chineseCountingThousand"/>
      <w:pStyle w:val="Heading1"/>
      <w:suff w:val="nothing"/>
      <w:lvlText w:val="第%1部分"/>
      <w:lvlJc w:val="center"/>
      <w:pPr>
        <w:ind w:left="1130" w:firstLine="288"/>
      </w:pPr>
      <w:rPr>
        <w:rFonts w:cs="Times New Roman" w:hint="eastAsia"/>
        <w:sz w:val="44"/>
        <w:szCs w:val="44"/>
      </w:rPr>
    </w:lvl>
    <w:lvl w:ilvl="1" w:tentative="1">
      <w:start w:val="1"/>
      <w:numFmt w:val="chineseCountingThousand"/>
      <w:pStyle w:val="Heading2"/>
      <w:suff w:val="nothing"/>
      <w:lvlText w:val="%2、"/>
      <w:lvlJc w:val="left"/>
      <w:pPr>
        <w:ind w:left="-177" w:firstLine="177"/>
      </w:pPr>
      <w:rPr>
        <w:rFonts w:cs="Times New Roman"/>
      </w:rPr>
    </w:lvl>
    <w:lvl w:ilvl="2" w:tentative="1">
      <w:start w:val="1"/>
      <w:numFmt w:val="chineseCountingThousand"/>
      <w:suff w:val="nothing"/>
      <w:lvlText w:val="(%3)"/>
      <w:lvlJc w:val="left"/>
      <w:rPr>
        <w:rFonts w:ascii="Times New Roman" w:eastAsia="宋体" w:hAnsi="Times New Roman" w:cs="Times New Roman" w:hint="default"/>
        <w:b/>
        <w:i w:val="0"/>
        <w:spacing w:val="0"/>
        <w:w w:val="100"/>
        <w:position w:val="0"/>
        <w:sz w:val="21"/>
      </w:rPr>
    </w:lvl>
    <w:lvl w:ilvl="3" w:tentative="1">
      <w:start w:val="1"/>
      <w:numFmt w:val="decimal"/>
      <w:suff w:val="nothing"/>
      <w:lvlText w:val="%4、"/>
      <w:lvlJc w:val="left"/>
      <w:rPr>
        <w:rFonts w:cs="Times New Roman" w:hint="eastAsia"/>
      </w:rPr>
    </w:lvl>
    <w:lvl w:ilvl="4" w:tentative="1">
      <w:start w:val="1"/>
      <w:numFmt w:val="upperLetter"/>
      <w:suff w:val="nothing"/>
      <w:lvlText w:val="%5、"/>
      <w:lvlJc w:val="left"/>
      <w:rPr>
        <w:rFonts w:cs="Times New Roman" w:hint="eastAsia"/>
      </w:rPr>
    </w:lvl>
    <w:lvl w:ilvl="5" w:tentative="1">
      <w:start w:val="1"/>
      <w:numFmt w:val="none"/>
      <w:suff w:val="nothing"/>
      <w:lvlText w:val=""/>
      <w:lvlJc w:val="left"/>
      <w:rPr>
        <w:rFonts w:cs="Times New Roman" w:hint="eastAsia"/>
      </w:rPr>
    </w:lvl>
    <w:lvl w:ilvl="6" w:tentative="1">
      <w:start w:val="1"/>
      <w:numFmt w:val="none"/>
      <w:suff w:val="nothing"/>
      <w:lvlText w:val=""/>
      <w:lvlJc w:val="left"/>
      <w:rPr>
        <w:rFonts w:cs="Times New Roman" w:hint="eastAsia"/>
      </w:rPr>
    </w:lvl>
    <w:lvl w:ilvl="7" w:tentative="1">
      <w:start w:val="1"/>
      <w:numFmt w:val="none"/>
      <w:suff w:val="nothing"/>
      <w:lvlText w:val=""/>
      <w:lvlJc w:val="left"/>
      <w:rPr>
        <w:rFonts w:cs="Times New Roman" w:hint="eastAsia"/>
      </w:rPr>
    </w:lvl>
    <w:lvl w:ilvl="8" w:tentative="1">
      <w:start w:val="1"/>
      <w:numFmt w:val="none"/>
      <w:suff w:val="nothing"/>
      <w:lvlText w:val=""/>
      <w:lvlJc w:val="left"/>
      <w:rPr>
        <w:rFonts w:cs="Times New Roman" w:hint="eastAsia"/>
      </w:rPr>
    </w:lvl>
  </w:abstractNum>
  <w:abstractNum w:abstractNumId="1">
    <w:nsid w:val="00000004"/>
    <w:multiLevelType w:val="multilevel"/>
    <w:tmpl w:val="00000004"/>
    <w:lvl w:ilvl="0" w:tentative="1">
      <w:start w:val="1"/>
      <w:numFmt w:val="chineseCountingThousand"/>
      <w:suff w:val="nothing"/>
      <w:lvlText w:val="第%1部分"/>
      <w:lvlJc w:val="center"/>
      <w:pPr>
        <w:ind w:firstLine="288"/>
      </w:pPr>
      <w:rPr>
        <w:rFonts w:cs="Times New Roman" w:hint="eastAsia"/>
        <w:sz w:val="28"/>
      </w:rPr>
    </w:lvl>
    <w:lvl w:ilvl="1" w:tentative="1">
      <w:start w:val="1"/>
      <w:numFmt w:val="chineseCountingThousand"/>
      <w:pStyle w:val="260"/>
      <w:suff w:val="nothing"/>
      <w:lvlText w:val="%2、"/>
      <w:lvlJc w:val="left"/>
      <w:pPr>
        <w:ind w:left="210" w:firstLine="510"/>
      </w:pPr>
      <w:rPr>
        <w:rFonts w:ascii="宋体" w:eastAsia="宋体" w:hAnsi="宋体" w:cs="Times New Roman" w:hint="eastAsia"/>
        <w:sz w:val="24"/>
      </w:rPr>
    </w:lvl>
    <w:lvl w:ilvl="2" w:tentative="1">
      <w:start w:val="1"/>
      <w:numFmt w:val="chineseCountingThousand"/>
      <w:suff w:val="nothing"/>
      <w:lvlText w:val="(%3)"/>
      <w:lvlJc w:val="left"/>
      <w:rPr>
        <w:rFonts w:ascii="Times New Roman" w:eastAsia="宋体" w:hAnsi="Times New Roman" w:cs="Times New Roman" w:hint="default"/>
        <w:b/>
        <w:i w:val="0"/>
        <w:spacing w:val="0"/>
        <w:w w:val="100"/>
        <w:position w:val="0"/>
        <w:sz w:val="21"/>
      </w:rPr>
    </w:lvl>
    <w:lvl w:ilvl="3" w:tentative="1">
      <w:start w:val="1"/>
      <w:numFmt w:val="decimal"/>
      <w:suff w:val="nothing"/>
      <w:lvlText w:val="%4、"/>
      <w:lvlJc w:val="left"/>
      <w:rPr>
        <w:rFonts w:cs="Times New Roman" w:hint="eastAsia"/>
      </w:rPr>
    </w:lvl>
    <w:lvl w:ilvl="4" w:tentative="1">
      <w:start w:val="1"/>
      <w:numFmt w:val="upperLetter"/>
      <w:suff w:val="nothing"/>
      <w:lvlText w:val="%5、"/>
      <w:lvlJc w:val="left"/>
      <w:rPr>
        <w:rFonts w:cs="Times New Roman" w:hint="eastAsia"/>
      </w:rPr>
    </w:lvl>
    <w:lvl w:ilvl="5" w:tentative="1">
      <w:start w:val="1"/>
      <w:numFmt w:val="none"/>
      <w:suff w:val="nothing"/>
      <w:lvlText w:val=""/>
      <w:lvlJc w:val="left"/>
      <w:rPr>
        <w:rFonts w:cs="Times New Roman" w:hint="eastAsia"/>
      </w:rPr>
    </w:lvl>
    <w:lvl w:ilvl="6" w:tentative="1">
      <w:start w:val="1"/>
      <w:numFmt w:val="none"/>
      <w:suff w:val="nothing"/>
      <w:lvlText w:val=""/>
      <w:lvlJc w:val="left"/>
      <w:rPr>
        <w:rFonts w:cs="Times New Roman" w:hint="eastAsia"/>
      </w:rPr>
    </w:lvl>
    <w:lvl w:ilvl="7" w:tentative="1">
      <w:start w:val="1"/>
      <w:numFmt w:val="none"/>
      <w:suff w:val="nothing"/>
      <w:lvlText w:val=""/>
      <w:lvlJc w:val="left"/>
      <w:rPr>
        <w:rFonts w:cs="Times New Roman" w:hint="eastAsia"/>
      </w:rPr>
    </w:lvl>
    <w:lvl w:ilvl="8" w:tentative="1">
      <w:start w:val="1"/>
      <w:numFmt w:val="none"/>
      <w:suff w:val="nothing"/>
      <w:lvlText w:val=""/>
      <w:lvlJc w:val="left"/>
      <w:rPr>
        <w:rFonts w:cs="Times New Roman" w:hint="eastAsia"/>
      </w:rPr>
    </w:lvl>
  </w:abstractNum>
  <w:abstractNum w:abstractNumId="2">
    <w:nsid w:val="00000007"/>
    <w:multiLevelType w:val="multilevel"/>
    <w:tmpl w:val="00000007"/>
    <w:lvl w:ilvl="0">
      <w:start w:val="1"/>
      <w:numFmt w:val="japaneseCounting"/>
      <w:lvlText w:val="%1、"/>
      <w:lvlJc w:val="left"/>
      <w:pPr>
        <w:tabs>
          <w:tab w:val="left" w:pos="480"/>
        </w:tabs>
        <w:ind w:left="480" w:hanging="480"/>
      </w:pPr>
      <w:rPr>
        <w:rFonts w:cs="Times New Roman" w:hint="default"/>
      </w:rPr>
    </w:lvl>
    <w:lvl w:ilvl="1" w:tentative="1">
      <w:start w:val="1"/>
      <w:numFmt w:val="lowerLetter"/>
      <w:lvlText w:val="%2)"/>
      <w:lvlJc w:val="left"/>
      <w:pPr>
        <w:tabs>
          <w:tab w:val="left" w:pos="840"/>
        </w:tabs>
        <w:ind w:left="840" w:hanging="420"/>
      </w:pPr>
      <w:rPr>
        <w:rFonts w:cs="Times New Roman"/>
      </w:rPr>
    </w:lvl>
    <w:lvl w:ilvl="2" w:tentative="1">
      <w:start w:val="1"/>
      <w:numFmt w:val="lowerRoman"/>
      <w:lvlText w:val="%3."/>
      <w:lvlJc w:val="right"/>
      <w:pPr>
        <w:tabs>
          <w:tab w:val="left" w:pos="1260"/>
        </w:tabs>
        <w:ind w:left="1260" w:hanging="420"/>
      </w:pPr>
      <w:rPr>
        <w:rFonts w:cs="Times New Roman"/>
      </w:rPr>
    </w:lvl>
    <w:lvl w:ilvl="3" w:tentative="1">
      <w:start w:val="1"/>
      <w:numFmt w:val="decimal"/>
      <w:lvlText w:val="%4."/>
      <w:lvlJc w:val="left"/>
      <w:pPr>
        <w:tabs>
          <w:tab w:val="left" w:pos="1680"/>
        </w:tabs>
        <w:ind w:left="1680" w:hanging="420"/>
      </w:pPr>
      <w:rPr>
        <w:rFonts w:cs="Times New Roman"/>
      </w:rPr>
    </w:lvl>
    <w:lvl w:ilvl="4" w:tentative="1">
      <w:start w:val="1"/>
      <w:numFmt w:val="lowerLetter"/>
      <w:lvlText w:val="%5)"/>
      <w:lvlJc w:val="left"/>
      <w:pPr>
        <w:tabs>
          <w:tab w:val="left" w:pos="2100"/>
        </w:tabs>
        <w:ind w:left="2100" w:hanging="420"/>
      </w:pPr>
      <w:rPr>
        <w:rFonts w:cs="Times New Roman"/>
      </w:rPr>
    </w:lvl>
    <w:lvl w:ilvl="5" w:tentative="1">
      <w:start w:val="1"/>
      <w:numFmt w:val="lowerRoman"/>
      <w:lvlText w:val="%6."/>
      <w:lvlJc w:val="right"/>
      <w:pPr>
        <w:tabs>
          <w:tab w:val="left" w:pos="2520"/>
        </w:tabs>
        <w:ind w:left="2520" w:hanging="420"/>
      </w:pPr>
      <w:rPr>
        <w:rFonts w:cs="Times New Roman"/>
      </w:rPr>
    </w:lvl>
    <w:lvl w:ilvl="6" w:tentative="1">
      <w:start w:val="1"/>
      <w:numFmt w:val="decimal"/>
      <w:lvlText w:val="%7."/>
      <w:lvlJc w:val="left"/>
      <w:pPr>
        <w:tabs>
          <w:tab w:val="left" w:pos="2940"/>
        </w:tabs>
        <w:ind w:left="2940" w:hanging="420"/>
      </w:pPr>
      <w:rPr>
        <w:rFonts w:cs="Times New Roman"/>
      </w:rPr>
    </w:lvl>
    <w:lvl w:ilvl="7" w:tentative="1">
      <w:start w:val="1"/>
      <w:numFmt w:val="lowerLetter"/>
      <w:lvlText w:val="%8)"/>
      <w:lvlJc w:val="left"/>
      <w:pPr>
        <w:tabs>
          <w:tab w:val="left" w:pos="3360"/>
        </w:tabs>
        <w:ind w:left="3360" w:hanging="420"/>
      </w:pPr>
      <w:rPr>
        <w:rFonts w:cs="Times New Roman"/>
      </w:rPr>
    </w:lvl>
    <w:lvl w:ilvl="8" w:tentative="1">
      <w:start w:val="1"/>
      <w:numFmt w:val="lowerRoman"/>
      <w:lvlText w:val="%9."/>
      <w:lvlJc w:val="right"/>
      <w:pPr>
        <w:tabs>
          <w:tab w:val="left" w:pos="3780"/>
        </w:tabs>
        <w:ind w:left="3780" w:hanging="420"/>
      </w:pPr>
      <w:rPr>
        <w:rFonts w:cs="Times New Roman"/>
      </w:rPr>
    </w:lvl>
  </w:abstractNum>
  <w:abstractNum w:abstractNumId="3">
    <w:nsid w:val="00000018"/>
    <w:multiLevelType w:val="singleLevel"/>
    <w:tmpl w:val="00000018"/>
    <w:lvl w:ilvl="0">
      <w:start w:val="1"/>
      <w:numFmt w:val="decimal"/>
      <w:suff w:val="nothing"/>
      <w:lvlText w:val="（%1）"/>
      <w:lvlJc w:val="left"/>
      <w:rPr>
        <w:rFonts w:cs="Times New Roman"/>
      </w:rPr>
    </w:lvl>
  </w:abstractNum>
  <w:abstractNum w:abstractNumId="4">
    <w:nsid w:val="00000027"/>
    <w:multiLevelType w:val="multilevel"/>
    <w:tmpl w:val="00000027"/>
    <w:lvl w:ilvl="0">
      <w:start w:val="1"/>
      <w:numFmt w:val="decimal"/>
      <w:lvlText w:val="2.4.%1"/>
      <w:lvlJc w:val="left"/>
      <w:pPr>
        <w:tabs>
          <w:tab w:val="left" w:pos="425"/>
        </w:tabs>
        <w:ind w:left="425" w:hanging="425"/>
      </w:pPr>
      <w:rPr>
        <w:rFonts w:cs="Times New Roman" w:hint="eastAsia"/>
      </w:rPr>
    </w:lvl>
    <w:lvl w:ilvl="1" w:tentative="1">
      <w:start w:val="1"/>
      <w:numFmt w:val="decimal"/>
      <w:lvlText w:val="%1.%2."/>
      <w:lvlJc w:val="left"/>
      <w:pPr>
        <w:tabs>
          <w:tab w:val="left" w:pos="567"/>
        </w:tabs>
        <w:ind w:left="567" w:hanging="567"/>
      </w:pPr>
      <w:rPr>
        <w:rFonts w:cs="Times New Roman" w:hint="eastAsia"/>
      </w:rPr>
    </w:lvl>
    <w:lvl w:ilvl="2" w:tentative="1">
      <w:start w:val="1"/>
      <w:numFmt w:val="decimal"/>
      <w:lvlText w:val="%1.%2.%3."/>
      <w:lvlJc w:val="left"/>
      <w:pPr>
        <w:tabs>
          <w:tab w:val="left" w:pos="709"/>
        </w:tabs>
        <w:ind w:left="709" w:hanging="709"/>
      </w:pPr>
      <w:rPr>
        <w:rFonts w:cs="Times New Roman" w:hint="eastAsia"/>
      </w:rPr>
    </w:lvl>
    <w:lvl w:ilvl="3" w:tentative="1">
      <w:start w:val="1"/>
      <w:numFmt w:val="decimal"/>
      <w:lvlText w:val="%1.%2.%3.%4."/>
      <w:lvlJc w:val="left"/>
      <w:pPr>
        <w:tabs>
          <w:tab w:val="left" w:pos="851"/>
        </w:tabs>
        <w:ind w:left="851" w:hanging="851"/>
      </w:pPr>
      <w:rPr>
        <w:rFonts w:cs="Times New Roman" w:hint="eastAsia"/>
      </w:rPr>
    </w:lvl>
    <w:lvl w:ilvl="4" w:tentative="1">
      <w:start w:val="1"/>
      <w:numFmt w:val="decimal"/>
      <w:lvlText w:val="%1.%2.%3.%4.%5."/>
      <w:lvlJc w:val="left"/>
      <w:pPr>
        <w:tabs>
          <w:tab w:val="left" w:pos="992"/>
        </w:tabs>
        <w:ind w:left="992" w:hanging="992"/>
      </w:pPr>
      <w:rPr>
        <w:rFonts w:cs="Times New Roman" w:hint="eastAsia"/>
      </w:rPr>
    </w:lvl>
    <w:lvl w:ilvl="5" w:tentative="1">
      <w:start w:val="1"/>
      <w:numFmt w:val="decimal"/>
      <w:lvlText w:val="%1.%2.%3.%4.%5.%6."/>
      <w:lvlJc w:val="left"/>
      <w:pPr>
        <w:tabs>
          <w:tab w:val="left" w:pos="1134"/>
        </w:tabs>
        <w:ind w:left="1134" w:hanging="1134"/>
      </w:pPr>
      <w:rPr>
        <w:rFonts w:cs="Times New Roman" w:hint="eastAsia"/>
      </w:rPr>
    </w:lvl>
    <w:lvl w:ilvl="6" w:tentative="1">
      <w:start w:val="1"/>
      <w:numFmt w:val="decimal"/>
      <w:lvlText w:val="%1.%2.%3.%4.%5.%6.%7."/>
      <w:lvlJc w:val="left"/>
      <w:pPr>
        <w:tabs>
          <w:tab w:val="left" w:pos="1276"/>
        </w:tabs>
        <w:ind w:left="1276" w:hanging="1276"/>
      </w:pPr>
      <w:rPr>
        <w:rFonts w:cs="Times New Roman" w:hint="eastAsia"/>
      </w:rPr>
    </w:lvl>
    <w:lvl w:ilvl="7" w:tentative="1">
      <w:start w:val="1"/>
      <w:numFmt w:val="decimal"/>
      <w:lvlText w:val="%1.%2.%3.%4.%5.%6.%7.%8."/>
      <w:lvlJc w:val="left"/>
      <w:pPr>
        <w:tabs>
          <w:tab w:val="left" w:pos="1418"/>
        </w:tabs>
        <w:ind w:left="1418" w:hanging="1418"/>
      </w:pPr>
      <w:rPr>
        <w:rFonts w:cs="Times New Roman" w:hint="eastAsia"/>
      </w:rPr>
    </w:lvl>
    <w:lvl w:ilvl="8" w:tentative="1">
      <w:start w:val="1"/>
      <w:numFmt w:val="decimal"/>
      <w:lvlText w:val="%1.%2.%3.%4.%5.%6.%7.%8.%9."/>
      <w:lvlJc w:val="left"/>
      <w:pPr>
        <w:tabs>
          <w:tab w:val="left" w:pos="1559"/>
        </w:tabs>
        <w:ind w:left="1559" w:hanging="1559"/>
      </w:pPr>
      <w:rPr>
        <w:rFonts w:cs="Times New Roman" w:hint="eastAsia"/>
      </w:rPr>
    </w:lvl>
  </w:abstractNum>
  <w:abstractNum w:abstractNumId="5">
    <w:nsid w:val="079A4F6F"/>
    <w:multiLevelType w:val="singleLevel"/>
    <w:tmpl w:val="079A4F6F"/>
    <w:lvl w:ilvl="0">
      <w:start w:val="2"/>
      <w:numFmt w:val="decimal"/>
      <w:suff w:val="nothing"/>
      <w:lvlText w:val="（%1）"/>
      <w:lvlJc w:val="left"/>
      <w:rPr>
        <w:rFonts w:cs="Times New Roman"/>
      </w:rPr>
    </w:lvl>
  </w:abstractNum>
  <w:abstractNum w:abstractNumId="6">
    <w:nsid w:val="55739F65"/>
    <w:multiLevelType w:val="singleLevel"/>
    <w:tmpl w:val="55739F65"/>
    <w:lvl w:ilvl="0">
      <w:start w:val="4"/>
      <w:numFmt w:val="decimal"/>
      <w:suff w:val="nothing"/>
      <w:lvlText w:val="%1."/>
      <w:lvlJc w:val="left"/>
      <w:rPr>
        <w:rFonts w:cs="Times New Roman"/>
      </w:rPr>
    </w:lvl>
  </w:abstractNum>
  <w:abstractNum w:abstractNumId="7">
    <w:nsid w:val="5573A032"/>
    <w:multiLevelType w:val="singleLevel"/>
    <w:tmpl w:val="5573A032"/>
    <w:lvl w:ilvl="0">
      <w:start w:val="1"/>
      <w:numFmt w:val="decimal"/>
      <w:suff w:val="nothing"/>
      <w:lvlText w:val="（%1）"/>
      <w:lvlJc w:val="left"/>
      <w:rPr>
        <w:rFonts w:cs="Times New Roman"/>
      </w:rPr>
    </w:lvl>
  </w:abstractNum>
  <w:abstractNum w:abstractNumId="8">
    <w:nsid w:val="58EF15E5"/>
    <w:multiLevelType w:val="multilevel"/>
    <w:tmpl w:val="58EF15E5"/>
    <w:lvl w:ilvl="0" w:tentative="1">
      <w:start w:val="1"/>
      <w:numFmt w:val="decimal"/>
      <w:lvlText w:val="%1"/>
      <w:lvlJc w:val="left"/>
      <w:pPr>
        <w:ind w:left="1000" w:hanging="432"/>
      </w:pPr>
      <w:rPr>
        <w:rFonts w:cs="Times New Roman"/>
      </w:rPr>
    </w:lvl>
    <w:lvl w:ilvl="1" w:tentative="1">
      <w:start w:val="1"/>
      <w:numFmt w:val="decimal"/>
      <w:lvlText w:val="%1.%2"/>
      <w:lvlJc w:val="left"/>
      <w:pPr>
        <w:ind w:left="1144" w:hanging="576"/>
      </w:pPr>
      <w:rPr>
        <w:rFonts w:cs="Times New Roman"/>
      </w:rPr>
    </w:lvl>
    <w:lvl w:ilvl="2">
      <w:start w:val="1"/>
      <w:numFmt w:val="decimal"/>
      <w:pStyle w:val="Heading3"/>
      <w:lvlText w:val="%1.%2.%3"/>
      <w:lvlJc w:val="left"/>
      <w:pPr>
        <w:ind w:left="1288" w:hanging="720"/>
      </w:pPr>
      <w:rPr>
        <w:rFonts w:cs="Times New Roman"/>
      </w:rPr>
    </w:lvl>
    <w:lvl w:ilvl="3" w:tentative="1">
      <w:start w:val="1"/>
      <w:numFmt w:val="decimal"/>
      <w:lvlText w:val="%1.%2.%3.%4"/>
      <w:lvlJc w:val="left"/>
      <w:pPr>
        <w:ind w:left="1432" w:hanging="864"/>
      </w:pPr>
      <w:rPr>
        <w:rFonts w:cs="Times New Roman"/>
      </w:rPr>
    </w:lvl>
    <w:lvl w:ilvl="4" w:tentative="1">
      <w:start w:val="1"/>
      <w:numFmt w:val="decimal"/>
      <w:lvlText w:val="%1.%2.%3.%4.%5"/>
      <w:lvlJc w:val="left"/>
      <w:pPr>
        <w:ind w:left="1576" w:hanging="1008"/>
      </w:pPr>
      <w:rPr>
        <w:rFonts w:cs="Times New Roman"/>
      </w:rPr>
    </w:lvl>
    <w:lvl w:ilvl="5" w:tentative="1">
      <w:start w:val="1"/>
      <w:numFmt w:val="decimal"/>
      <w:lvlText w:val="%1.%2.%3.%4.%5.%6"/>
      <w:lvlJc w:val="left"/>
      <w:pPr>
        <w:ind w:left="1720" w:hanging="1152"/>
      </w:pPr>
      <w:rPr>
        <w:rFonts w:cs="Times New Roman"/>
      </w:rPr>
    </w:lvl>
    <w:lvl w:ilvl="6" w:tentative="1">
      <w:start w:val="1"/>
      <w:numFmt w:val="decimal"/>
      <w:lvlText w:val="%1.%2.%3.%4.%5.%6.%7"/>
      <w:lvlJc w:val="left"/>
      <w:pPr>
        <w:ind w:left="1864" w:hanging="1296"/>
      </w:pPr>
      <w:rPr>
        <w:rFonts w:cs="Times New Roman"/>
      </w:rPr>
    </w:lvl>
    <w:lvl w:ilvl="7" w:tentative="1">
      <w:start w:val="1"/>
      <w:numFmt w:val="decimal"/>
      <w:lvlText w:val="%1.%2.%3.%4.%5.%6.%7.%8"/>
      <w:lvlJc w:val="left"/>
      <w:pPr>
        <w:ind w:left="2008" w:hanging="1440"/>
      </w:pPr>
      <w:rPr>
        <w:rFonts w:cs="Times New Roman"/>
      </w:rPr>
    </w:lvl>
    <w:lvl w:ilvl="8" w:tentative="1">
      <w:start w:val="1"/>
      <w:numFmt w:val="decimal"/>
      <w:lvlText w:val="%1.%2.%3.%4.%5.%6.%7.%8.%9"/>
      <w:lvlJc w:val="left"/>
      <w:pPr>
        <w:ind w:left="2152" w:hanging="1584"/>
      </w:pPr>
      <w:rPr>
        <w:rFonts w:cs="Times New Roman"/>
      </w:rPr>
    </w:lvl>
  </w:abstractNum>
  <w:abstractNum w:abstractNumId="9">
    <w:nsid w:val="77A3072A"/>
    <w:multiLevelType w:val="singleLevel"/>
    <w:tmpl w:val="77A3072A"/>
    <w:lvl w:ilvl="0">
      <w:start w:val="1"/>
      <w:numFmt w:val="decimal"/>
      <w:lvlText w:val="(%1)"/>
      <w:lvlJc w:val="left"/>
      <w:pPr>
        <w:ind w:left="425" w:hanging="425"/>
      </w:pPr>
      <w:rPr>
        <w:rFonts w:cs="Times New Roman" w:hint="default"/>
      </w:rPr>
    </w:lvl>
  </w:abstractNum>
  <w:num w:numId="1">
    <w:abstractNumId w:val="0"/>
  </w:num>
  <w:num w:numId="2">
    <w:abstractNumId w:val="8"/>
  </w:num>
  <w:num w:numId="3">
    <w:abstractNumId w:val="1"/>
  </w:num>
  <w:num w:numId="4">
    <w:abstractNumId w:val="5"/>
  </w:num>
  <w:num w:numId="5">
    <w:abstractNumId w:val="3"/>
  </w:num>
  <w:num w:numId="6">
    <w:abstractNumId w:val="6"/>
  </w:num>
  <w:num w:numId="7">
    <w:abstractNumId w:val="7"/>
  </w:num>
  <w:num w:numId="8">
    <w:abstractNumId w:val="9"/>
  </w:num>
  <w:num w:numId="9">
    <w:abstractNumId w:val="4"/>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210"/>
  <w:drawingGridVerticalSpacing w:val="156"/>
  <w:noPunctuationKerning/>
  <w:characterSpacingControl w:val="compressPunctuation"/>
  <w:noLineBreaksAfter w:lang="zh-CN" w:val="$([{£¥·‘“〈《「『【〔〖〝﹙﹛﹝＄（．［｛￡￥"/>
  <w:noLineBreaksBefore w:lang="zh-CN" w:val="!%),.:;&gt;?]}¢¨°·ˇˉ―‖’”…‰′″›℃∶、。〃〉》」』】〕〗〞︶︺︾﹀﹄﹚﹜﹞！＂％＇），．：；？］｀｜｝～￠"/>
  <w:hdrShapeDefaults>
    <o:shapedefaults v:ext="edit" spidmax="2055"/>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4B48"/>
    <w:rsid w:val="000523D8"/>
    <w:rsid w:val="001366F1"/>
    <w:rsid w:val="00155D49"/>
    <w:rsid w:val="0030058B"/>
    <w:rsid w:val="0038665F"/>
    <w:rsid w:val="003A6F76"/>
    <w:rsid w:val="003C3F51"/>
    <w:rsid w:val="003D682F"/>
    <w:rsid w:val="00403B49"/>
    <w:rsid w:val="00460CF7"/>
    <w:rsid w:val="004A4794"/>
    <w:rsid w:val="005B7335"/>
    <w:rsid w:val="005D38D4"/>
    <w:rsid w:val="00694FE7"/>
    <w:rsid w:val="00721B32"/>
    <w:rsid w:val="008F12BC"/>
    <w:rsid w:val="008F2096"/>
    <w:rsid w:val="008F3877"/>
    <w:rsid w:val="00993643"/>
    <w:rsid w:val="00A83A1B"/>
    <w:rsid w:val="00A84B48"/>
    <w:rsid w:val="00B852CF"/>
    <w:rsid w:val="00BC75CC"/>
    <w:rsid w:val="00C10315"/>
    <w:rsid w:val="00C224D5"/>
    <w:rsid w:val="00C869C9"/>
    <w:rsid w:val="00E52AB8"/>
    <w:rsid w:val="00F96C74"/>
    <w:rsid w:val="00FD69F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84B48"/>
    <w:pPr>
      <w:widowControl w:val="0"/>
      <w:jc w:val="both"/>
    </w:pPr>
    <w:rPr>
      <w:szCs w:val="20"/>
    </w:rPr>
  </w:style>
  <w:style w:type="paragraph" w:styleId="Heading1">
    <w:name w:val="heading 1"/>
    <w:basedOn w:val="Normal"/>
    <w:next w:val="Normal"/>
    <w:link w:val="Heading1Char"/>
    <w:uiPriority w:val="99"/>
    <w:qFormat/>
    <w:rsid w:val="00A84B48"/>
    <w:pPr>
      <w:keepNext/>
      <w:keepLines/>
      <w:numPr>
        <w:numId w:val="1"/>
      </w:numPr>
      <w:spacing w:before="340" w:after="330" w:line="578" w:lineRule="atLeast"/>
      <w:outlineLvl w:val="0"/>
    </w:pPr>
    <w:rPr>
      <w:b/>
      <w:kern w:val="44"/>
      <w:sz w:val="44"/>
    </w:rPr>
  </w:style>
  <w:style w:type="paragraph" w:styleId="Heading2">
    <w:name w:val="heading 2"/>
    <w:basedOn w:val="Normal"/>
    <w:next w:val="NormalIndent"/>
    <w:link w:val="Heading2Char"/>
    <w:uiPriority w:val="99"/>
    <w:qFormat/>
    <w:rsid w:val="00A84B48"/>
    <w:pPr>
      <w:keepNext/>
      <w:keepLines/>
      <w:numPr>
        <w:ilvl w:val="1"/>
        <w:numId w:val="1"/>
      </w:numPr>
      <w:spacing w:before="260" w:after="260" w:line="416" w:lineRule="atLeast"/>
      <w:ind w:left="3"/>
      <w:outlineLvl w:val="1"/>
    </w:pPr>
    <w:rPr>
      <w:rFonts w:ascii="Arial" w:eastAsia="黑体" w:hAnsi="Arial"/>
      <w:b/>
      <w:kern w:val="0"/>
      <w:sz w:val="32"/>
    </w:rPr>
  </w:style>
  <w:style w:type="paragraph" w:styleId="Heading3">
    <w:name w:val="heading 3"/>
    <w:basedOn w:val="Normal"/>
    <w:next w:val="Normal"/>
    <w:link w:val="Heading3Char"/>
    <w:uiPriority w:val="99"/>
    <w:qFormat/>
    <w:rsid w:val="00A84B48"/>
    <w:pPr>
      <w:keepNext/>
      <w:keepLines/>
      <w:numPr>
        <w:ilvl w:val="2"/>
        <w:numId w:val="2"/>
      </w:numPr>
      <w:spacing w:before="240" w:after="120" w:line="360" w:lineRule="auto"/>
      <w:ind w:left="1287"/>
      <w:outlineLvl w:val="2"/>
    </w:pPr>
    <w:rPr>
      <w:b/>
      <w:bCs/>
      <w:kern w:val="0"/>
      <w:sz w:val="28"/>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84B48"/>
    <w:rPr>
      <w:rFonts w:eastAsia="宋体" w:cs="Times New Roman"/>
      <w:b/>
      <w:kern w:val="44"/>
      <w:sz w:val="44"/>
      <w:lang w:val="en-US" w:eastAsia="zh-CN"/>
    </w:rPr>
  </w:style>
  <w:style w:type="character" w:customStyle="1" w:styleId="Heading2Char">
    <w:name w:val="Heading 2 Char"/>
    <w:basedOn w:val="DefaultParagraphFont"/>
    <w:link w:val="Heading2"/>
    <w:uiPriority w:val="99"/>
    <w:locked/>
    <w:rsid w:val="00A84B48"/>
    <w:rPr>
      <w:rFonts w:ascii="Arial" w:eastAsia="黑体" w:hAnsi="Arial" w:cs="Times New Roman"/>
      <w:b/>
      <w:sz w:val="32"/>
      <w:lang w:val="en-US" w:eastAsia="zh-CN" w:bidi="ar-SA"/>
    </w:rPr>
  </w:style>
  <w:style w:type="character" w:customStyle="1" w:styleId="Heading3Char">
    <w:name w:val="Heading 3 Char"/>
    <w:basedOn w:val="DefaultParagraphFont"/>
    <w:link w:val="Heading3"/>
    <w:uiPriority w:val="99"/>
    <w:locked/>
    <w:rsid w:val="00A84B48"/>
    <w:rPr>
      <w:rFonts w:cs="Times New Roman"/>
      <w:b/>
      <w:sz w:val="32"/>
    </w:rPr>
  </w:style>
  <w:style w:type="paragraph" w:styleId="NormalIndent">
    <w:name w:val="Normal Indent"/>
    <w:basedOn w:val="Normal"/>
    <w:uiPriority w:val="99"/>
    <w:rsid w:val="00A84B48"/>
    <w:pPr>
      <w:adjustRightInd w:val="0"/>
      <w:spacing w:line="360" w:lineRule="atLeast"/>
      <w:ind w:firstLine="420"/>
      <w:jc w:val="left"/>
      <w:textAlignment w:val="baseline"/>
    </w:pPr>
    <w:rPr>
      <w:kern w:val="0"/>
      <w:sz w:val="24"/>
    </w:rPr>
  </w:style>
  <w:style w:type="paragraph" w:styleId="CommentText">
    <w:name w:val="annotation text"/>
    <w:basedOn w:val="Normal"/>
    <w:link w:val="CommentTextChar"/>
    <w:uiPriority w:val="99"/>
    <w:rsid w:val="00A84B48"/>
    <w:pPr>
      <w:jc w:val="left"/>
    </w:pPr>
  </w:style>
  <w:style w:type="character" w:customStyle="1" w:styleId="CommentTextChar">
    <w:name w:val="Comment Text Char"/>
    <w:basedOn w:val="DefaultParagraphFont"/>
    <w:link w:val="CommentText"/>
    <w:uiPriority w:val="99"/>
    <w:locked/>
    <w:rsid w:val="00A84B48"/>
    <w:rPr>
      <w:rFonts w:cs="Times New Roman"/>
      <w:kern w:val="2"/>
      <w:sz w:val="21"/>
    </w:rPr>
  </w:style>
  <w:style w:type="paragraph" w:styleId="CommentSubject">
    <w:name w:val="annotation subject"/>
    <w:basedOn w:val="CommentText"/>
    <w:next w:val="CommentText"/>
    <w:link w:val="CommentSubjectChar"/>
    <w:uiPriority w:val="99"/>
    <w:rsid w:val="00A84B48"/>
    <w:rPr>
      <w:b/>
      <w:bCs/>
    </w:rPr>
  </w:style>
  <w:style w:type="character" w:customStyle="1" w:styleId="CommentSubjectChar">
    <w:name w:val="Comment Subject Char"/>
    <w:basedOn w:val="CommentTextChar"/>
    <w:link w:val="CommentSubject"/>
    <w:uiPriority w:val="99"/>
    <w:locked/>
    <w:rsid w:val="00A84B48"/>
    <w:rPr>
      <w:b/>
    </w:rPr>
  </w:style>
  <w:style w:type="paragraph" w:styleId="BodyText">
    <w:name w:val="Body Text"/>
    <w:basedOn w:val="Normal"/>
    <w:link w:val="BodyTextChar"/>
    <w:uiPriority w:val="99"/>
    <w:locked/>
    <w:rsid w:val="00A84B48"/>
    <w:pPr>
      <w:spacing w:after="120"/>
    </w:pPr>
  </w:style>
  <w:style w:type="character" w:customStyle="1" w:styleId="BodyTextChar">
    <w:name w:val="Body Text Char"/>
    <w:basedOn w:val="DefaultParagraphFont"/>
    <w:link w:val="BodyText"/>
    <w:uiPriority w:val="99"/>
    <w:locked/>
    <w:rsid w:val="00A84B48"/>
    <w:rPr>
      <w:rFonts w:cs="Times New Roman"/>
      <w:sz w:val="20"/>
      <w:szCs w:val="20"/>
    </w:rPr>
  </w:style>
  <w:style w:type="paragraph" w:styleId="BodyTextFirstIndent">
    <w:name w:val="Body Text First Indent"/>
    <w:basedOn w:val="BodyText"/>
    <w:link w:val="BodyTextFirstIndentChar"/>
    <w:uiPriority w:val="99"/>
    <w:locked/>
    <w:rsid w:val="00A84B48"/>
    <w:pPr>
      <w:ind w:firstLineChars="100" w:firstLine="420"/>
    </w:pPr>
  </w:style>
  <w:style w:type="character" w:customStyle="1" w:styleId="BodyTextFirstIndentChar">
    <w:name w:val="Body Text First Indent Char"/>
    <w:basedOn w:val="BodyTextChar"/>
    <w:link w:val="BodyTextFirstIndent"/>
    <w:uiPriority w:val="99"/>
    <w:locked/>
    <w:rsid w:val="00A84B48"/>
  </w:style>
  <w:style w:type="paragraph" w:styleId="DocumentMap">
    <w:name w:val="Document Map"/>
    <w:basedOn w:val="Normal"/>
    <w:link w:val="DocumentMapChar"/>
    <w:uiPriority w:val="99"/>
    <w:rsid w:val="00A84B48"/>
    <w:rPr>
      <w:rFonts w:ascii="宋体"/>
      <w:sz w:val="18"/>
      <w:szCs w:val="18"/>
    </w:rPr>
  </w:style>
  <w:style w:type="character" w:customStyle="1" w:styleId="DocumentMapChar">
    <w:name w:val="Document Map Char"/>
    <w:basedOn w:val="DefaultParagraphFont"/>
    <w:link w:val="DocumentMap"/>
    <w:uiPriority w:val="99"/>
    <w:locked/>
    <w:rsid w:val="00A84B48"/>
    <w:rPr>
      <w:rFonts w:ascii="宋体" w:cs="Times New Roman"/>
      <w:kern w:val="2"/>
      <w:sz w:val="18"/>
    </w:rPr>
  </w:style>
  <w:style w:type="paragraph" w:styleId="BodyText3">
    <w:name w:val="Body Text 3"/>
    <w:basedOn w:val="Normal"/>
    <w:link w:val="BodyText3Char"/>
    <w:uiPriority w:val="99"/>
    <w:rsid w:val="00A84B48"/>
    <w:pPr>
      <w:spacing w:after="120"/>
    </w:pPr>
    <w:rPr>
      <w:sz w:val="16"/>
      <w:szCs w:val="16"/>
    </w:rPr>
  </w:style>
  <w:style w:type="character" w:customStyle="1" w:styleId="BodyText3Char">
    <w:name w:val="Body Text 3 Char"/>
    <w:basedOn w:val="DefaultParagraphFont"/>
    <w:link w:val="BodyText3"/>
    <w:uiPriority w:val="99"/>
    <w:locked/>
    <w:rsid w:val="00A84B48"/>
    <w:rPr>
      <w:rFonts w:cs="Times New Roman"/>
      <w:kern w:val="2"/>
      <w:sz w:val="16"/>
      <w:szCs w:val="16"/>
    </w:rPr>
  </w:style>
  <w:style w:type="paragraph" w:styleId="BodyTextIndent">
    <w:name w:val="Body Text Indent"/>
    <w:basedOn w:val="Normal"/>
    <w:link w:val="BodyTextIndentChar"/>
    <w:uiPriority w:val="99"/>
    <w:rsid w:val="00A84B48"/>
    <w:pPr>
      <w:spacing w:after="120"/>
      <w:ind w:leftChars="200" w:left="420"/>
    </w:pPr>
  </w:style>
  <w:style w:type="character" w:customStyle="1" w:styleId="BodyTextIndentChar">
    <w:name w:val="Body Text Indent Char"/>
    <w:basedOn w:val="DefaultParagraphFont"/>
    <w:link w:val="BodyTextIndent"/>
    <w:uiPriority w:val="99"/>
    <w:locked/>
    <w:rsid w:val="00A84B48"/>
    <w:rPr>
      <w:rFonts w:cs="Times New Roman"/>
      <w:sz w:val="20"/>
      <w:szCs w:val="20"/>
    </w:rPr>
  </w:style>
  <w:style w:type="paragraph" w:styleId="List2">
    <w:name w:val="List 2"/>
    <w:basedOn w:val="Normal"/>
    <w:uiPriority w:val="99"/>
    <w:rsid w:val="00A84B48"/>
    <w:pPr>
      <w:ind w:leftChars="200" w:left="100" w:hangingChars="200" w:hanging="200"/>
    </w:pPr>
  </w:style>
  <w:style w:type="paragraph" w:styleId="TOC3">
    <w:name w:val="toc 3"/>
    <w:basedOn w:val="Normal"/>
    <w:next w:val="Normal"/>
    <w:uiPriority w:val="99"/>
    <w:rsid w:val="00A84B48"/>
    <w:pPr>
      <w:ind w:leftChars="400" w:left="840"/>
    </w:pPr>
  </w:style>
  <w:style w:type="paragraph" w:styleId="PlainText">
    <w:name w:val="Plain Text"/>
    <w:basedOn w:val="Normal"/>
    <w:link w:val="PlainTextChar"/>
    <w:uiPriority w:val="99"/>
    <w:rsid w:val="00A84B48"/>
    <w:rPr>
      <w:rFonts w:ascii="宋体" w:hAnsi="Courier New" w:cs="Courier New"/>
      <w:szCs w:val="21"/>
    </w:rPr>
  </w:style>
  <w:style w:type="character" w:customStyle="1" w:styleId="PlainTextChar">
    <w:name w:val="Plain Text Char"/>
    <w:basedOn w:val="DefaultParagraphFont"/>
    <w:link w:val="PlainText"/>
    <w:uiPriority w:val="99"/>
    <w:locked/>
    <w:rsid w:val="00A84B48"/>
    <w:rPr>
      <w:rFonts w:ascii="宋体" w:hAnsi="Courier New" w:cs="Courier New"/>
      <w:sz w:val="21"/>
      <w:szCs w:val="21"/>
    </w:rPr>
  </w:style>
  <w:style w:type="paragraph" w:styleId="Date">
    <w:name w:val="Date"/>
    <w:basedOn w:val="Normal"/>
    <w:next w:val="Normal"/>
    <w:link w:val="DateChar"/>
    <w:uiPriority w:val="99"/>
    <w:rsid w:val="00A84B48"/>
    <w:pPr>
      <w:adjustRightInd w:val="0"/>
      <w:spacing w:line="360" w:lineRule="atLeast"/>
      <w:textAlignment w:val="baseline"/>
    </w:pPr>
    <w:rPr>
      <w:kern w:val="0"/>
      <w:sz w:val="28"/>
    </w:rPr>
  </w:style>
  <w:style w:type="character" w:customStyle="1" w:styleId="DateChar">
    <w:name w:val="Date Char"/>
    <w:basedOn w:val="DefaultParagraphFont"/>
    <w:link w:val="Date"/>
    <w:uiPriority w:val="99"/>
    <w:locked/>
    <w:rsid w:val="00A84B48"/>
    <w:rPr>
      <w:rFonts w:cs="Times New Roman"/>
      <w:sz w:val="20"/>
      <w:szCs w:val="20"/>
    </w:rPr>
  </w:style>
  <w:style w:type="paragraph" w:styleId="BodyTextIndent2">
    <w:name w:val="Body Text Indent 2"/>
    <w:basedOn w:val="Normal"/>
    <w:link w:val="BodyTextIndent2Char"/>
    <w:uiPriority w:val="99"/>
    <w:rsid w:val="00A84B48"/>
    <w:pPr>
      <w:spacing w:after="120" w:line="480" w:lineRule="auto"/>
      <w:ind w:leftChars="200" w:left="420"/>
    </w:pPr>
  </w:style>
  <w:style w:type="character" w:customStyle="1" w:styleId="BodyTextIndent2Char">
    <w:name w:val="Body Text Indent 2 Char"/>
    <w:basedOn w:val="DefaultParagraphFont"/>
    <w:link w:val="BodyTextIndent2"/>
    <w:uiPriority w:val="99"/>
    <w:locked/>
    <w:rsid w:val="00A84B48"/>
    <w:rPr>
      <w:rFonts w:cs="Times New Roman"/>
      <w:sz w:val="20"/>
      <w:szCs w:val="20"/>
    </w:rPr>
  </w:style>
  <w:style w:type="paragraph" w:styleId="BalloonText">
    <w:name w:val="Balloon Text"/>
    <w:basedOn w:val="Normal"/>
    <w:link w:val="BalloonTextChar"/>
    <w:uiPriority w:val="99"/>
    <w:rsid w:val="00A84B48"/>
    <w:rPr>
      <w:sz w:val="18"/>
    </w:rPr>
  </w:style>
  <w:style w:type="character" w:customStyle="1" w:styleId="BalloonTextChar">
    <w:name w:val="Balloon Text Char"/>
    <w:basedOn w:val="DefaultParagraphFont"/>
    <w:link w:val="BalloonText"/>
    <w:uiPriority w:val="99"/>
    <w:locked/>
    <w:rsid w:val="00A84B48"/>
    <w:rPr>
      <w:rFonts w:cs="Times New Roman"/>
      <w:kern w:val="2"/>
      <w:sz w:val="18"/>
    </w:rPr>
  </w:style>
  <w:style w:type="paragraph" w:styleId="Footer">
    <w:name w:val="footer"/>
    <w:basedOn w:val="Normal"/>
    <w:link w:val="FooterChar1"/>
    <w:uiPriority w:val="99"/>
    <w:rsid w:val="00A84B48"/>
    <w:pPr>
      <w:tabs>
        <w:tab w:val="center" w:pos="4153"/>
        <w:tab w:val="right" w:pos="8306"/>
      </w:tabs>
      <w:snapToGrid w:val="0"/>
      <w:jc w:val="left"/>
    </w:pPr>
    <w:rPr>
      <w:sz w:val="18"/>
    </w:rPr>
  </w:style>
  <w:style w:type="character" w:customStyle="1" w:styleId="FooterChar">
    <w:name w:val="Footer Char"/>
    <w:basedOn w:val="DefaultParagraphFont"/>
    <w:link w:val="Footer"/>
    <w:uiPriority w:val="99"/>
    <w:locked/>
    <w:rsid w:val="00A84B48"/>
    <w:rPr>
      <w:rFonts w:ascii="Times New Roman" w:eastAsia="宋体" w:hAnsi="Times New Roman" w:cs="Times New Roman"/>
      <w:kern w:val="2"/>
      <w:sz w:val="18"/>
      <w:szCs w:val="18"/>
    </w:rPr>
  </w:style>
  <w:style w:type="paragraph" w:styleId="BodyTextFirstIndent2">
    <w:name w:val="Body Text First Indent 2"/>
    <w:basedOn w:val="BodyTextIndent"/>
    <w:link w:val="BodyTextFirstIndent2Char"/>
    <w:uiPriority w:val="99"/>
    <w:locked/>
    <w:rsid w:val="00A84B48"/>
    <w:pPr>
      <w:ind w:firstLineChars="200" w:firstLine="420"/>
    </w:pPr>
  </w:style>
  <w:style w:type="character" w:customStyle="1" w:styleId="BodyTextFirstIndent2Char">
    <w:name w:val="Body Text First Indent 2 Char"/>
    <w:basedOn w:val="BodyTextIndentChar"/>
    <w:link w:val="BodyTextFirstIndent2"/>
    <w:uiPriority w:val="99"/>
    <w:locked/>
    <w:rsid w:val="00A84B48"/>
  </w:style>
  <w:style w:type="paragraph" w:styleId="Header">
    <w:name w:val="header"/>
    <w:basedOn w:val="Normal"/>
    <w:link w:val="HeaderChar"/>
    <w:uiPriority w:val="99"/>
    <w:rsid w:val="00A84B4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locked/>
    <w:rsid w:val="00A84B48"/>
    <w:rPr>
      <w:rFonts w:eastAsia="宋体" w:cs="Times New Roman"/>
      <w:kern w:val="2"/>
      <w:sz w:val="18"/>
      <w:lang w:val="en-US" w:eastAsia="zh-CN" w:bidi="ar-SA"/>
    </w:rPr>
  </w:style>
  <w:style w:type="paragraph" w:styleId="TOC1">
    <w:name w:val="toc 1"/>
    <w:basedOn w:val="Normal"/>
    <w:next w:val="Normal"/>
    <w:uiPriority w:val="99"/>
    <w:rsid w:val="00A84B48"/>
  </w:style>
  <w:style w:type="paragraph" w:styleId="Subtitle">
    <w:name w:val="Subtitle"/>
    <w:basedOn w:val="Normal"/>
    <w:next w:val="Normal"/>
    <w:link w:val="SubtitleChar"/>
    <w:uiPriority w:val="99"/>
    <w:qFormat/>
    <w:rsid w:val="00A84B48"/>
    <w:pPr>
      <w:spacing w:before="240" w:after="60" w:line="312" w:lineRule="auto"/>
      <w:jc w:val="center"/>
      <w:outlineLvl w:val="1"/>
    </w:pPr>
    <w:rPr>
      <w:rFonts w:ascii="Cambria" w:hAnsi="Cambria"/>
      <w:b/>
      <w:bCs/>
      <w:kern w:val="28"/>
      <w:sz w:val="32"/>
      <w:szCs w:val="32"/>
    </w:rPr>
  </w:style>
  <w:style w:type="character" w:customStyle="1" w:styleId="SubtitleChar">
    <w:name w:val="Subtitle Char"/>
    <w:basedOn w:val="DefaultParagraphFont"/>
    <w:link w:val="Subtitle"/>
    <w:uiPriority w:val="99"/>
    <w:locked/>
    <w:rsid w:val="00A84B48"/>
    <w:rPr>
      <w:rFonts w:ascii="Cambria" w:hAnsi="Cambria" w:cs="Times New Roman"/>
      <w:b/>
      <w:bCs/>
      <w:kern w:val="28"/>
      <w:sz w:val="32"/>
      <w:szCs w:val="32"/>
    </w:rPr>
  </w:style>
  <w:style w:type="paragraph" w:styleId="TOC2">
    <w:name w:val="toc 2"/>
    <w:basedOn w:val="Normal"/>
    <w:next w:val="Normal"/>
    <w:uiPriority w:val="99"/>
    <w:rsid w:val="00A84B48"/>
    <w:pPr>
      <w:ind w:leftChars="200" w:left="420"/>
    </w:pPr>
  </w:style>
  <w:style w:type="paragraph" w:styleId="BodyText2">
    <w:name w:val="Body Text 2"/>
    <w:basedOn w:val="Normal"/>
    <w:link w:val="BodyText2Char"/>
    <w:uiPriority w:val="99"/>
    <w:rsid w:val="00A84B48"/>
    <w:pPr>
      <w:spacing w:after="120" w:line="480" w:lineRule="auto"/>
    </w:pPr>
  </w:style>
  <w:style w:type="character" w:customStyle="1" w:styleId="BodyText2Char">
    <w:name w:val="Body Text 2 Char"/>
    <w:basedOn w:val="DefaultParagraphFont"/>
    <w:link w:val="BodyText2"/>
    <w:uiPriority w:val="99"/>
    <w:locked/>
    <w:rsid w:val="00A84B48"/>
    <w:rPr>
      <w:rFonts w:cs="Times New Roman"/>
      <w:sz w:val="20"/>
      <w:szCs w:val="20"/>
    </w:rPr>
  </w:style>
  <w:style w:type="paragraph" w:styleId="NormalWeb">
    <w:name w:val="Normal (Web)"/>
    <w:basedOn w:val="Normal"/>
    <w:uiPriority w:val="99"/>
    <w:rsid w:val="00A84B48"/>
    <w:pPr>
      <w:widowControl/>
      <w:spacing w:before="100" w:beforeAutospacing="1" w:after="100" w:afterAutospacing="1"/>
      <w:jc w:val="left"/>
    </w:pPr>
    <w:rPr>
      <w:rFonts w:ascii="宋体" w:hAnsi="宋体" w:cs="宋体"/>
      <w:kern w:val="0"/>
      <w:sz w:val="24"/>
      <w:szCs w:val="24"/>
    </w:rPr>
  </w:style>
  <w:style w:type="paragraph" w:styleId="Title">
    <w:name w:val="Title"/>
    <w:basedOn w:val="Normal"/>
    <w:next w:val="Normal"/>
    <w:link w:val="TitleChar"/>
    <w:uiPriority w:val="99"/>
    <w:qFormat/>
    <w:rsid w:val="00A84B48"/>
    <w:pPr>
      <w:spacing w:before="240" w:after="60"/>
      <w:jc w:val="center"/>
      <w:outlineLvl w:val="0"/>
    </w:pPr>
    <w:rPr>
      <w:rFonts w:ascii="Cambria" w:hAnsi="Cambria"/>
      <w:b/>
      <w:bCs/>
      <w:sz w:val="32"/>
      <w:szCs w:val="32"/>
    </w:rPr>
  </w:style>
  <w:style w:type="character" w:customStyle="1" w:styleId="TitleChar">
    <w:name w:val="Title Char"/>
    <w:basedOn w:val="DefaultParagraphFont"/>
    <w:link w:val="Title"/>
    <w:uiPriority w:val="99"/>
    <w:locked/>
    <w:rsid w:val="00A84B48"/>
    <w:rPr>
      <w:rFonts w:ascii="Cambria" w:hAnsi="Cambria" w:cs="Times New Roman"/>
      <w:b/>
      <w:kern w:val="2"/>
      <w:sz w:val="32"/>
    </w:rPr>
  </w:style>
  <w:style w:type="character" w:styleId="Strong">
    <w:name w:val="Strong"/>
    <w:basedOn w:val="DefaultParagraphFont"/>
    <w:uiPriority w:val="99"/>
    <w:qFormat/>
    <w:rsid w:val="00A84B48"/>
    <w:rPr>
      <w:rFonts w:cs="Times New Roman"/>
      <w:b/>
    </w:rPr>
  </w:style>
  <w:style w:type="character" w:styleId="PageNumber">
    <w:name w:val="page number"/>
    <w:basedOn w:val="DefaultParagraphFont"/>
    <w:uiPriority w:val="99"/>
    <w:rsid w:val="00A84B48"/>
    <w:rPr>
      <w:rFonts w:cs="Times New Roman"/>
    </w:rPr>
  </w:style>
  <w:style w:type="character" w:styleId="FollowedHyperlink">
    <w:name w:val="FollowedHyperlink"/>
    <w:basedOn w:val="DefaultParagraphFont"/>
    <w:uiPriority w:val="99"/>
    <w:rsid w:val="00A84B48"/>
    <w:rPr>
      <w:rFonts w:cs="Times New Roman"/>
      <w:color w:val="FF6600"/>
      <w:u w:val="single"/>
    </w:rPr>
  </w:style>
  <w:style w:type="character" w:styleId="Emphasis">
    <w:name w:val="Emphasis"/>
    <w:basedOn w:val="DefaultParagraphFont"/>
    <w:uiPriority w:val="99"/>
    <w:qFormat/>
    <w:rsid w:val="00A84B48"/>
    <w:rPr>
      <w:rFonts w:cs="Times New Roman"/>
    </w:rPr>
  </w:style>
  <w:style w:type="character" w:styleId="HTMLDefinition">
    <w:name w:val="HTML Definition"/>
    <w:basedOn w:val="DefaultParagraphFont"/>
    <w:uiPriority w:val="99"/>
    <w:rsid w:val="00A84B48"/>
    <w:rPr>
      <w:rFonts w:cs="Times New Roman"/>
    </w:rPr>
  </w:style>
  <w:style w:type="character" w:styleId="HTMLVariable">
    <w:name w:val="HTML Variable"/>
    <w:basedOn w:val="DefaultParagraphFont"/>
    <w:uiPriority w:val="99"/>
    <w:rsid w:val="00A84B48"/>
    <w:rPr>
      <w:rFonts w:cs="Times New Roman"/>
    </w:rPr>
  </w:style>
  <w:style w:type="character" w:styleId="Hyperlink">
    <w:name w:val="Hyperlink"/>
    <w:basedOn w:val="DefaultParagraphFont"/>
    <w:uiPriority w:val="99"/>
    <w:rsid w:val="00A84B48"/>
    <w:rPr>
      <w:rFonts w:cs="Times New Roman"/>
      <w:color w:val="000000"/>
      <w:u w:val="none"/>
    </w:rPr>
  </w:style>
  <w:style w:type="character" w:styleId="HTMLCode">
    <w:name w:val="HTML Code"/>
    <w:basedOn w:val="DefaultParagraphFont"/>
    <w:uiPriority w:val="99"/>
    <w:rsid w:val="00A84B48"/>
    <w:rPr>
      <w:rFonts w:ascii="Courier New" w:hAnsi="Courier New" w:cs="Times New Roman"/>
      <w:sz w:val="20"/>
    </w:rPr>
  </w:style>
  <w:style w:type="character" w:styleId="CommentReference">
    <w:name w:val="annotation reference"/>
    <w:basedOn w:val="DefaultParagraphFont"/>
    <w:uiPriority w:val="99"/>
    <w:rsid w:val="00A84B48"/>
    <w:rPr>
      <w:rFonts w:cs="Times New Roman"/>
      <w:sz w:val="21"/>
    </w:rPr>
  </w:style>
  <w:style w:type="character" w:styleId="HTMLCite">
    <w:name w:val="HTML Cite"/>
    <w:basedOn w:val="DefaultParagraphFont"/>
    <w:uiPriority w:val="99"/>
    <w:rsid w:val="00A84B48"/>
    <w:rPr>
      <w:rFonts w:cs="Times New Roman"/>
    </w:rPr>
  </w:style>
  <w:style w:type="paragraph" w:customStyle="1" w:styleId="Default">
    <w:name w:val="Default"/>
    <w:uiPriority w:val="99"/>
    <w:rsid w:val="00A84B48"/>
    <w:pPr>
      <w:widowControl w:val="0"/>
      <w:autoSpaceDE w:val="0"/>
      <w:autoSpaceDN w:val="0"/>
      <w:adjustRightInd w:val="0"/>
    </w:pPr>
    <w:rPr>
      <w:rFonts w:ascii="宋体" w:cs="宋体"/>
      <w:color w:val="000000"/>
      <w:kern w:val="0"/>
      <w:sz w:val="24"/>
      <w:szCs w:val="24"/>
    </w:rPr>
  </w:style>
  <w:style w:type="paragraph" w:customStyle="1" w:styleId="4">
    <w:name w:val="样式4"/>
    <w:basedOn w:val="Header"/>
    <w:link w:val="4CharChar"/>
    <w:uiPriority w:val="99"/>
    <w:rsid w:val="00A84B48"/>
    <w:pPr>
      <w:pBdr>
        <w:top w:val="none" w:sz="0" w:space="0" w:color="auto"/>
        <w:left w:val="none" w:sz="0" w:space="0" w:color="auto"/>
        <w:bottom w:val="none" w:sz="0" w:space="0" w:color="auto"/>
        <w:right w:val="none" w:sz="0" w:space="0" w:color="auto"/>
      </w:pBdr>
    </w:pPr>
  </w:style>
  <w:style w:type="paragraph" w:customStyle="1" w:styleId="mt2">
    <w:name w:val="mt2"/>
    <w:basedOn w:val="Normal"/>
    <w:uiPriority w:val="99"/>
    <w:rsid w:val="00A84B48"/>
    <w:pPr>
      <w:spacing w:before="300"/>
      <w:jc w:val="left"/>
    </w:pPr>
    <w:rPr>
      <w:kern w:val="0"/>
    </w:rPr>
  </w:style>
  <w:style w:type="paragraph" w:customStyle="1" w:styleId="1">
    <w:name w:val="列出段落1"/>
    <w:basedOn w:val="Normal"/>
    <w:uiPriority w:val="99"/>
    <w:rsid w:val="00A84B48"/>
    <w:pPr>
      <w:ind w:firstLineChars="200" w:firstLine="420"/>
    </w:pPr>
    <w:rPr>
      <w:szCs w:val="24"/>
    </w:rPr>
  </w:style>
  <w:style w:type="paragraph" w:customStyle="1" w:styleId="Style43">
    <w:name w:val="_Style 43"/>
    <w:basedOn w:val="Normal"/>
    <w:uiPriority w:val="99"/>
    <w:rsid w:val="00A84B48"/>
    <w:rPr>
      <w:szCs w:val="24"/>
    </w:rPr>
  </w:style>
  <w:style w:type="paragraph" w:customStyle="1" w:styleId="10">
    <w:name w:val="样式1"/>
    <w:basedOn w:val="Normal"/>
    <w:uiPriority w:val="99"/>
    <w:rsid w:val="00A84B48"/>
    <w:rPr>
      <w:rFonts w:ascii="宋体" w:hAnsi="宋体"/>
    </w:rPr>
  </w:style>
  <w:style w:type="paragraph" w:customStyle="1" w:styleId="2">
    <w:name w:val="样式2"/>
    <w:basedOn w:val="Normal"/>
    <w:next w:val="10"/>
    <w:uiPriority w:val="99"/>
    <w:rsid w:val="00A84B48"/>
  </w:style>
  <w:style w:type="paragraph" w:customStyle="1" w:styleId="TOCHeading1">
    <w:name w:val="TOC Heading1"/>
    <w:basedOn w:val="Heading1"/>
    <w:next w:val="Normal"/>
    <w:uiPriority w:val="99"/>
    <w:rsid w:val="00A84B48"/>
    <w:pPr>
      <w:widowControl/>
      <w:numPr>
        <w:numId w:val="0"/>
      </w:numPr>
      <w:spacing w:before="480" w:after="0" w:line="276" w:lineRule="auto"/>
      <w:jc w:val="left"/>
      <w:outlineLvl w:val="9"/>
    </w:pPr>
    <w:rPr>
      <w:rFonts w:ascii="Cambria" w:hAnsi="Cambria"/>
      <w:bCs/>
      <w:color w:val="365F91"/>
      <w:kern w:val="0"/>
      <w:sz w:val="28"/>
      <w:szCs w:val="28"/>
    </w:rPr>
  </w:style>
  <w:style w:type="paragraph" w:customStyle="1" w:styleId="11">
    <w:name w:val="列出段落11"/>
    <w:basedOn w:val="Normal"/>
    <w:uiPriority w:val="99"/>
    <w:rsid w:val="00A84B48"/>
    <w:pPr>
      <w:widowControl/>
      <w:ind w:firstLineChars="200" w:firstLine="420"/>
      <w:jc w:val="left"/>
    </w:pPr>
    <w:rPr>
      <w:rFonts w:ascii="宋体" w:hAnsi="宋体" w:cs="黑体"/>
      <w:kern w:val="0"/>
      <w:sz w:val="24"/>
      <w:szCs w:val="24"/>
    </w:rPr>
  </w:style>
  <w:style w:type="paragraph" w:customStyle="1" w:styleId="Char1">
    <w:name w:val="Char1"/>
    <w:basedOn w:val="Normal"/>
    <w:uiPriority w:val="99"/>
    <w:rsid w:val="00A84B48"/>
    <w:pPr>
      <w:widowControl/>
      <w:spacing w:after="160" w:line="240" w:lineRule="exact"/>
      <w:jc w:val="left"/>
    </w:pPr>
    <w:rPr>
      <w:rFonts w:ascii="Book Antiqua" w:hAnsi="Book Antiqua"/>
      <w:szCs w:val="24"/>
    </w:rPr>
  </w:style>
  <w:style w:type="paragraph" w:customStyle="1" w:styleId="11212">
    <w:name w:val="样式 标题 1 + 四号 居中 段前: 12 磅 段后: 12 磅 行距: 单倍行距"/>
    <w:basedOn w:val="Heading1"/>
    <w:uiPriority w:val="99"/>
    <w:rsid w:val="00A84B48"/>
    <w:pPr>
      <w:spacing w:before="240" w:after="240" w:line="240" w:lineRule="auto"/>
      <w:jc w:val="center"/>
    </w:pPr>
    <w:rPr>
      <w:sz w:val="28"/>
    </w:rPr>
  </w:style>
  <w:style w:type="paragraph" w:customStyle="1" w:styleId="ListParagraph1">
    <w:name w:val="List Paragraph1"/>
    <w:basedOn w:val="Normal"/>
    <w:uiPriority w:val="99"/>
    <w:rsid w:val="00A84B48"/>
    <w:pPr>
      <w:spacing w:line="360" w:lineRule="auto"/>
      <w:ind w:firstLineChars="200" w:firstLine="420"/>
    </w:pPr>
  </w:style>
  <w:style w:type="paragraph" w:customStyle="1" w:styleId="3">
    <w:name w:val="样式3"/>
    <w:basedOn w:val="TOC1"/>
    <w:uiPriority w:val="99"/>
    <w:rsid w:val="00A84B48"/>
  </w:style>
  <w:style w:type="paragraph" w:customStyle="1" w:styleId="ParaCharCharCharChar">
    <w:name w:val="默认段落字体 Para Char Char Char Char"/>
    <w:basedOn w:val="Normal"/>
    <w:uiPriority w:val="99"/>
    <w:rsid w:val="00A84B48"/>
  </w:style>
  <w:style w:type="paragraph" w:customStyle="1" w:styleId="CharCharCharChar">
    <w:name w:val="Char Char Char Char"/>
    <w:basedOn w:val="Normal"/>
    <w:uiPriority w:val="99"/>
    <w:rsid w:val="00A84B48"/>
    <w:pPr>
      <w:spacing w:after="160" w:line="240" w:lineRule="exact"/>
    </w:pPr>
    <w:rPr>
      <w:rFonts w:ascii="Verdana" w:eastAsia="仿宋_GB2312" w:hAnsi="Verdana"/>
      <w:lang w:eastAsia="en-US"/>
    </w:rPr>
  </w:style>
  <w:style w:type="paragraph" w:customStyle="1" w:styleId="TableParagraph">
    <w:name w:val="Table Paragraph"/>
    <w:basedOn w:val="Normal"/>
    <w:uiPriority w:val="99"/>
    <w:rsid w:val="00A84B48"/>
    <w:rPr>
      <w:rFonts w:ascii="Calibri" w:hAnsi="Calibri"/>
      <w:kern w:val="0"/>
      <w:szCs w:val="22"/>
    </w:rPr>
  </w:style>
  <w:style w:type="paragraph" w:customStyle="1" w:styleId="260">
    <w:name w:val="样式 样式 样式 样式 标题 2 + 宋体 五号 非加粗 黑色 + 段前: 6 磅 段后: 0 磅 行距: 单倍行距 + 段前:..."/>
    <w:basedOn w:val="Normal"/>
    <w:uiPriority w:val="99"/>
    <w:rsid w:val="00A84B48"/>
    <w:pPr>
      <w:keepNext/>
      <w:keepLines/>
      <w:numPr>
        <w:ilvl w:val="1"/>
        <w:numId w:val="3"/>
      </w:numPr>
      <w:spacing w:before="240"/>
      <w:outlineLvl w:val="1"/>
    </w:pPr>
    <w:rPr>
      <w:rFonts w:ascii="宋体" w:hAnsi="宋体"/>
      <w:b/>
      <w:color w:val="000000"/>
    </w:rPr>
  </w:style>
  <w:style w:type="paragraph" w:customStyle="1" w:styleId="20">
    <w:name w:val="列出段落2"/>
    <w:basedOn w:val="Normal"/>
    <w:uiPriority w:val="99"/>
    <w:rsid w:val="00A84B48"/>
    <w:pPr>
      <w:widowControl/>
      <w:ind w:firstLineChars="200" w:firstLine="420"/>
      <w:jc w:val="left"/>
    </w:pPr>
    <w:rPr>
      <w:rFonts w:cs="宋体"/>
      <w:kern w:val="0"/>
      <w:sz w:val="24"/>
      <w:szCs w:val="24"/>
    </w:rPr>
  </w:style>
  <w:style w:type="paragraph" w:customStyle="1" w:styleId="0">
    <w:name w:val="0"/>
    <w:basedOn w:val="Normal"/>
    <w:uiPriority w:val="99"/>
    <w:rsid w:val="00A84B48"/>
    <w:pPr>
      <w:snapToGrid w:val="0"/>
      <w:spacing w:line="365" w:lineRule="atLeast"/>
      <w:ind w:left="1"/>
      <w:textAlignment w:val="bottom"/>
    </w:pPr>
    <w:rPr>
      <w:kern w:val="0"/>
      <w:sz w:val="20"/>
    </w:rPr>
  </w:style>
  <w:style w:type="paragraph" w:customStyle="1" w:styleId="30">
    <w:name w:val="列出段落3"/>
    <w:basedOn w:val="Normal"/>
    <w:uiPriority w:val="99"/>
    <w:rsid w:val="00A84B48"/>
    <w:pPr>
      <w:adjustRightInd w:val="0"/>
      <w:spacing w:line="360" w:lineRule="atLeast"/>
      <w:ind w:firstLineChars="200" w:firstLine="200"/>
      <w:jc w:val="left"/>
      <w:textAlignment w:val="baseline"/>
    </w:pPr>
    <w:rPr>
      <w:kern w:val="0"/>
    </w:rPr>
  </w:style>
  <w:style w:type="paragraph" w:customStyle="1" w:styleId="12">
    <w:name w:val="正文1"/>
    <w:uiPriority w:val="99"/>
    <w:rsid w:val="00A84B48"/>
    <w:pPr>
      <w:widowControl w:val="0"/>
      <w:adjustRightInd w:val="0"/>
      <w:spacing w:line="312" w:lineRule="atLeast"/>
      <w:jc w:val="both"/>
      <w:textAlignment w:val="baseline"/>
    </w:pPr>
    <w:rPr>
      <w:rFonts w:ascii="宋体"/>
      <w:kern w:val="0"/>
      <w:sz w:val="24"/>
      <w:szCs w:val="20"/>
    </w:rPr>
  </w:style>
  <w:style w:type="paragraph" w:customStyle="1" w:styleId="a">
    <w:name w:val="正文首行缩进两字符"/>
    <w:basedOn w:val="Normal"/>
    <w:uiPriority w:val="99"/>
    <w:rsid w:val="00A84B48"/>
    <w:pPr>
      <w:spacing w:line="360" w:lineRule="auto"/>
      <w:ind w:firstLineChars="200" w:firstLine="200"/>
    </w:pPr>
    <w:rPr>
      <w:rFonts w:ascii="仿宋_GB2312" w:eastAsia="仿宋_GB2312"/>
      <w:sz w:val="32"/>
      <w:szCs w:val="32"/>
    </w:rPr>
  </w:style>
  <w:style w:type="paragraph" w:customStyle="1" w:styleId="New">
    <w:name w:val="正文 New"/>
    <w:uiPriority w:val="99"/>
    <w:rsid w:val="00A84B48"/>
    <w:pPr>
      <w:widowControl w:val="0"/>
      <w:jc w:val="both"/>
    </w:pPr>
    <w:rPr>
      <w:szCs w:val="24"/>
    </w:rPr>
  </w:style>
  <w:style w:type="paragraph" w:customStyle="1" w:styleId="ListParagraph11">
    <w:name w:val="List Paragraph11"/>
    <w:basedOn w:val="Normal"/>
    <w:uiPriority w:val="99"/>
    <w:rsid w:val="00A84B48"/>
    <w:pPr>
      <w:ind w:firstLineChars="200" w:firstLine="420"/>
    </w:pPr>
    <w:rPr>
      <w:rFonts w:ascii="Calibri" w:hAnsi="Calibri"/>
      <w:szCs w:val="22"/>
    </w:rPr>
  </w:style>
  <w:style w:type="paragraph" w:customStyle="1" w:styleId="130">
    <w:name w:val="正文_13_0"/>
    <w:uiPriority w:val="99"/>
    <w:rsid w:val="00A84B48"/>
    <w:pPr>
      <w:widowControl w:val="0"/>
      <w:jc w:val="both"/>
    </w:pPr>
    <w:rPr>
      <w:szCs w:val="24"/>
    </w:rPr>
  </w:style>
  <w:style w:type="paragraph" w:customStyle="1" w:styleId="p0">
    <w:name w:val="p0"/>
    <w:basedOn w:val="Normal"/>
    <w:uiPriority w:val="99"/>
    <w:rsid w:val="00A84B48"/>
    <w:pPr>
      <w:widowControl/>
    </w:pPr>
    <w:rPr>
      <w:kern w:val="0"/>
      <w:szCs w:val="24"/>
    </w:rPr>
  </w:style>
  <w:style w:type="character" w:customStyle="1" w:styleId="BalloonTextCharChar">
    <w:name w:val="Balloon Text Char Char"/>
    <w:basedOn w:val="DefaultParagraphFont"/>
    <w:link w:val="BalloonText"/>
    <w:uiPriority w:val="99"/>
    <w:locked/>
    <w:rsid w:val="00A84B48"/>
    <w:rPr>
      <w:rFonts w:ascii="Times New Roman" w:eastAsia="宋体" w:hAnsi="Times New Roman" w:cs="Times New Roman"/>
      <w:kern w:val="2"/>
      <w:sz w:val="18"/>
      <w:szCs w:val="18"/>
    </w:rPr>
  </w:style>
  <w:style w:type="character" w:customStyle="1" w:styleId="bg">
    <w:name w:val="bg"/>
    <w:basedOn w:val="DefaultParagraphFont"/>
    <w:uiPriority w:val="99"/>
    <w:rsid w:val="00A84B48"/>
    <w:rPr>
      <w:rFonts w:cs="Times New Roman"/>
    </w:rPr>
  </w:style>
  <w:style w:type="character" w:customStyle="1" w:styleId="font21">
    <w:name w:val="font21"/>
    <w:basedOn w:val="DefaultParagraphFont"/>
    <w:uiPriority w:val="99"/>
    <w:rsid w:val="00A84B48"/>
    <w:rPr>
      <w:rFonts w:ascii="宋体" w:eastAsia="宋体" w:hAnsi="宋体" w:cs="宋体"/>
      <w:color w:val="000000"/>
      <w:sz w:val="21"/>
      <w:szCs w:val="21"/>
      <w:u w:val="none"/>
    </w:rPr>
  </w:style>
  <w:style w:type="character" w:customStyle="1" w:styleId="font71">
    <w:name w:val="font71"/>
    <w:basedOn w:val="DefaultParagraphFont"/>
    <w:uiPriority w:val="99"/>
    <w:rsid w:val="00A84B48"/>
    <w:rPr>
      <w:rFonts w:ascii="BatangChe" w:eastAsia="BatangChe" w:hAnsi="BatangChe" w:cs="BatangChe"/>
      <w:color w:val="000000"/>
      <w:sz w:val="20"/>
      <w:szCs w:val="20"/>
      <w:u w:val="none"/>
    </w:rPr>
  </w:style>
  <w:style w:type="character" w:customStyle="1" w:styleId="font51">
    <w:name w:val="font51"/>
    <w:basedOn w:val="DefaultParagraphFont"/>
    <w:uiPriority w:val="99"/>
    <w:rsid w:val="00A84B48"/>
    <w:rPr>
      <w:rFonts w:ascii="宋体" w:eastAsia="宋体" w:hAnsi="宋体" w:cs="宋体"/>
      <w:color w:val="000000"/>
      <w:sz w:val="21"/>
      <w:szCs w:val="21"/>
      <w:u w:val="none"/>
    </w:rPr>
  </w:style>
  <w:style w:type="character" w:customStyle="1" w:styleId="font41">
    <w:name w:val="font41"/>
    <w:basedOn w:val="DefaultParagraphFont"/>
    <w:uiPriority w:val="99"/>
    <w:rsid w:val="00A84B48"/>
    <w:rPr>
      <w:rFonts w:ascii="宋体" w:eastAsia="宋体" w:hAnsi="宋体" w:cs="宋体"/>
      <w:color w:val="000000"/>
      <w:sz w:val="20"/>
      <w:szCs w:val="20"/>
      <w:u w:val="none"/>
    </w:rPr>
  </w:style>
  <w:style w:type="character" w:customStyle="1" w:styleId="2Char">
    <w:name w:val="标题 2李洪 Char"/>
    <w:uiPriority w:val="99"/>
    <w:rsid w:val="00A84B48"/>
    <w:rPr>
      <w:rFonts w:ascii="宋体" w:eastAsia="宋体" w:hAnsi="宋体"/>
      <w:kern w:val="2"/>
      <w:sz w:val="24"/>
      <w:lang w:val="en-US" w:eastAsia="zh-CN"/>
    </w:rPr>
  </w:style>
  <w:style w:type="character" w:customStyle="1" w:styleId="font11">
    <w:name w:val="font11"/>
    <w:basedOn w:val="DefaultParagraphFont"/>
    <w:uiPriority w:val="99"/>
    <w:rsid w:val="00A84B48"/>
    <w:rPr>
      <w:rFonts w:ascii="Times New Roman" w:hAnsi="Times New Roman" w:cs="Times New Roman"/>
      <w:color w:val="000000"/>
      <w:sz w:val="21"/>
      <w:szCs w:val="21"/>
      <w:u w:val="none"/>
    </w:rPr>
  </w:style>
  <w:style w:type="character" w:customStyle="1" w:styleId="bg2">
    <w:name w:val="bg2"/>
    <w:basedOn w:val="DefaultParagraphFont"/>
    <w:uiPriority w:val="99"/>
    <w:rsid w:val="00A84B48"/>
    <w:rPr>
      <w:rFonts w:cs="Times New Roman"/>
    </w:rPr>
  </w:style>
  <w:style w:type="character" w:customStyle="1" w:styleId="px10">
    <w:name w:val="px_10"/>
    <w:basedOn w:val="DefaultParagraphFont"/>
    <w:uiPriority w:val="99"/>
    <w:rsid w:val="00A84B48"/>
    <w:rPr>
      <w:rFonts w:cs="Times New Roman"/>
    </w:rPr>
  </w:style>
  <w:style w:type="character" w:customStyle="1" w:styleId="4CharChar">
    <w:name w:val="样式4 Char Char"/>
    <w:basedOn w:val="HeaderChar"/>
    <w:link w:val="4"/>
    <w:uiPriority w:val="99"/>
    <w:locked/>
    <w:rsid w:val="00A84B48"/>
  </w:style>
  <w:style w:type="character" w:customStyle="1" w:styleId="FooterChar1">
    <w:name w:val="Footer Char1"/>
    <w:basedOn w:val="DefaultParagraphFont"/>
    <w:link w:val="Footer"/>
    <w:uiPriority w:val="99"/>
    <w:locked/>
    <w:rsid w:val="00A84B48"/>
    <w:rPr>
      <w:rFonts w:eastAsia="宋体" w:cs="Times New Roman"/>
      <w:kern w:val="2"/>
      <w:sz w:val="18"/>
      <w:lang w:val="en-US" w:eastAsia="zh-CN" w:bidi="ar-SA"/>
    </w:rPr>
  </w:style>
  <w:style w:type="character" w:customStyle="1" w:styleId="font31">
    <w:name w:val="font31"/>
    <w:basedOn w:val="DefaultParagraphFont"/>
    <w:uiPriority w:val="99"/>
    <w:rsid w:val="00A84B48"/>
    <w:rPr>
      <w:rFonts w:ascii="Symbol" w:hAnsi="Symbol" w:cs="Symbol"/>
      <w:color w:val="000000"/>
      <w:sz w:val="20"/>
      <w:szCs w:val="20"/>
      <w:u w:val="none"/>
    </w:rPr>
  </w:style>
  <w:style w:type="character" w:customStyle="1" w:styleId="1Char">
    <w:name w:val="普通文字1 Char"/>
    <w:basedOn w:val="DefaultParagraphFont"/>
    <w:uiPriority w:val="99"/>
    <w:rsid w:val="00A84B48"/>
    <w:rPr>
      <w:rFonts w:ascii="宋体" w:hAnsi="Courier New" w:cs="Times New Roman"/>
      <w:kern w:val="2"/>
      <w:sz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https://baike.so.com/doc/5394983-5632135.html" TargetMode="Externa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50</Pages>
  <Words>4366</Words>
  <Characters>24887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土地确权资料</dc:title>
  <dc:subject/>
  <dc:creator>zw</dc:creator>
  <cp:keywords/>
  <dc:description/>
  <cp:lastModifiedBy>user</cp:lastModifiedBy>
  <cp:revision>9</cp:revision>
  <cp:lastPrinted>2019-12-20T14:28:00Z</cp:lastPrinted>
  <dcterms:created xsi:type="dcterms:W3CDTF">2018-03-30T01:44:00Z</dcterms:created>
  <dcterms:modified xsi:type="dcterms:W3CDTF">2020-01-09T10:29:00Z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